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F67" w:rsidRDefault="00E2448D">
      <w:pPr>
        <w:rPr>
          <w:rStyle w:val="tlid-translation"/>
          <w:lang w:val="pl-PL"/>
        </w:rPr>
      </w:pPr>
      <w:r>
        <w:rPr>
          <w:rStyle w:val="tlid-translation"/>
          <w:lang w:val="pl-PL"/>
        </w:rPr>
        <w:t>E-KATALOGI</w:t>
      </w:r>
      <w:r>
        <w:rPr>
          <w:lang w:val="pl-PL"/>
        </w:rPr>
        <w:br/>
      </w:r>
      <w:r>
        <w:rPr>
          <w:rStyle w:val="tlid-translation"/>
          <w:lang w:val="pl-PL"/>
        </w:rPr>
        <w:t>praktyczne zastosowanie</w:t>
      </w:r>
    </w:p>
    <w:p w:rsidR="00E2448D" w:rsidRDefault="00E2448D">
      <w:pPr>
        <w:rPr>
          <w:rStyle w:val="tlid-translation"/>
          <w:lang w:val="pl-PL"/>
        </w:rPr>
      </w:pPr>
    </w:p>
    <w:p w:rsidR="00E2448D" w:rsidRDefault="00E2448D">
      <w:pPr>
        <w:rPr>
          <w:rStyle w:val="tlid-translation"/>
          <w:lang w:val="pl-PL"/>
        </w:rPr>
      </w:pPr>
    </w:p>
    <w:p w:rsidR="00E2448D" w:rsidRDefault="00E2448D">
      <w:pPr>
        <w:rPr>
          <w:rStyle w:val="tlid-translation"/>
          <w:lang w:val="pl-PL"/>
        </w:rPr>
      </w:pPr>
      <w:r w:rsidRPr="00CD6540">
        <w:rPr>
          <w:rStyle w:val="tlid-translation"/>
          <w:b/>
          <w:bCs/>
          <w:lang w:val="pl-PL"/>
        </w:rPr>
        <w:t>C</w:t>
      </w:r>
      <w:r w:rsidR="00CD6540" w:rsidRPr="00CD6540">
        <w:rPr>
          <w:rStyle w:val="tlid-translation"/>
          <w:b/>
          <w:bCs/>
          <w:lang w:val="pl-PL"/>
        </w:rPr>
        <w:t>zym</w:t>
      </w:r>
      <w:r w:rsidRPr="00CD6540">
        <w:rPr>
          <w:rStyle w:val="tlid-translation"/>
          <w:b/>
          <w:bCs/>
          <w:lang w:val="pl-PL"/>
        </w:rPr>
        <w:t xml:space="preserve"> jest / nie jest e-katalog?</w:t>
      </w:r>
      <w:r>
        <w:rPr>
          <w:lang w:val="pl-PL"/>
        </w:rPr>
        <w:br/>
      </w:r>
      <w:r w:rsidRPr="00CD6540">
        <w:rPr>
          <w:rStyle w:val="tlid-translation"/>
          <w:strike/>
          <w:lang w:val="pl-PL"/>
        </w:rPr>
        <w:t>▪ Zaawansowana elektroniczna baza danych umożliwiająca poszczególn</w:t>
      </w:r>
      <w:r w:rsidRPr="00CD6540">
        <w:rPr>
          <w:rStyle w:val="tlid-translation"/>
          <w:strike/>
          <w:lang w:val="pl-PL"/>
        </w:rPr>
        <w:t>ym</w:t>
      </w:r>
      <w:r w:rsidRPr="00CD6540">
        <w:rPr>
          <w:rStyle w:val="tlid-translation"/>
          <w:strike/>
          <w:lang w:val="pl-PL"/>
        </w:rPr>
        <w:t xml:space="preserve"> </w:t>
      </w:r>
      <w:r w:rsidRPr="00CD6540">
        <w:rPr>
          <w:rStyle w:val="tlid-translation"/>
          <w:strike/>
          <w:lang w:val="pl-PL"/>
        </w:rPr>
        <w:t>komórkom zamawiającego</w:t>
      </w:r>
      <w:r w:rsidRPr="00CD6540">
        <w:rPr>
          <w:strike/>
          <w:lang w:val="pl-PL"/>
        </w:rPr>
        <w:t xml:space="preserve"> </w:t>
      </w:r>
      <w:r w:rsidRPr="00CD6540">
        <w:rPr>
          <w:rStyle w:val="tlid-translation"/>
          <w:strike/>
          <w:lang w:val="pl-PL"/>
        </w:rPr>
        <w:t>interaktywny dostęp w czasie rzeczywistym do wymaganych danych dostawcy</w:t>
      </w:r>
      <w:r w:rsidRPr="00CD6540">
        <w:rPr>
          <w:rStyle w:val="tlid-translation"/>
          <w:strike/>
          <w:lang w:val="pl-PL"/>
        </w:rPr>
        <w:t>.</w:t>
      </w:r>
      <w:r w:rsidRPr="00CD6540">
        <w:rPr>
          <w:strike/>
          <w:lang w:val="pl-PL"/>
        </w:rPr>
        <w:br/>
      </w:r>
      <w:r w:rsidRPr="00CD6540">
        <w:rPr>
          <w:rStyle w:val="tlid-translation"/>
          <w:strike/>
          <w:lang w:val="pl-PL"/>
        </w:rPr>
        <w:t xml:space="preserve">Wymagających </w:t>
      </w:r>
      <w:r w:rsidRPr="00CD6540">
        <w:rPr>
          <w:rStyle w:val="tlid-translation"/>
          <w:strike/>
          <w:lang w:val="pl-PL"/>
        </w:rPr>
        <w:t>naczn</w:t>
      </w:r>
      <w:r w:rsidRPr="00CD6540">
        <w:rPr>
          <w:rStyle w:val="tlid-translation"/>
          <w:strike/>
          <w:lang w:val="pl-PL"/>
        </w:rPr>
        <w:t>ych</w:t>
      </w:r>
      <w:r w:rsidRPr="00CD6540">
        <w:rPr>
          <w:rStyle w:val="tlid-translation"/>
          <w:strike/>
          <w:lang w:val="pl-PL"/>
        </w:rPr>
        <w:t xml:space="preserve"> umiejętności programistyczn</w:t>
      </w:r>
      <w:r w:rsidRPr="00CD6540">
        <w:rPr>
          <w:rStyle w:val="tlid-translation"/>
          <w:strike/>
          <w:lang w:val="pl-PL"/>
        </w:rPr>
        <w:t>ych</w:t>
      </w:r>
      <w:r w:rsidRPr="00CD6540">
        <w:rPr>
          <w:rStyle w:val="tlid-translation"/>
          <w:strike/>
          <w:lang w:val="pl-PL"/>
        </w:rPr>
        <w:t xml:space="preserve"> i drogi</w:t>
      </w:r>
      <w:r w:rsidRPr="00CD6540">
        <w:rPr>
          <w:rStyle w:val="tlid-translation"/>
          <w:strike/>
          <w:lang w:val="pl-PL"/>
        </w:rPr>
        <w:t>ch</w:t>
      </w:r>
      <w:r w:rsidRPr="00CD6540">
        <w:rPr>
          <w:rStyle w:val="tlid-translation"/>
          <w:strike/>
          <w:lang w:val="pl-PL"/>
        </w:rPr>
        <w:t xml:space="preserve"> narzędzi elektroniczn</w:t>
      </w:r>
      <w:r w:rsidRPr="00CD6540">
        <w:rPr>
          <w:rStyle w:val="tlid-translation"/>
          <w:strike/>
          <w:lang w:val="pl-PL"/>
        </w:rPr>
        <w:t>ych</w:t>
      </w:r>
      <w:r w:rsidRPr="00CD6540">
        <w:rPr>
          <w:rStyle w:val="tlid-translation"/>
          <w:strike/>
          <w:lang w:val="pl-PL"/>
        </w:rPr>
        <w:t xml:space="preserve"> do obsługi?</w:t>
      </w:r>
      <w:r w:rsidRPr="00CD6540">
        <w:rPr>
          <w:strike/>
          <w:lang w:val="pl-PL"/>
        </w:rPr>
        <w:br/>
      </w:r>
      <w:r w:rsidRPr="00CD6540">
        <w:rPr>
          <w:rStyle w:val="tlid-translation"/>
          <w:strike/>
          <w:lang w:val="pl-PL"/>
        </w:rPr>
        <w:t>▪ Zeskanowana broszura lub ulotka?</w:t>
      </w:r>
      <w:r w:rsidRPr="00CD6540">
        <w:rPr>
          <w:strike/>
          <w:lang w:val="pl-PL"/>
        </w:rPr>
        <w:br/>
      </w:r>
      <w:r w:rsidRPr="00CD6540">
        <w:rPr>
          <w:rStyle w:val="tlid-translation"/>
          <w:strike/>
          <w:lang w:val="pl-PL"/>
        </w:rPr>
        <w:t>▪ Broszura w formacie PDF czy online?</w:t>
      </w:r>
      <w:r>
        <w:rPr>
          <w:lang w:val="pl-PL"/>
        </w:rPr>
        <w:br/>
      </w:r>
      <w:r>
        <w:rPr>
          <w:rStyle w:val="tlid-translation"/>
          <w:lang w:val="pl-PL"/>
        </w:rPr>
        <w:t>▪ Internetowy sklep internetowy zawierający szczegóły produktu?</w:t>
      </w:r>
      <w:r>
        <w:rPr>
          <w:lang w:val="pl-PL"/>
        </w:rPr>
        <w:br/>
      </w:r>
      <w:r>
        <w:rPr>
          <w:rStyle w:val="tlid-translation"/>
          <w:lang w:val="pl-PL"/>
        </w:rPr>
        <w:t>▪ Wypełniony arkusz kalkulacyjny w MS Excel?</w:t>
      </w:r>
      <w:r>
        <w:rPr>
          <w:lang w:val="pl-PL"/>
        </w:rPr>
        <w:br/>
      </w:r>
      <w:r>
        <w:rPr>
          <w:rStyle w:val="tlid-translation"/>
          <w:lang w:val="pl-PL"/>
        </w:rPr>
        <w:t xml:space="preserve">▪ Plik tekstowy z </w:t>
      </w:r>
      <w:r w:rsidR="00CD6540">
        <w:rPr>
          <w:rStyle w:val="tlid-translation"/>
          <w:lang w:val="pl-PL"/>
        </w:rPr>
        <w:t xml:space="preserve">poukładanymi </w:t>
      </w:r>
      <w:r>
        <w:rPr>
          <w:rStyle w:val="tlid-translation"/>
          <w:lang w:val="pl-PL"/>
        </w:rPr>
        <w:t>szczegółami dla poszczególnych produktów?</w:t>
      </w:r>
    </w:p>
    <w:p w:rsidR="00CD6540" w:rsidRDefault="00CD6540">
      <w:pPr>
        <w:rPr>
          <w:rStyle w:val="tlid-translation"/>
          <w:lang w:val="pl-PL"/>
        </w:rPr>
      </w:pPr>
    </w:p>
    <w:p w:rsidR="00CD6540" w:rsidRDefault="00CD6540" w:rsidP="00CD6540">
      <w:pPr>
        <w:rPr>
          <w:rStyle w:val="tlid-translation"/>
          <w:b/>
          <w:bCs/>
          <w:lang w:val="pl-PL"/>
        </w:rPr>
      </w:pPr>
      <w:r w:rsidRPr="00CD6540">
        <w:rPr>
          <w:rStyle w:val="tlid-translation"/>
          <w:b/>
          <w:bCs/>
          <w:lang w:val="pl-PL"/>
        </w:rPr>
        <w:t>Czym jest e-katalog?</w:t>
      </w:r>
    </w:p>
    <w:p w:rsidR="00A16B3B" w:rsidRDefault="00CD6540" w:rsidP="00CD6540">
      <w:pPr>
        <w:rPr>
          <w:rStyle w:val="tlid-translation"/>
          <w:lang w:val="pl-PL"/>
        </w:rPr>
      </w:pPr>
      <w:r>
        <w:rPr>
          <w:rStyle w:val="tlid-translation"/>
          <w:lang w:val="pl-PL"/>
        </w:rPr>
        <w:t>Ogóln</w:t>
      </w:r>
      <w:r w:rsidR="00A16B3B">
        <w:rPr>
          <w:rStyle w:val="tlid-translation"/>
          <w:lang w:val="pl-PL"/>
        </w:rPr>
        <w:t>i</w:t>
      </w:r>
      <w:r>
        <w:rPr>
          <w:rStyle w:val="tlid-translation"/>
          <w:lang w:val="pl-PL"/>
        </w:rPr>
        <w:t xml:space="preserve">e: dowolne środowisko elektroniczne zawierające produkty i usługi - zazwyczaj </w:t>
      </w:r>
      <w:r w:rsidRPr="00A16B3B">
        <w:rPr>
          <w:rStyle w:val="tlid-translation"/>
          <w:b/>
          <w:bCs/>
          <w:lang w:val="pl-PL"/>
        </w:rPr>
        <w:t>duż</w:t>
      </w:r>
      <w:r w:rsidR="00A16B3B" w:rsidRPr="00A16B3B">
        <w:rPr>
          <w:rStyle w:val="tlid-translation"/>
          <w:b/>
          <w:bCs/>
          <w:lang w:val="pl-PL"/>
        </w:rPr>
        <w:t>ą</w:t>
      </w:r>
      <w:r w:rsidRPr="00A16B3B">
        <w:rPr>
          <w:b/>
          <w:bCs/>
          <w:lang w:val="pl-PL"/>
        </w:rPr>
        <w:br/>
      </w:r>
      <w:r w:rsidRPr="00A16B3B">
        <w:rPr>
          <w:rStyle w:val="tlid-translation"/>
          <w:b/>
          <w:bCs/>
          <w:lang w:val="pl-PL"/>
        </w:rPr>
        <w:t>liczb</w:t>
      </w:r>
      <w:r w:rsidR="00A16B3B" w:rsidRPr="00A16B3B">
        <w:rPr>
          <w:rStyle w:val="tlid-translation"/>
          <w:b/>
          <w:bCs/>
          <w:lang w:val="pl-PL"/>
        </w:rPr>
        <w:t>ę</w:t>
      </w:r>
      <w:r w:rsidRPr="00A16B3B">
        <w:rPr>
          <w:rStyle w:val="tlid-translation"/>
          <w:b/>
          <w:bCs/>
          <w:lang w:val="pl-PL"/>
        </w:rPr>
        <w:t xml:space="preserve"> pozycji</w:t>
      </w:r>
      <w:r>
        <w:rPr>
          <w:rStyle w:val="tlid-translation"/>
          <w:lang w:val="pl-PL"/>
        </w:rPr>
        <w:t xml:space="preserve">, </w:t>
      </w:r>
      <w:r w:rsidR="00A16B3B">
        <w:rPr>
          <w:rStyle w:val="tlid-translation"/>
          <w:lang w:val="pl-PL"/>
        </w:rPr>
        <w:t xml:space="preserve">posiadające </w:t>
      </w:r>
      <w:r>
        <w:rPr>
          <w:rStyle w:val="tlid-translation"/>
          <w:lang w:val="pl-PL"/>
        </w:rPr>
        <w:t xml:space="preserve">szczegółowe informacje </w:t>
      </w:r>
      <w:r w:rsidR="00A16B3B">
        <w:rPr>
          <w:rStyle w:val="tlid-translation"/>
          <w:lang w:val="pl-PL"/>
        </w:rPr>
        <w:t>w formie elektronicznej,</w:t>
      </w:r>
      <w:r>
        <w:rPr>
          <w:rStyle w:val="tlid-translation"/>
          <w:lang w:val="pl-PL"/>
        </w:rPr>
        <w:t xml:space="preserve"> które zezwala</w:t>
      </w:r>
      <w:r>
        <w:rPr>
          <w:lang w:val="pl-PL"/>
        </w:rPr>
        <w:br/>
      </w:r>
      <w:r w:rsidR="00A16B3B">
        <w:rPr>
          <w:rStyle w:val="tlid-translation"/>
          <w:lang w:val="pl-PL"/>
        </w:rPr>
        <w:t xml:space="preserve">rozdzielać </w:t>
      </w:r>
      <w:r>
        <w:rPr>
          <w:rStyle w:val="tlid-translation"/>
          <w:lang w:val="pl-PL"/>
        </w:rPr>
        <w:t>przedmioty do różnych kategorii</w:t>
      </w:r>
      <w:r w:rsidR="00A16B3B">
        <w:rPr>
          <w:rStyle w:val="tlid-translation"/>
          <w:lang w:val="pl-PL"/>
        </w:rPr>
        <w:t>.</w:t>
      </w:r>
    </w:p>
    <w:p w:rsidR="00F45313" w:rsidRDefault="00F45313" w:rsidP="00CD6540">
      <w:pPr>
        <w:rPr>
          <w:rStyle w:val="tlid-translation"/>
          <w:lang w:val="pl-PL"/>
        </w:rPr>
      </w:pPr>
    </w:p>
    <w:p w:rsidR="00A16B3B" w:rsidRDefault="00A16B3B" w:rsidP="00CD6540">
      <w:pPr>
        <w:rPr>
          <w:rStyle w:val="tlid-translation"/>
          <w:b/>
          <w:bCs/>
          <w:lang w:val="pl-PL"/>
        </w:rPr>
      </w:pPr>
      <w:r w:rsidRPr="00A16B3B">
        <w:rPr>
          <w:rStyle w:val="tlid-translation"/>
          <w:b/>
          <w:bCs/>
          <w:lang w:val="pl-PL"/>
        </w:rPr>
        <w:t>E-katalogi i zamówienia publiczne</w:t>
      </w:r>
    </w:p>
    <w:p w:rsidR="00A16B3B" w:rsidRDefault="00A16B3B" w:rsidP="00CD6540">
      <w:pPr>
        <w:rPr>
          <w:rStyle w:val="tlid-translation"/>
          <w:b/>
          <w:bCs/>
          <w:lang w:val="pl-PL"/>
        </w:rPr>
      </w:pPr>
    </w:p>
    <w:p w:rsidR="00A16B3B" w:rsidRDefault="00A16B3B" w:rsidP="00CD654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864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F45313" w:rsidRDefault="00F45313" w:rsidP="00CD6540">
      <w:pPr>
        <w:rPr>
          <w:b/>
          <w:bCs/>
        </w:rPr>
      </w:pPr>
    </w:p>
    <w:p w:rsidR="00F45313" w:rsidRDefault="00F45313" w:rsidP="00CD6540">
      <w:pPr>
        <w:rPr>
          <w:rStyle w:val="tlid-translation"/>
          <w:b/>
          <w:bCs/>
          <w:lang w:val="pl-PL"/>
        </w:rPr>
      </w:pPr>
    </w:p>
    <w:p w:rsidR="00F45313" w:rsidRDefault="00F45313" w:rsidP="00CD6540">
      <w:pPr>
        <w:rPr>
          <w:rStyle w:val="tlid-translation"/>
          <w:b/>
          <w:bCs/>
          <w:lang w:val="pl-PL"/>
        </w:rPr>
      </w:pPr>
      <w:r w:rsidRPr="00F45313">
        <w:rPr>
          <w:rStyle w:val="tlid-translation"/>
          <w:b/>
          <w:bCs/>
          <w:lang w:val="pl-PL"/>
        </w:rPr>
        <w:lastRenderedPageBreak/>
        <w:t>Dlaczego</w:t>
      </w:r>
      <w:r>
        <w:rPr>
          <w:rStyle w:val="tlid-translation"/>
          <w:b/>
          <w:bCs/>
          <w:lang w:val="pl-PL"/>
        </w:rPr>
        <w:t xml:space="preserve"> i kiedy</w:t>
      </w:r>
      <w:r w:rsidRPr="00F45313">
        <w:rPr>
          <w:rStyle w:val="tlid-translation"/>
          <w:b/>
          <w:bCs/>
          <w:lang w:val="pl-PL"/>
        </w:rPr>
        <w:t xml:space="preserve"> </w:t>
      </w:r>
      <w:r>
        <w:rPr>
          <w:rStyle w:val="tlid-translation"/>
          <w:b/>
          <w:bCs/>
          <w:lang w:val="pl-PL"/>
        </w:rPr>
        <w:t>warto iś</w:t>
      </w:r>
      <w:r w:rsidR="00C55E0F">
        <w:rPr>
          <w:rStyle w:val="tlid-translation"/>
          <w:b/>
          <w:bCs/>
          <w:lang w:val="pl-PL"/>
        </w:rPr>
        <w:t>ć</w:t>
      </w:r>
      <w:r>
        <w:rPr>
          <w:rStyle w:val="tlid-translation"/>
          <w:b/>
          <w:bCs/>
          <w:lang w:val="pl-PL"/>
        </w:rPr>
        <w:t xml:space="preserve"> drogą </w:t>
      </w:r>
      <w:r w:rsidRPr="00F45313">
        <w:rPr>
          <w:rStyle w:val="tlid-translation"/>
          <w:b/>
          <w:bCs/>
          <w:lang w:val="pl-PL"/>
        </w:rPr>
        <w:t>e-katalog</w:t>
      </w:r>
      <w:r>
        <w:rPr>
          <w:rStyle w:val="tlid-translation"/>
          <w:b/>
          <w:bCs/>
          <w:lang w:val="pl-PL"/>
        </w:rPr>
        <w:t>ów</w:t>
      </w:r>
    </w:p>
    <w:p w:rsidR="00572C1F" w:rsidRPr="00572C1F" w:rsidRDefault="00F45313" w:rsidP="00572C1F">
      <w:pPr>
        <w:pStyle w:val="Odstavecseseznamem"/>
        <w:numPr>
          <w:ilvl w:val="0"/>
          <w:numId w:val="6"/>
        </w:numPr>
        <w:rPr>
          <w:lang w:val="pl-PL"/>
        </w:rPr>
      </w:pPr>
      <w:r w:rsidRPr="00572C1F">
        <w:rPr>
          <w:rStyle w:val="tlid-translation"/>
          <w:lang w:val="pl-PL"/>
        </w:rPr>
        <w:t>Duża liczba użytkowników</w:t>
      </w:r>
    </w:p>
    <w:p w:rsidR="00572C1F" w:rsidRPr="00572C1F" w:rsidRDefault="00F45313" w:rsidP="00572C1F">
      <w:pPr>
        <w:pStyle w:val="Odstavecseseznamem"/>
        <w:numPr>
          <w:ilvl w:val="0"/>
          <w:numId w:val="6"/>
        </w:numPr>
        <w:rPr>
          <w:lang w:val="pl-PL"/>
        </w:rPr>
      </w:pPr>
      <w:r w:rsidRPr="00572C1F">
        <w:rPr>
          <w:rStyle w:val="tlid-translation"/>
          <w:lang w:val="pl-PL"/>
        </w:rPr>
        <w:t>Wiele przedmiotów</w:t>
      </w:r>
    </w:p>
    <w:p w:rsidR="00572C1F" w:rsidRPr="00572C1F" w:rsidRDefault="00F45313" w:rsidP="00572C1F">
      <w:pPr>
        <w:pStyle w:val="Odstavecseseznamem"/>
        <w:numPr>
          <w:ilvl w:val="0"/>
          <w:numId w:val="6"/>
        </w:numPr>
        <w:rPr>
          <w:lang w:val="pl-PL"/>
        </w:rPr>
      </w:pPr>
      <w:r w:rsidRPr="00572C1F">
        <w:rPr>
          <w:rStyle w:val="tlid-translation"/>
          <w:lang w:val="pl-PL"/>
        </w:rPr>
        <w:t>Cykliczne dostawy</w:t>
      </w:r>
    </w:p>
    <w:p w:rsidR="00572C1F" w:rsidRPr="00572C1F" w:rsidRDefault="00F45313" w:rsidP="00572C1F">
      <w:pPr>
        <w:pStyle w:val="Odstavecseseznamem"/>
        <w:numPr>
          <w:ilvl w:val="0"/>
          <w:numId w:val="6"/>
        </w:numPr>
        <w:rPr>
          <w:lang w:val="pl-PL"/>
        </w:rPr>
      </w:pPr>
      <w:r w:rsidRPr="00572C1F">
        <w:rPr>
          <w:rStyle w:val="tlid-translation"/>
          <w:lang w:val="pl-PL"/>
        </w:rPr>
        <w:t>Towary powszechnie dostępne</w:t>
      </w:r>
    </w:p>
    <w:p w:rsidR="00572C1F" w:rsidRPr="00572C1F" w:rsidRDefault="00F45313" w:rsidP="00572C1F">
      <w:pPr>
        <w:pStyle w:val="Odstavecseseznamem"/>
        <w:numPr>
          <w:ilvl w:val="0"/>
          <w:numId w:val="6"/>
        </w:numPr>
        <w:rPr>
          <w:lang w:val="pl-PL"/>
        </w:rPr>
      </w:pPr>
      <w:r w:rsidRPr="00572C1F">
        <w:rPr>
          <w:rStyle w:val="tlid-translation"/>
          <w:lang w:val="pl-PL"/>
        </w:rPr>
        <w:t>Standaryzowany proces wyboru dostawcy</w:t>
      </w:r>
    </w:p>
    <w:p w:rsidR="00572C1F" w:rsidRPr="00572C1F" w:rsidRDefault="00F45313" w:rsidP="00572C1F">
      <w:pPr>
        <w:pStyle w:val="Odstavecseseznamem"/>
        <w:numPr>
          <w:ilvl w:val="0"/>
          <w:numId w:val="6"/>
        </w:numPr>
        <w:rPr>
          <w:lang w:val="pl-PL"/>
        </w:rPr>
      </w:pPr>
      <w:r w:rsidRPr="00572C1F">
        <w:rPr>
          <w:rStyle w:val="tlid-translation"/>
          <w:lang w:val="pl-PL"/>
        </w:rPr>
        <w:t>Doświadczenie dostawcy w katalogowaniu artykułów</w:t>
      </w:r>
    </w:p>
    <w:p w:rsidR="00F45313" w:rsidRPr="00572C1F" w:rsidRDefault="00F45313" w:rsidP="00572C1F">
      <w:pPr>
        <w:pStyle w:val="Odstavecseseznamem"/>
        <w:numPr>
          <w:ilvl w:val="0"/>
          <w:numId w:val="6"/>
        </w:numPr>
        <w:rPr>
          <w:rStyle w:val="tlid-translation"/>
          <w:lang w:val="pl-PL"/>
        </w:rPr>
      </w:pPr>
      <w:r w:rsidRPr="00572C1F">
        <w:rPr>
          <w:rStyle w:val="tlid-translation"/>
          <w:lang w:val="pl-PL"/>
        </w:rPr>
        <w:t xml:space="preserve">Proces zakupu, w tym </w:t>
      </w:r>
      <w:r w:rsidR="0060741E" w:rsidRPr="00572C1F">
        <w:rPr>
          <w:rStyle w:val="tlid-translation"/>
          <w:lang w:val="pl-PL"/>
        </w:rPr>
        <w:t>workflow</w:t>
      </w:r>
      <w:r w:rsidRPr="00572C1F">
        <w:rPr>
          <w:rStyle w:val="tlid-translation"/>
          <w:lang w:val="pl-PL"/>
        </w:rPr>
        <w:t xml:space="preserve"> na wysokim poziomie elektronizacji</w:t>
      </w:r>
    </w:p>
    <w:p w:rsidR="00C55E0F" w:rsidRDefault="00C55E0F" w:rsidP="00CD6540">
      <w:pPr>
        <w:rPr>
          <w:rStyle w:val="tlid-translation"/>
          <w:lang w:val="pl-PL"/>
        </w:rPr>
      </w:pPr>
    </w:p>
    <w:p w:rsidR="00393A4C" w:rsidRDefault="00C55E0F" w:rsidP="00393A4C">
      <w:pPr>
        <w:rPr>
          <w:rStyle w:val="tlid-translation"/>
          <w:b/>
          <w:bCs/>
          <w:lang w:val="pl-PL"/>
        </w:rPr>
      </w:pPr>
      <w:r w:rsidRPr="00C55E0F">
        <w:rPr>
          <w:rStyle w:val="tlid-translation"/>
          <w:b/>
          <w:bCs/>
          <w:lang w:val="pl-PL"/>
        </w:rPr>
        <w:t>Co przynosi używanie e-katalogów</w:t>
      </w:r>
    </w:p>
    <w:p w:rsidR="00393A4C" w:rsidRDefault="00393A4C" w:rsidP="00393A4C">
      <w:pPr>
        <w:pStyle w:val="Odstavecseseznamem"/>
        <w:numPr>
          <w:ilvl w:val="0"/>
          <w:numId w:val="3"/>
        </w:numPr>
        <w:spacing w:line="240" w:lineRule="auto"/>
        <w:rPr>
          <w:rStyle w:val="tlid-translation"/>
          <w:lang w:val="pl-PL"/>
        </w:rPr>
      </w:pPr>
      <w:r w:rsidRPr="00393A4C">
        <w:rPr>
          <w:rStyle w:val="tlid-translation"/>
          <w:lang w:val="pl-PL"/>
        </w:rPr>
        <w:t>Wybieramy określone towary po określonej cenie, a nie kombinacj</w:t>
      </w:r>
      <w:r w:rsidR="00572C1F">
        <w:rPr>
          <w:rStyle w:val="tlid-translation"/>
          <w:lang w:val="pl-PL"/>
        </w:rPr>
        <w:t>ę</w:t>
      </w:r>
      <w:r w:rsidRPr="00393A4C">
        <w:rPr>
          <w:rStyle w:val="tlid-translation"/>
          <w:lang w:val="pl-PL"/>
        </w:rPr>
        <w:t xml:space="preserve"> parametrów</w:t>
      </w:r>
    </w:p>
    <w:p w:rsidR="00393A4C" w:rsidRDefault="00393A4C" w:rsidP="00393A4C">
      <w:pPr>
        <w:pStyle w:val="Odstavecseseznamem"/>
        <w:numPr>
          <w:ilvl w:val="0"/>
          <w:numId w:val="3"/>
        </w:numPr>
        <w:spacing w:line="240" w:lineRule="auto"/>
        <w:rPr>
          <w:rStyle w:val="tlid-translation"/>
          <w:lang w:val="pl-PL"/>
        </w:rPr>
      </w:pPr>
      <w:r w:rsidRPr="00393A4C">
        <w:rPr>
          <w:rStyle w:val="tlid-translation"/>
          <w:lang w:val="pl-PL"/>
        </w:rPr>
        <w:t>Elastyczne dodawanie oferty katalogowe</w:t>
      </w:r>
      <w:r w:rsidR="00572C1F">
        <w:rPr>
          <w:rStyle w:val="tlid-translation"/>
          <w:lang w:val="pl-PL"/>
        </w:rPr>
        <w:t>j</w:t>
      </w:r>
      <w:r>
        <w:rPr>
          <w:rStyle w:val="tlid-translation"/>
          <w:lang w:val="pl-PL"/>
        </w:rPr>
        <w:t>.</w:t>
      </w:r>
    </w:p>
    <w:p w:rsidR="00393A4C" w:rsidRDefault="00393A4C" w:rsidP="00393A4C">
      <w:pPr>
        <w:pStyle w:val="Odstavecseseznamem"/>
        <w:numPr>
          <w:ilvl w:val="0"/>
          <w:numId w:val="3"/>
        </w:numPr>
        <w:spacing w:line="240" w:lineRule="auto"/>
        <w:rPr>
          <w:rStyle w:val="tlid-translation"/>
          <w:lang w:val="pl-PL"/>
        </w:rPr>
      </w:pPr>
      <w:r w:rsidRPr="00393A4C">
        <w:rPr>
          <w:rStyle w:val="tlid-translation"/>
          <w:lang w:val="pl-PL"/>
        </w:rPr>
        <w:t>Skró</w:t>
      </w:r>
      <w:r w:rsidR="00572C1F">
        <w:rPr>
          <w:rStyle w:val="tlid-translation"/>
          <w:lang w:val="pl-PL"/>
        </w:rPr>
        <w:t>cony</w:t>
      </w:r>
      <w:r w:rsidRPr="00393A4C">
        <w:rPr>
          <w:rStyle w:val="tlid-translation"/>
          <w:lang w:val="pl-PL"/>
        </w:rPr>
        <w:t xml:space="preserve"> proces zakupu</w:t>
      </w:r>
    </w:p>
    <w:p w:rsidR="00393A4C" w:rsidRDefault="00393A4C" w:rsidP="00393A4C">
      <w:pPr>
        <w:pStyle w:val="Odstavecseseznamem"/>
        <w:numPr>
          <w:ilvl w:val="0"/>
          <w:numId w:val="3"/>
        </w:numPr>
        <w:spacing w:line="240" w:lineRule="auto"/>
        <w:rPr>
          <w:rStyle w:val="tlid-translation"/>
          <w:lang w:val="pl-PL"/>
        </w:rPr>
      </w:pPr>
      <w:r w:rsidRPr="00393A4C">
        <w:rPr>
          <w:rStyle w:val="tlid-translation"/>
          <w:lang w:val="pl-PL"/>
        </w:rPr>
        <w:t>Utrzyman</w:t>
      </w:r>
      <w:r w:rsidR="00572C1F">
        <w:rPr>
          <w:rStyle w:val="tlid-translation"/>
          <w:lang w:val="pl-PL"/>
        </w:rPr>
        <w:t xml:space="preserve">ie </w:t>
      </w:r>
      <w:r w:rsidRPr="00393A4C">
        <w:rPr>
          <w:rStyle w:val="tlid-translation"/>
          <w:lang w:val="pl-PL"/>
        </w:rPr>
        <w:t xml:space="preserve">możliwości wejścia na rynek </w:t>
      </w:r>
      <w:r w:rsidR="00572C1F">
        <w:rPr>
          <w:rStyle w:val="tlid-translation"/>
          <w:lang w:val="pl-PL"/>
        </w:rPr>
        <w:t xml:space="preserve">nowych </w:t>
      </w:r>
      <w:r w:rsidRPr="00393A4C">
        <w:rPr>
          <w:rStyle w:val="tlid-translation"/>
          <w:lang w:val="pl-PL"/>
        </w:rPr>
        <w:t>dostawców</w:t>
      </w:r>
    </w:p>
    <w:p w:rsidR="00393A4C" w:rsidRDefault="00393A4C" w:rsidP="00393A4C">
      <w:pPr>
        <w:pStyle w:val="Odstavecseseznamem"/>
        <w:numPr>
          <w:ilvl w:val="0"/>
          <w:numId w:val="3"/>
        </w:numPr>
        <w:spacing w:line="240" w:lineRule="auto"/>
        <w:rPr>
          <w:rStyle w:val="tlid-translation"/>
          <w:lang w:val="pl-PL"/>
        </w:rPr>
      </w:pPr>
      <w:r w:rsidRPr="00393A4C">
        <w:rPr>
          <w:rStyle w:val="tlid-translation"/>
          <w:lang w:val="pl-PL"/>
        </w:rPr>
        <w:t>Zwiększenie liczby oferentów</w:t>
      </w:r>
      <w:r w:rsidR="00572C1F">
        <w:rPr>
          <w:rStyle w:val="tlid-translation"/>
          <w:lang w:val="pl-PL"/>
        </w:rPr>
        <w:t>, którzy dadzą ofertę</w:t>
      </w:r>
    </w:p>
    <w:p w:rsidR="00393A4C" w:rsidRDefault="00F5441C" w:rsidP="00393A4C">
      <w:pPr>
        <w:pStyle w:val="Odstavecseseznamem"/>
        <w:numPr>
          <w:ilvl w:val="0"/>
          <w:numId w:val="3"/>
        </w:numPr>
        <w:spacing w:line="240" w:lineRule="auto"/>
        <w:rPr>
          <w:rStyle w:val="tlid-translation"/>
          <w:lang w:val="pl-PL"/>
        </w:rPr>
      </w:pPr>
      <w:r>
        <w:rPr>
          <w:rStyle w:val="tlid-translation"/>
          <w:lang w:val="pl-PL"/>
        </w:rPr>
        <w:t>Na k</w:t>
      </w:r>
      <w:r w:rsidR="00393A4C" w:rsidRPr="00393A4C">
        <w:rPr>
          <w:rStyle w:val="tlid-translation"/>
          <w:lang w:val="pl-PL"/>
        </w:rPr>
        <w:t>upując</w:t>
      </w:r>
      <w:r>
        <w:rPr>
          <w:rStyle w:val="tlid-translation"/>
          <w:lang w:val="pl-PL"/>
        </w:rPr>
        <w:t>ego</w:t>
      </w:r>
      <w:r w:rsidR="00393A4C" w:rsidRPr="00393A4C">
        <w:rPr>
          <w:rStyle w:val="tlid-translation"/>
          <w:lang w:val="pl-PL"/>
        </w:rPr>
        <w:t xml:space="preserve"> w żaden sposób nie wpływ</w:t>
      </w:r>
      <w:r>
        <w:rPr>
          <w:rStyle w:val="tlid-translation"/>
          <w:lang w:val="pl-PL"/>
        </w:rPr>
        <w:t>a</w:t>
      </w:r>
      <w:r w:rsidR="00393A4C" w:rsidRPr="00393A4C">
        <w:rPr>
          <w:rStyle w:val="tlid-translation"/>
          <w:lang w:val="pl-PL"/>
        </w:rPr>
        <w:t xml:space="preserve"> metod</w:t>
      </w:r>
      <w:r>
        <w:rPr>
          <w:rStyle w:val="tlid-translation"/>
          <w:lang w:val="pl-PL"/>
        </w:rPr>
        <w:t>a zamawiania</w:t>
      </w:r>
      <w:r w:rsidR="00393A4C" w:rsidRPr="00393A4C">
        <w:rPr>
          <w:rStyle w:val="tlid-translation"/>
          <w:lang w:val="pl-PL"/>
        </w:rPr>
        <w:t xml:space="preserve"> określony</w:t>
      </w:r>
      <w:r>
        <w:rPr>
          <w:rStyle w:val="tlid-translation"/>
          <w:lang w:val="pl-PL"/>
        </w:rPr>
        <w:t xml:space="preserve">ch </w:t>
      </w:r>
      <w:r w:rsidR="00393A4C" w:rsidRPr="00393A4C">
        <w:rPr>
          <w:rStyle w:val="tlid-translation"/>
          <w:lang w:val="pl-PL"/>
        </w:rPr>
        <w:t>przedmiot</w:t>
      </w:r>
      <w:r>
        <w:rPr>
          <w:rStyle w:val="tlid-translation"/>
          <w:lang w:val="pl-PL"/>
        </w:rPr>
        <w:t xml:space="preserve">ów, interesuje go jedynie </w:t>
      </w:r>
      <w:r w:rsidR="00393A4C" w:rsidRPr="00393A4C">
        <w:rPr>
          <w:rStyle w:val="tlid-translation"/>
          <w:lang w:val="pl-PL"/>
        </w:rPr>
        <w:t xml:space="preserve">prosta uwaga ekonomiczna: </w:t>
      </w:r>
      <w:r w:rsidR="00393A4C" w:rsidRPr="00F5441C">
        <w:rPr>
          <w:rStyle w:val="tlid-translation"/>
          <w:b/>
          <w:bCs/>
          <w:lang w:val="pl-PL"/>
        </w:rPr>
        <w:t>jakie towary i za jaką cenę?</w:t>
      </w:r>
    </w:p>
    <w:p w:rsidR="00996F1F" w:rsidRPr="005455FC" w:rsidRDefault="00393A4C" w:rsidP="00996F1F">
      <w:pPr>
        <w:pStyle w:val="Odstavecseseznamem"/>
        <w:numPr>
          <w:ilvl w:val="0"/>
          <w:numId w:val="3"/>
        </w:numPr>
        <w:spacing w:line="240" w:lineRule="auto"/>
        <w:rPr>
          <w:rStyle w:val="tlid-translation"/>
          <w:lang w:val="pl-PL"/>
        </w:rPr>
      </w:pPr>
      <w:r w:rsidRPr="00393A4C">
        <w:rPr>
          <w:rStyle w:val="tlid-translation"/>
          <w:lang w:val="pl-PL"/>
        </w:rPr>
        <w:t>Utrzymana jest kontrola efektywności zakupów i oszczędności (kontrola finansowa),odpowiedzialność spoczywa na miejscu pracy, które w</w:t>
      </w:r>
      <w:r w:rsidR="00996F1F">
        <w:rPr>
          <w:rStyle w:val="tlid-translation"/>
          <w:lang w:val="pl-PL"/>
        </w:rPr>
        <w:t xml:space="preserve">nioskowało o </w:t>
      </w:r>
      <w:r w:rsidRPr="00393A4C">
        <w:rPr>
          <w:rStyle w:val="tlid-translation"/>
          <w:lang w:val="pl-PL"/>
        </w:rPr>
        <w:t xml:space="preserve"> zakup</w:t>
      </w:r>
      <w:r w:rsidR="00996F1F">
        <w:rPr>
          <w:rStyle w:val="tlid-translation"/>
          <w:lang w:val="pl-PL"/>
        </w:rPr>
        <w:t>.</w:t>
      </w:r>
    </w:p>
    <w:p w:rsidR="00996F1F" w:rsidRDefault="00996F1F" w:rsidP="00996F1F">
      <w:pPr>
        <w:spacing w:line="240" w:lineRule="auto"/>
        <w:rPr>
          <w:rStyle w:val="tlid-translation"/>
          <w:lang w:val="pl-PL"/>
        </w:rPr>
      </w:pPr>
    </w:p>
    <w:p w:rsidR="00996F1F" w:rsidRDefault="005455FC" w:rsidP="00996F1F">
      <w:pPr>
        <w:spacing w:line="240" w:lineRule="auto"/>
        <w:rPr>
          <w:rStyle w:val="tlid-translation"/>
          <w:b/>
          <w:bCs/>
          <w:lang w:val="pl-PL"/>
        </w:rPr>
      </w:pPr>
      <w:r w:rsidRPr="005455FC">
        <w:rPr>
          <w:rStyle w:val="tlid-translation"/>
          <w:b/>
          <w:bCs/>
          <w:lang w:val="pl-PL"/>
        </w:rPr>
        <w:t xml:space="preserve">Jak </w:t>
      </w:r>
      <w:r w:rsidRPr="005455FC">
        <w:rPr>
          <w:rStyle w:val="tlid-translation"/>
          <w:b/>
          <w:bCs/>
          <w:lang w:val="pl-PL"/>
        </w:rPr>
        <w:t>zapełniamy</w:t>
      </w:r>
      <w:r w:rsidRPr="005455FC">
        <w:rPr>
          <w:rStyle w:val="tlid-translation"/>
          <w:b/>
          <w:bCs/>
          <w:lang w:val="pl-PL"/>
        </w:rPr>
        <w:t xml:space="preserve"> e-katalog?</w:t>
      </w:r>
    </w:p>
    <w:p w:rsidR="005455FC" w:rsidRDefault="00C46BBD" w:rsidP="00996F1F">
      <w:pPr>
        <w:spacing w:line="240" w:lineRule="auto"/>
        <w:rPr>
          <w:rStyle w:val="tlid-translation"/>
          <w:lang w:val="pl-PL"/>
        </w:rPr>
      </w:pPr>
      <w:r w:rsidRPr="00C46BBD">
        <w:rPr>
          <w:rStyle w:val="tlid-translation"/>
          <w:lang w:val="pl-PL"/>
        </w:rPr>
        <w:t>Przetarg publiczny</w:t>
      </w:r>
      <w:r>
        <w:rPr>
          <w:rStyle w:val="tlid-translation"/>
          <w:lang w:val="pl-PL"/>
        </w:rPr>
        <w:t xml:space="preserve">                                                            Zakup</w:t>
      </w:r>
    </w:p>
    <w:p w:rsidR="00BC28F1" w:rsidRPr="00C46BBD" w:rsidRDefault="00BC28F1" w:rsidP="00996F1F">
      <w:pPr>
        <w:spacing w:line="240" w:lineRule="auto"/>
        <w:rPr>
          <w:rStyle w:val="tlid-translation"/>
          <w:lang w:val="pl-PL"/>
        </w:rPr>
      </w:pPr>
    </w:p>
    <w:p w:rsidR="005455FC" w:rsidRDefault="00776535" w:rsidP="00996F1F">
      <w:pPr>
        <w:spacing w:line="240" w:lineRule="auto"/>
        <w:rPr>
          <w:rStyle w:val="tlid-translation"/>
          <w:b/>
          <w:bCs/>
          <w:lang w:val="pl-PL"/>
        </w:rPr>
      </w:pPr>
      <w:r>
        <w:rPr>
          <w:b/>
          <w:bCs/>
          <w:noProof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55880</wp:posOffset>
            </wp:positionV>
            <wp:extent cx="2162810" cy="1602740"/>
            <wp:effectExtent l="38100" t="19050" r="27940" b="1651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="00256E3A">
        <w:rPr>
          <w:rStyle w:val="tlid-translation"/>
          <w:b/>
          <w:bCs/>
          <w:lang w:val="pl-PL"/>
        </w:rPr>
        <w:t xml:space="preserve">              </w:t>
      </w:r>
      <w:r w:rsidR="00BC28F1">
        <w:rPr>
          <w:b/>
          <w:bCs/>
          <w:noProof/>
          <w:lang w:val="pl-PL"/>
        </w:rPr>
        <w:drawing>
          <wp:inline distT="0" distB="0" distL="0" distR="0" wp14:anchorId="43520F39" wp14:editId="3E1EE7BB">
            <wp:extent cx="2366263" cy="2622550"/>
            <wp:effectExtent l="114300" t="0" r="110490" b="254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C7A0A" w:rsidRDefault="00AC7A0A" w:rsidP="00996F1F">
      <w:pPr>
        <w:spacing w:line="240" w:lineRule="auto"/>
        <w:rPr>
          <w:rStyle w:val="tlid-translation"/>
          <w:b/>
          <w:bCs/>
          <w:lang w:val="pl-PL"/>
        </w:rPr>
      </w:pPr>
    </w:p>
    <w:p w:rsidR="00AC7A0A" w:rsidRPr="005455FC" w:rsidRDefault="00AC7A0A" w:rsidP="00996F1F">
      <w:pPr>
        <w:spacing w:line="240" w:lineRule="auto"/>
        <w:rPr>
          <w:rStyle w:val="tlid-translation"/>
          <w:b/>
          <w:bCs/>
          <w:lang w:val="pl-PL"/>
        </w:rPr>
      </w:pPr>
      <w:bookmarkStart w:id="0" w:name="_GoBack"/>
      <w:bookmarkEnd w:id="0"/>
    </w:p>
    <w:p w:rsidR="00C55E0F" w:rsidRDefault="00C55E0F" w:rsidP="00CD6540">
      <w:pPr>
        <w:rPr>
          <w:rStyle w:val="tlid-translation"/>
          <w:b/>
          <w:bCs/>
          <w:lang w:val="pl-PL"/>
        </w:rPr>
      </w:pPr>
    </w:p>
    <w:p w:rsidR="00F45313" w:rsidRPr="00F45313" w:rsidRDefault="00F45313" w:rsidP="00CD6540">
      <w:pPr>
        <w:rPr>
          <w:b/>
          <w:bCs/>
        </w:rPr>
      </w:pPr>
    </w:p>
    <w:sectPr w:rsidR="00F45313" w:rsidRPr="00F4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0ECF"/>
    <w:multiLevelType w:val="hybridMultilevel"/>
    <w:tmpl w:val="7DB29E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04A23"/>
    <w:multiLevelType w:val="hybridMultilevel"/>
    <w:tmpl w:val="C4D00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42D2"/>
    <w:multiLevelType w:val="hybridMultilevel"/>
    <w:tmpl w:val="5A18C05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175B5F"/>
    <w:multiLevelType w:val="hybridMultilevel"/>
    <w:tmpl w:val="1102D2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B18C2"/>
    <w:multiLevelType w:val="hybridMultilevel"/>
    <w:tmpl w:val="FD8EFC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00867"/>
    <w:multiLevelType w:val="hybridMultilevel"/>
    <w:tmpl w:val="21868E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8D"/>
    <w:rsid w:val="00256E3A"/>
    <w:rsid w:val="0026239C"/>
    <w:rsid w:val="00393A4C"/>
    <w:rsid w:val="005455FC"/>
    <w:rsid w:val="00572C1F"/>
    <w:rsid w:val="0060741E"/>
    <w:rsid w:val="00776535"/>
    <w:rsid w:val="00996F1F"/>
    <w:rsid w:val="00A16B3B"/>
    <w:rsid w:val="00AC7A0A"/>
    <w:rsid w:val="00BC28F1"/>
    <w:rsid w:val="00C30A00"/>
    <w:rsid w:val="00C46BBD"/>
    <w:rsid w:val="00C55E0F"/>
    <w:rsid w:val="00CD6540"/>
    <w:rsid w:val="00D90F67"/>
    <w:rsid w:val="00E2448D"/>
    <w:rsid w:val="00F42F70"/>
    <w:rsid w:val="00F45313"/>
    <w:rsid w:val="00F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A163"/>
  <w15:chartTrackingRefBased/>
  <w15:docId w15:val="{3034BB3F-5FBD-4725-BE1A-B84952E4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E2448D"/>
  </w:style>
  <w:style w:type="paragraph" w:styleId="Odstavecseseznamem">
    <w:name w:val="List Paragraph"/>
    <w:basedOn w:val="Normln"/>
    <w:uiPriority w:val="34"/>
    <w:qFormat/>
    <w:rsid w:val="0039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CACC1F-17F1-4387-9F41-800A664C7BD7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0CC76FA-7A31-4002-8AF6-6621DBBFE03D}">
      <dgm:prSet phldrT="[Text]"/>
      <dgm:spPr/>
      <dgm:t>
        <a:bodyPr/>
        <a:lstStyle/>
        <a:p>
          <a:r>
            <a:rPr lang="cs-CZ"/>
            <a:t>E-SHOP</a:t>
          </a:r>
          <a:br>
            <a:rPr lang="cs-CZ"/>
          </a:br>
          <a:r>
            <a:rPr lang="cs-CZ"/>
            <a:t>(katalog zakupowy)</a:t>
          </a:r>
        </a:p>
      </dgm:t>
    </dgm:pt>
    <dgm:pt modelId="{DB75C5EB-985C-448B-A81F-CF3F062194CC}" type="parTrans" cxnId="{25018131-FB49-485B-9834-21652D8782A4}">
      <dgm:prSet/>
      <dgm:spPr/>
      <dgm:t>
        <a:bodyPr/>
        <a:lstStyle/>
        <a:p>
          <a:endParaRPr lang="cs-CZ"/>
        </a:p>
      </dgm:t>
    </dgm:pt>
    <dgm:pt modelId="{9111CA4E-E7AA-4132-AC34-B255CE9B2905}" type="sibTrans" cxnId="{25018131-FB49-485B-9834-21652D8782A4}">
      <dgm:prSet/>
      <dgm:spPr/>
      <dgm:t>
        <a:bodyPr/>
        <a:lstStyle/>
        <a:p>
          <a:r>
            <a:rPr lang="cs-CZ"/>
            <a:t>2.Umowa</a:t>
          </a:r>
        </a:p>
      </dgm:t>
    </dgm:pt>
    <dgm:pt modelId="{E9E05CBC-BD09-42DF-82B8-8F1F346307AF}">
      <dgm:prSet phldrT="[Text]"/>
      <dgm:spPr/>
      <dgm:t>
        <a:bodyPr/>
        <a:lstStyle/>
        <a:p>
          <a:r>
            <a:rPr lang="cs-CZ"/>
            <a:t>E-NARZĘDZIE</a:t>
          </a:r>
        </a:p>
        <a:p>
          <a:r>
            <a:rPr lang="cs-CZ"/>
            <a:t>(zamówienie publiczne)</a:t>
          </a:r>
        </a:p>
      </dgm:t>
    </dgm:pt>
    <dgm:pt modelId="{4990FB25-A011-49C7-AF37-41B36E35FA6D}" type="parTrans" cxnId="{7D2366CD-224E-4548-9FBD-B270476B0FF2}">
      <dgm:prSet/>
      <dgm:spPr/>
      <dgm:t>
        <a:bodyPr/>
        <a:lstStyle/>
        <a:p>
          <a:endParaRPr lang="cs-CZ"/>
        </a:p>
      </dgm:t>
    </dgm:pt>
    <dgm:pt modelId="{9B05A92D-1465-4300-9148-EEBA10A9D287}" type="sibTrans" cxnId="{7D2366CD-224E-4548-9FBD-B270476B0FF2}">
      <dgm:prSet/>
      <dgm:spPr/>
      <dgm:t>
        <a:bodyPr/>
        <a:lstStyle/>
        <a:p>
          <a:r>
            <a:rPr lang="cs-CZ" baseline="0"/>
            <a:t>1.Ogłoszenie</a:t>
          </a:r>
        </a:p>
      </dgm:t>
    </dgm:pt>
    <dgm:pt modelId="{070615EE-6AD3-4659-9FA5-16EDDA6EACCB}">
      <dgm:prSet phldrT="[Text]"/>
      <dgm:spPr/>
      <dgm:t>
        <a:bodyPr/>
        <a:lstStyle/>
        <a:p>
          <a:r>
            <a:rPr lang="cs-CZ"/>
            <a:t>WYKONAWCA</a:t>
          </a:r>
          <a:br>
            <a:rPr lang="cs-CZ"/>
          </a:br>
          <a:r>
            <a:rPr lang="cs-CZ"/>
            <a:t>(Katalog sprzedażowy)</a:t>
          </a:r>
        </a:p>
      </dgm:t>
    </dgm:pt>
    <dgm:pt modelId="{090AA30B-7750-4B47-92ED-FF0E7E4F6066}" type="parTrans" cxnId="{B2DBE923-96D6-4249-97BC-FABC25D1A3B2}">
      <dgm:prSet/>
      <dgm:spPr/>
      <dgm:t>
        <a:bodyPr/>
        <a:lstStyle/>
        <a:p>
          <a:endParaRPr lang="cs-CZ"/>
        </a:p>
      </dgm:t>
    </dgm:pt>
    <dgm:pt modelId="{5A721DC5-924A-446B-A0E1-0623DB83556A}" type="sibTrans" cxnId="{B2DBE923-96D6-4249-97BC-FABC25D1A3B2}">
      <dgm:prSet/>
      <dgm:spPr/>
      <dgm:t>
        <a:bodyPr/>
        <a:lstStyle/>
        <a:p>
          <a:r>
            <a:rPr lang="cs-CZ"/>
            <a:t>3.Zamówienie</a:t>
          </a:r>
        </a:p>
      </dgm:t>
    </dgm:pt>
    <dgm:pt modelId="{ED4796F7-FDD9-4A62-B474-5A19F4EA617A}" type="pres">
      <dgm:prSet presAssocID="{62CACC1F-17F1-4387-9F41-800A664C7BD7}" presName="Name0" presStyleCnt="0">
        <dgm:presLayoutVars>
          <dgm:dir/>
          <dgm:resizeHandles val="exact"/>
        </dgm:presLayoutVars>
      </dgm:prSet>
      <dgm:spPr/>
    </dgm:pt>
    <dgm:pt modelId="{FA3DD1C4-5649-450D-BE8A-74AC81353206}" type="pres">
      <dgm:prSet presAssocID="{70CC76FA-7A31-4002-8AF6-6621DBBFE03D}" presName="node" presStyleLbl="node1" presStyleIdx="0" presStyleCnt="3">
        <dgm:presLayoutVars>
          <dgm:bulletEnabled val="1"/>
        </dgm:presLayoutVars>
      </dgm:prSet>
      <dgm:spPr/>
    </dgm:pt>
    <dgm:pt modelId="{34F39970-1E6D-4EA1-8C84-83490C2DB1FC}" type="pres">
      <dgm:prSet presAssocID="{9111CA4E-E7AA-4132-AC34-B255CE9B2905}" presName="sibTrans" presStyleLbl="sibTrans2D1" presStyleIdx="0" presStyleCnt="3"/>
      <dgm:spPr>
        <a:prstGeom prst="leftArrow">
          <a:avLst/>
        </a:prstGeom>
      </dgm:spPr>
    </dgm:pt>
    <dgm:pt modelId="{257EF77A-E2B6-4524-AFCF-497ADDC526E8}" type="pres">
      <dgm:prSet presAssocID="{9111CA4E-E7AA-4132-AC34-B255CE9B2905}" presName="connectorText" presStyleLbl="sibTrans2D1" presStyleIdx="0" presStyleCnt="3"/>
      <dgm:spPr/>
    </dgm:pt>
    <dgm:pt modelId="{AA285E4D-950E-4BBC-8C2B-2885A2336445}" type="pres">
      <dgm:prSet presAssocID="{E9E05CBC-BD09-42DF-82B8-8F1F346307AF}" presName="node" presStyleLbl="node1" presStyleIdx="1" presStyleCnt="3">
        <dgm:presLayoutVars>
          <dgm:bulletEnabled val="1"/>
        </dgm:presLayoutVars>
      </dgm:prSet>
      <dgm:spPr/>
    </dgm:pt>
    <dgm:pt modelId="{55E9BD34-C588-4D86-8FEC-D61EC5DEBA32}" type="pres">
      <dgm:prSet presAssocID="{9B05A92D-1465-4300-9148-EEBA10A9D287}" presName="sibTrans" presStyleLbl="sibTrans2D1" presStyleIdx="1" presStyleCnt="3"/>
      <dgm:spPr>
        <a:prstGeom prst="rightArrow">
          <a:avLst/>
        </a:prstGeom>
      </dgm:spPr>
    </dgm:pt>
    <dgm:pt modelId="{6B2FF0F6-06BA-4782-820E-F290CF3629F1}" type="pres">
      <dgm:prSet presAssocID="{9B05A92D-1465-4300-9148-EEBA10A9D287}" presName="connectorText" presStyleLbl="sibTrans2D1" presStyleIdx="1" presStyleCnt="3"/>
      <dgm:spPr>
        <a:prstGeom prst="rightArrow">
          <a:avLst/>
        </a:prstGeom>
      </dgm:spPr>
    </dgm:pt>
    <dgm:pt modelId="{F60DE8BF-2C1D-4017-A4D2-01D27D9F24D0}" type="pres">
      <dgm:prSet presAssocID="{070615EE-6AD3-4659-9FA5-16EDDA6EACCB}" presName="node" presStyleLbl="node1" presStyleIdx="2" presStyleCnt="3">
        <dgm:presLayoutVars>
          <dgm:bulletEnabled val="1"/>
        </dgm:presLayoutVars>
      </dgm:prSet>
      <dgm:spPr/>
    </dgm:pt>
    <dgm:pt modelId="{321B6267-24E5-4482-B897-AD693D3655AD}" type="pres">
      <dgm:prSet presAssocID="{5A721DC5-924A-446B-A0E1-0623DB83556A}" presName="sibTrans" presStyleLbl="sibTrans2D1" presStyleIdx="2" presStyleCnt="3"/>
      <dgm:spPr>
        <a:prstGeom prst="leftArrow">
          <a:avLst/>
        </a:prstGeom>
      </dgm:spPr>
    </dgm:pt>
    <dgm:pt modelId="{4A8A0BE9-DD24-4E8D-9CD9-6733D8C371B0}" type="pres">
      <dgm:prSet presAssocID="{5A721DC5-924A-446B-A0E1-0623DB83556A}" presName="connectorText" presStyleLbl="sibTrans2D1" presStyleIdx="2" presStyleCnt="3"/>
      <dgm:spPr/>
    </dgm:pt>
  </dgm:ptLst>
  <dgm:cxnLst>
    <dgm:cxn modelId="{2368E820-D4E8-4BC1-BF3C-AAC4A8C673D9}" type="presOf" srcId="{9111CA4E-E7AA-4132-AC34-B255CE9B2905}" destId="{257EF77A-E2B6-4524-AFCF-497ADDC526E8}" srcOrd="1" destOrd="0" presId="urn:microsoft.com/office/officeart/2005/8/layout/cycle7"/>
    <dgm:cxn modelId="{B2DBE923-96D6-4249-97BC-FABC25D1A3B2}" srcId="{62CACC1F-17F1-4387-9F41-800A664C7BD7}" destId="{070615EE-6AD3-4659-9FA5-16EDDA6EACCB}" srcOrd="2" destOrd="0" parTransId="{090AA30B-7750-4B47-92ED-FF0E7E4F6066}" sibTransId="{5A721DC5-924A-446B-A0E1-0623DB83556A}"/>
    <dgm:cxn modelId="{25018131-FB49-485B-9834-21652D8782A4}" srcId="{62CACC1F-17F1-4387-9F41-800A664C7BD7}" destId="{70CC76FA-7A31-4002-8AF6-6621DBBFE03D}" srcOrd="0" destOrd="0" parTransId="{DB75C5EB-985C-448B-A81F-CF3F062194CC}" sibTransId="{9111CA4E-E7AA-4132-AC34-B255CE9B2905}"/>
    <dgm:cxn modelId="{39A0ED69-ED54-4D98-BEFF-6D5B6BF06132}" type="presOf" srcId="{9B05A92D-1465-4300-9148-EEBA10A9D287}" destId="{6B2FF0F6-06BA-4782-820E-F290CF3629F1}" srcOrd="1" destOrd="0" presId="urn:microsoft.com/office/officeart/2005/8/layout/cycle7"/>
    <dgm:cxn modelId="{6A4F9A9F-C38B-44F6-853C-B11AB23BA1FD}" type="presOf" srcId="{5A721DC5-924A-446B-A0E1-0623DB83556A}" destId="{321B6267-24E5-4482-B897-AD693D3655AD}" srcOrd="0" destOrd="0" presId="urn:microsoft.com/office/officeart/2005/8/layout/cycle7"/>
    <dgm:cxn modelId="{F40392A0-3EE2-4F7C-84A3-9CD00DFDF400}" type="presOf" srcId="{070615EE-6AD3-4659-9FA5-16EDDA6EACCB}" destId="{F60DE8BF-2C1D-4017-A4D2-01D27D9F24D0}" srcOrd="0" destOrd="0" presId="urn:microsoft.com/office/officeart/2005/8/layout/cycle7"/>
    <dgm:cxn modelId="{7FC408A9-1127-4DCA-AFB3-AF6D52D1ED58}" type="presOf" srcId="{62CACC1F-17F1-4387-9F41-800A664C7BD7}" destId="{ED4796F7-FDD9-4A62-B474-5A19F4EA617A}" srcOrd="0" destOrd="0" presId="urn:microsoft.com/office/officeart/2005/8/layout/cycle7"/>
    <dgm:cxn modelId="{2CE81CC1-2561-4E11-B739-D0BDF0B0809D}" type="presOf" srcId="{5A721DC5-924A-446B-A0E1-0623DB83556A}" destId="{4A8A0BE9-DD24-4E8D-9CD9-6733D8C371B0}" srcOrd="1" destOrd="0" presId="urn:microsoft.com/office/officeart/2005/8/layout/cycle7"/>
    <dgm:cxn modelId="{0888FCCC-0037-42AB-A7FE-6F0DF423C06D}" type="presOf" srcId="{9111CA4E-E7AA-4132-AC34-B255CE9B2905}" destId="{34F39970-1E6D-4EA1-8C84-83490C2DB1FC}" srcOrd="0" destOrd="0" presId="urn:microsoft.com/office/officeart/2005/8/layout/cycle7"/>
    <dgm:cxn modelId="{7D2366CD-224E-4548-9FBD-B270476B0FF2}" srcId="{62CACC1F-17F1-4387-9F41-800A664C7BD7}" destId="{E9E05CBC-BD09-42DF-82B8-8F1F346307AF}" srcOrd="1" destOrd="0" parTransId="{4990FB25-A011-49C7-AF37-41B36E35FA6D}" sibTransId="{9B05A92D-1465-4300-9148-EEBA10A9D287}"/>
    <dgm:cxn modelId="{59FBADD1-02A1-46CA-80EE-60CAD4869266}" type="presOf" srcId="{9B05A92D-1465-4300-9148-EEBA10A9D287}" destId="{55E9BD34-C588-4D86-8FEC-D61EC5DEBA32}" srcOrd="0" destOrd="0" presId="urn:microsoft.com/office/officeart/2005/8/layout/cycle7"/>
    <dgm:cxn modelId="{BD74E2D1-1E25-424E-A8D5-84F32044F43E}" type="presOf" srcId="{E9E05CBC-BD09-42DF-82B8-8F1F346307AF}" destId="{AA285E4D-950E-4BBC-8C2B-2885A2336445}" srcOrd="0" destOrd="0" presId="urn:microsoft.com/office/officeart/2005/8/layout/cycle7"/>
    <dgm:cxn modelId="{314B87FD-BD1C-4AA4-843E-D50ACC6989C4}" type="presOf" srcId="{70CC76FA-7A31-4002-8AF6-6621DBBFE03D}" destId="{FA3DD1C4-5649-450D-BE8A-74AC81353206}" srcOrd="0" destOrd="0" presId="urn:microsoft.com/office/officeart/2005/8/layout/cycle7"/>
    <dgm:cxn modelId="{E6C5E46C-C48D-43F7-81A8-28F3DBB36850}" type="presParOf" srcId="{ED4796F7-FDD9-4A62-B474-5A19F4EA617A}" destId="{FA3DD1C4-5649-450D-BE8A-74AC81353206}" srcOrd="0" destOrd="0" presId="urn:microsoft.com/office/officeart/2005/8/layout/cycle7"/>
    <dgm:cxn modelId="{EA951B48-5DA8-4E3B-9DCB-7F98C6DABDE4}" type="presParOf" srcId="{ED4796F7-FDD9-4A62-B474-5A19F4EA617A}" destId="{34F39970-1E6D-4EA1-8C84-83490C2DB1FC}" srcOrd="1" destOrd="0" presId="urn:microsoft.com/office/officeart/2005/8/layout/cycle7"/>
    <dgm:cxn modelId="{EDED2162-AB16-44DC-AAF0-A7E9AD8B4E52}" type="presParOf" srcId="{34F39970-1E6D-4EA1-8C84-83490C2DB1FC}" destId="{257EF77A-E2B6-4524-AFCF-497ADDC526E8}" srcOrd="0" destOrd="0" presId="urn:microsoft.com/office/officeart/2005/8/layout/cycle7"/>
    <dgm:cxn modelId="{196D9118-C2B1-4ED0-87DE-A61C35C7DF8D}" type="presParOf" srcId="{ED4796F7-FDD9-4A62-B474-5A19F4EA617A}" destId="{AA285E4D-950E-4BBC-8C2B-2885A2336445}" srcOrd="2" destOrd="0" presId="urn:microsoft.com/office/officeart/2005/8/layout/cycle7"/>
    <dgm:cxn modelId="{D32E4185-AD33-43DD-A12F-DE077CBFBF2B}" type="presParOf" srcId="{ED4796F7-FDD9-4A62-B474-5A19F4EA617A}" destId="{55E9BD34-C588-4D86-8FEC-D61EC5DEBA32}" srcOrd="3" destOrd="0" presId="urn:microsoft.com/office/officeart/2005/8/layout/cycle7"/>
    <dgm:cxn modelId="{E4E52CC3-A97E-4444-B40A-CE717222558E}" type="presParOf" srcId="{55E9BD34-C588-4D86-8FEC-D61EC5DEBA32}" destId="{6B2FF0F6-06BA-4782-820E-F290CF3629F1}" srcOrd="0" destOrd="0" presId="urn:microsoft.com/office/officeart/2005/8/layout/cycle7"/>
    <dgm:cxn modelId="{F3F3A7CE-E514-477F-86D9-5040539B59E2}" type="presParOf" srcId="{ED4796F7-FDD9-4A62-B474-5A19F4EA617A}" destId="{F60DE8BF-2C1D-4017-A4D2-01D27D9F24D0}" srcOrd="4" destOrd="0" presId="urn:microsoft.com/office/officeart/2005/8/layout/cycle7"/>
    <dgm:cxn modelId="{52EF4699-F18F-49A6-914D-C9468DD13C45}" type="presParOf" srcId="{ED4796F7-FDD9-4A62-B474-5A19F4EA617A}" destId="{321B6267-24E5-4482-B897-AD693D3655AD}" srcOrd="5" destOrd="0" presId="urn:microsoft.com/office/officeart/2005/8/layout/cycle7"/>
    <dgm:cxn modelId="{978AC3D3-6337-4776-B7F0-41A2A5B43B66}" type="presParOf" srcId="{321B6267-24E5-4482-B897-AD693D3655AD}" destId="{4A8A0BE9-DD24-4E8D-9CD9-6733D8C371B0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8861F8-9402-4EFE-AB99-25907659FFCA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81DA9BB9-4DB9-4630-9EF0-76523C05EE0A}">
      <dgm:prSet phldrT="[Text]" custT="1"/>
      <dgm:spPr/>
      <dgm:t>
        <a:bodyPr/>
        <a:lstStyle/>
        <a:p>
          <a:r>
            <a:rPr lang="cs-CZ" sz="1000" b="1"/>
            <a:t>Zamówienie</a:t>
          </a:r>
        </a:p>
        <a:p>
          <a:r>
            <a:rPr lang="cs-CZ" sz="600" b="0"/>
            <a:t>Dostawcy wprowadzają ofertę w formie e-katalogu. </a:t>
          </a:r>
          <a:r>
            <a:rPr lang="pl-PL" sz="600"/>
            <a:t>Wybór najbardziej odpowiedniej</a:t>
          </a:r>
          <a:br>
            <a:rPr lang="pl-PL" sz="600"/>
          </a:br>
          <a:r>
            <a:rPr lang="pl-PL" sz="600"/>
            <a:t>oferty w ramach każdego</a:t>
          </a:r>
          <a:br>
            <a:rPr lang="pl-PL" sz="600"/>
          </a:br>
          <a:r>
            <a:rPr lang="pl-PL" sz="600"/>
            <a:t>przedmiotu</a:t>
          </a:r>
          <a:endParaRPr lang="cs-CZ" sz="600" b="0"/>
        </a:p>
      </dgm:t>
    </dgm:pt>
    <dgm:pt modelId="{59BCAC6C-01AE-4E07-B207-D0B8CF9BE31F}" type="parTrans" cxnId="{88B4511B-4A4C-4B6B-9AA8-8977C7FCF446}">
      <dgm:prSet/>
      <dgm:spPr/>
      <dgm:t>
        <a:bodyPr/>
        <a:lstStyle/>
        <a:p>
          <a:endParaRPr lang="cs-CZ"/>
        </a:p>
      </dgm:t>
    </dgm:pt>
    <dgm:pt modelId="{6DE7EB78-A31C-481C-B9F1-F79A1655BCAE}" type="sibTrans" cxnId="{88B4511B-4A4C-4B6B-9AA8-8977C7FCF446}">
      <dgm:prSet/>
      <dgm:spPr/>
      <dgm:t>
        <a:bodyPr/>
        <a:lstStyle/>
        <a:p>
          <a:endParaRPr lang="cs-CZ"/>
        </a:p>
      </dgm:t>
    </dgm:pt>
    <dgm:pt modelId="{0971A666-588E-4A36-AB0D-770FF4D50B37}">
      <dgm:prSet phldrT="[Text]"/>
      <dgm:spPr/>
      <dgm:t>
        <a:bodyPr/>
        <a:lstStyle/>
        <a:p>
          <a:r>
            <a:rPr lang="cs-CZ" b="1"/>
            <a:t>Zawarcie umowy</a:t>
          </a:r>
        </a:p>
        <a:p>
          <a:r>
            <a:rPr lang="cs-CZ"/>
            <a:t>Mierzony kontrakt</a:t>
          </a:r>
        </a:p>
      </dgm:t>
    </dgm:pt>
    <dgm:pt modelId="{BE093D0D-BE69-4199-A5BA-D85243D1DA15}" type="parTrans" cxnId="{BC033F29-B7E0-438B-8CAA-5474A7C1E00E}">
      <dgm:prSet/>
      <dgm:spPr/>
      <dgm:t>
        <a:bodyPr/>
        <a:lstStyle/>
        <a:p>
          <a:endParaRPr lang="cs-CZ"/>
        </a:p>
      </dgm:t>
    </dgm:pt>
    <dgm:pt modelId="{1D6E8BE5-F38A-4ED3-AB40-20B0BFEA9627}" type="sibTrans" cxnId="{BC033F29-B7E0-438B-8CAA-5474A7C1E00E}">
      <dgm:prSet/>
      <dgm:spPr/>
      <dgm:t>
        <a:bodyPr/>
        <a:lstStyle/>
        <a:p>
          <a:endParaRPr lang="cs-CZ"/>
        </a:p>
      </dgm:t>
    </dgm:pt>
    <dgm:pt modelId="{9888E026-C857-4134-B10D-7BBE5C8E17C5}" type="pres">
      <dgm:prSet presAssocID="{F88861F8-9402-4EFE-AB99-25907659FFCA}" presName="outerComposite" presStyleCnt="0">
        <dgm:presLayoutVars>
          <dgm:chMax val="5"/>
          <dgm:dir/>
          <dgm:resizeHandles val="exact"/>
        </dgm:presLayoutVars>
      </dgm:prSet>
      <dgm:spPr/>
    </dgm:pt>
    <dgm:pt modelId="{1746EED8-9733-4B8F-A20B-40828DF02BCB}" type="pres">
      <dgm:prSet presAssocID="{F88861F8-9402-4EFE-AB99-25907659FFCA}" presName="dummyMaxCanvas" presStyleCnt="0">
        <dgm:presLayoutVars/>
      </dgm:prSet>
      <dgm:spPr/>
    </dgm:pt>
    <dgm:pt modelId="{2B7513DB-9D8D-4811-B9EE-EF348AE076D8}" type="pres">
      <dgm:prSet presAssocID="{F88861F8-9402-4EFE-AB99-25907659FFCA}" presName="TwoNodes_1" presStyleLbl="node1" presStyleIdx="0" presStyleCnt="2">
        <dgm:presLayoutVars>
          <dgm:bulletEnabled val="1"/>
        </dgm:presLayoutVars>
      </dgm:prSet>
      <dgm:spPr/>
    </dgm:pt>
    <dgm:pt modelId="{C731E0C9-37D3-4905-A4B0-172B83902799}" type="pres">
      <dgm:prSet presAssocID="{F88861F8-9402-4EFE-AB99-25907659FFCA}" presName="TwoNodes_2" presStyleLbl="node1" presStyleIdx="1" presStyleCnt="2">
        <dgm:presLayoutVars>
          <dgm:bulletEnabled val="1"/>
        </dgm:presLayoutVars>
      </dgm:prSet>
      <dgm:spPr/>
    </dgm:pt>
    <dgm:pt modelId="{099EA67D-2444-4F22-AFAA-907859F54FB8}" type="pres">
      <dgm:prSet presAssocID="{F88861F8-9402-4EFE-AB99-25907659FFCA}" presName="TwoConn_1-2" presStyleLbl="fgAccFollowNode1" presStyleIdx="0" presStyleCnt="1">
        <dgm:presLayoutVars>
          <dgm:bulletEnabled val="1"/>
        </dgm:presLayoutVars>
      </dgm:prSet>
      <dgm:spPr/>
    </dgm:pt>
    <dgm:pt modelId="{F45EF821-22D3-4C69-8F1E-76EB20F7158A}" type="pres">
      <dgm:prSet presAssocID="{F88861F8-9402-4EFE-AB99-25907659FFCA}" presName="TwoNodes_1_text" presStyleLbl="node1" presStyleIdx="1" presStyleCnt="2">
        <dgm:presLayoutVars>
          <dgm:bulletEnabled val="1"/>
        </dgm:presLayoutVars>
      </dgm:prSet>
      <dgm:spPr/>
    </dgm:pt>
    <dgm:pt modelId="{03BF3DE3-09C2-4545-9F5B-33386250933D}" type="pres">
      <dgm:prSet presAssocID="{F88861F8-9402-4EFE-AB99-25907659FFCA}" presName="TwoNodes_2_text" presStyleLbl="node1" presStyleIdx="1" presStyleCnt="2">
        <dgm:presLayoutVars>
          <dgm:bulletEnabled val="1"/>
        </dgm:presLayoutVars>
      </dgm:prSet>
      <dgm:spPr/>
    </dgm:pt>
  </dgm:ptLst>
  <dgm:cxnLst>
    <dgm:cxn modelId="{88B4511B-4A4C-4B6B-9AA8-8977C7FCF446}" srcId="{F88861F8-9402-4EFE-AB99-25907659FFCA}" destId="{81DA9BB9-4DB9-4630-9EF0-76523C05EE0A}" srcOrd="0" destOrd="0" parTransId="{59BCAC6C-01AE-4E07-B207-D0B8CF9BE31F}" sibTransId="{6DE7EB78-A31C-481C-B9F1-F79A1655BCAE}"/>
    <dgm:cxn modelId="{BC033F29-B7E0-438B-8CAA-5474A7C1E00E}" srcId="{F88861F8-9402-4EFE-AB99-25907659FFCA}" destId="{0971A666-588E-4A36-AB0D-770FF4D50B37}" srcOrd="1" destOrd="0" parTransId="{BE093D0D-BE69-4199-A5BA-D85243D1DA15}" sibTransId="{1D6E8BE5-F38A-4ED3-AB40-20B0BFEA9627}"/>
    <dgm:cxn modelId="{D3B3D532-BBA4-4D16-A44E-39A33FAD3D19}" type="presOf" srcId="{81DA9BB9-4DB9-4630-9EF0-76523C05EE0A}" destId="{2B7513DB-9D8D-4811-B9EE-EF348AE076D8}" srcOrd="0" destOrd="0" presId="urn:microsoft.com/office/officeart/2005/8/layout/vProcess5"/>
    <dgm:cxn modelId="{205A225C-223F-4BF0-AAFA-DC83B6EA7A8A}" type="presOf" srcId="{0971A666-588E-4A36-AB0D-770FF4D50B37}" destId="{C731E0C9-37D3-4905-A4B0-172B83902799}" srcOrd="0" destOrd="0" presId="urn:microsoft.com/office/officeart/2005/8/layout/vProcess5"/>
    <dgm:cxn modelId="{2B9EF97F-BECF-4A67-A749-30180D771891}" type="presOf" srcId="{81DA9BB9-4DB9-4630-9EF0-76523C05EE0A}" destId="{F45EF821-22D3-4C69-8F1E-76EB20F7158A}" srcOrd="1" destOrd="0" presId="urn:microsoft.com/office/officeart/2005/8/layout/vProcess5"/>
    <dgm:cxn modelId="{1512799A-9B5D-4C55-AF0D-C10ED1DD5CEF}" type="presOf" srcId="{6DE7EB78-A31C-481C-B9F1-F79A1655BCAE}" destId="{099EA67D-2444-4F22-AFAA-907859F54FB8}" srcOrd="0" destOrd="0" presId="urn:microsoft.com/office/officeart/2005/8/layout/vProcess5"/>
    <dgm:cxn modelId="{C07BEC9A-E2CB-42C0-A8B7-0F6F4D1D72D4}" type="presOf" srcId="{F88861F8-9402-4EFE-AB99-25907659FFCA}" destId="{9888E026-C857-4134-B10D-7BBE5C8E17C5}" srcOrd="0" destOrd="0" presId="urn:microsoft.com/office/officeart/2005/8/layout/vProcess5"/>
    <dgm:cxn modelId="{86CE51C1-BA2D-471A-9B5A-7C53C8C20508}" type="presOf" srcId="{0971A666-588E-4A36-AB0D-770FF4D50B37}" destId="{03BF3DE3-09C2-4545-9F5B-33386250933D}" srcOrd="1" destOrd="0" presId="urn:microsoft.com/office/officeart/2005/8/layout/vProcess5"/>
    <dgm:cxn modelId="{108FD083-45F6-4CAB-B419-0AA6C6E59119}" type="presParOf" srcId="{9888E026-C857-4134-B10D-7BBE5C8E17C5}" destId="{1746EED8-9733-4B8F-A20B-40828DF02BCB}" srcOrd="0" destOrd="0" presId="urn:microsoft.com/office/officeart/2005/8/layout/vProcess5"/>
    <dgm:cxn modelId="{9CF2BE1A-4C69-44EB-B6E8-CA877953BF25}" type="presParOf" srcId="{9888E026-C857-4134-B10D-7BBE5C8E17C5}" destId="{2B7513DB-9D8D-4811-B9EE-EF348AE076D8}" srcOrd="1" destOrd="0" presId="urn:microsoft.com/office/officeart/2005/8/layout/vProcess5"/>
    <dgm:cxn modelId="{466B4829-BDCE-4569-8209-8582EF649C6D}" type="presParOf" srcId="{9888E026-C857-4134-B10D-7BBE5C8E17C5}" destId="{C731E0C9-37D3-4905-A4B0-172B83902799}" srcOrd="2" destOrd="0" presId="urn:microsoft.com/office/officeart/2005/8/layout/vProcess5"/>
    <dgm:cxn modelId="{1EE426B4-0AAB-49B2-8957-9D93056E4ECC}" type="presParOf" srcId="{9888E026-C857-4134-B10D-7BBE5C8E17C5}" destId="{099EA67D-2444-4F22-AFAA-907859F54FB8}" srcOrd="3" destOrd="0" presId="urn:microsoft.com/office/officeart/2005/8/layout/vProcess5"/>
    <dgm:cxn modelId="{CEAB83FD-30F6-46EF-9A72-2D1B854E7D5A}" type="presParOf" srcId="{9888E026-C857-4134-B10D-7BBE5C8E17C5}" destId="{F45EF821-22D3-4C69-8F1E-76EB20F7158A}" srcOrd="4" destOrd="0" presId="urn:microsoft.com/office/officeart/2005/8/layout/vProcess5"/>
    <dgm:cxn modelId="{35E87837-1D81-4D16-BB68-A65361CE1DB0}" type="presParOf" srcId="{9888E026-C857-4134-B10D-7BBE5C8E17C5}" destId="{03BF3DE3-09C2-4545-9F5B-33386250933D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9D3E3E3-F19A-4F2B-9F0A-F1F595E6803E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B1EAD87-DB00-44CA-8ADD-4EDE78E48221}">
      <dgm:prSet phldrT="[Text]" custT="1"/>
      <dgm:spPr/>
      <dgm:t>
        <a:bodyPr/>
        <a:lstStyle/>
        <a:p>
          <a:r>
            <a:rPr lang="pl-PL" sz="1200" b="1"/>
            <a:t>Wybór towarów</a:t>
          </a:r>
          <a:br>
            <a:rPr lang="pl-PL" sz="800"/>
          </a:br>
          <a:r>
            <a:rPr lang="pl-PL" sz="800"/>
            <a:t>Realny wybór w sklepie internetowym</a:t>
          </a:r>
          <a:endParaRPr lang="cs-CZ" sz="800"/>
        </a:p>
      </dgm:t>
    </dgm:pt>
    <dgm:pt modelId="{E4D7420F-DA06-485C-906B-C53C012931A8}" type="parTrans" cxnId="{505CE878-6B0A-4652-B513-5DCF3B790D9E}">
      <dgm:prSet/>
      <dgm:spPr/>
      <dgm:t>
        <a:bodyPr/>
        <a:lstStyle/>
        <a:p>
          <a:endParaRPr lang="cs-CZ"/>
        </a:p>
      </dgm:t>
    </dgm:pt>
    <dgm:pt modelId="{44868D19-4CD7-4373-8277-378CB0DBE9DD}" type="sibTrans" cxnId="{505CE878-6B0A-4652-B513-5DCF3B790D9E}">
      <dgm:prSet/>
      <dgm:spPr/>
      <dgm:t>
        <a:bodyPr/>
        <a:lstStyle/>
        <a:p>
          <a:endParaRPr lang="cs-CZ"/>
        </a:p>
      </dgm:t>
    </dgm:pt>
    <dgm:pt modelId="{23A3F024-78CC-48C3-B36A-761F63033A9E}">
      <dgm:prSet phldrT="[Text]" custT="1"/>
      <dgm:spPr/>
      <dgm:t>
        <a:bodyPr/>
        <a:lstStyle/>
        <a:p>
          <a:r>
            <a:rPr lang="pl-PL" sz="1200" b="1"/>
            <a:t>Kontrola finansowa</a:t>
          </a:r>
          <a:br>
            <a:rPr lang="pl-PL" sz="900"/>
          </a:br>
          <a:r>
            <a:rPr lang="pl-PL" sz="900"/>
            <a:t>Zatwierdzenie konkretnego</a:t>
          </a:r>
          <a:br>
            <a:rPr lang="pl-PL" sz="900"/>
          </a:br>
          <a:r>
            <a:rPr lang="pl-PL" sz="900"/>
            <a:t>zakupu</a:t>
          </a:r>
          <a:endParaRPr lang="cs-CZ" sz="900"/>
        </a:p>
      </dgm:t>
    </dgm:pt>
    <dgm:pt modelId="{11A6F85B-EF9C-4E80-9F7A-B662C3EEC8BA}" type="parTrans" cxnId="{0E36EB8E-D48C-447B-8908-149AE0A0855B}">
      <dgm:prSet/>
      <dgm:spPr/>
      <dgm:t>
        <a:bodyPr/>
        <a:lstStyle/>
        <a:p>
          <a:endParaRPr lang="cs-CZ"/>
        </a:p>
      </dgm:t>
    </dgm:pt>
    <dgm:pt modelId="{C3CDCEE0-D43F-4382-9084-3149D4A59254}" type="sibTrans" cxnId="{0E36EB8E-D48C-447B-8908-149AE0A0855B}">
      <dgm:prSet/>
      <dgm:spPr/>
      <dgm:t>
        <a:bodyPr/>
        <a:lstStyle/>
        <a:p>
          <a:endParaRPr lang="cs-CZ"/>
        </a:p>
      </dgm:t>
    </dgm:pt>
    <dgm:pt modelId="{FF2A1EFB-EBFC-4DFC-BBE1-5BBF57EBB9C9}">
      <dgm:prSet phldrT="[Text]"/>
      <dgm:spPr/>
      <dgm:t>
        <a:bodyPr/>
        <a:lstStyle/>
        <a:p>
          <a:r>
            <a:rPr lang="cs-CZ"/>
            <a:t>Dostawa</a:t>
          </a:r>
        </a:p>
      </dgm:t>
    </dgm:pt>
    <dgm:pt modelId="{59058FD8-1774-4384-A1A7-F30652355F9C}" type="parTrans" cxnId="{B7B7E715-8E77-4CE0-8FE8-CCF3D9DCD843}">
      <dgm:prSet/>
      <dgm:spPr/>
      <dgm:t>
        <a:bodyPr/>
        <a:lstStyle/>
        <a:p>
          <a:endParaRPr lang="cs-CZ"/>
        </a:p>
      </dgm:t>
    </dgm:pt>
    <dgm:pt modelId="{61CF7762-8410-4200-85E8-D0FB1EB608AF}" type="sibTrans" cxnId="{B7B7E715-8E77-4CE0-8FE8-CCF3D9DCD843}">
      <dgm:prSet/>
      <dgm:spPr/>
      <dgm:t>
        <a:bodyPr/>
        <a:lstStyle/>
        <a:p>
          <a:endParaRPr lang="cs-CZ"/>
        </a:p>
      </dgm:t>
    </dgm:pt>
    <dgm:pt modelId="{CDAB80CB-44EF-431F-96D8-3B6B50CB5D86}" type="pres">
      <dgm:prSet presAssocID="{D9D3E3E3-F19A-4F2B-9F0A-F1F595E6803E}" presName="outerComposite" presStyleCnt="0">
        <dgm:presLayoutVars>
          <dgm:chMax val="5"/>
          <dgm:dir/>
          <dgm:resizeHandles val="exact"/>
        </dgm:presLayoutVars>
      </dgm:prSet>
      <dgm:spPr/>
    </dgm:pt>
    <dgm:pt modelId="{B9731980-A3D4-4C95-9620-C4FF26C04050}" type="pres">
      <dgm:prSet presAssocID="{D9D3E3E3-F19A-4F2B-9F0A-F1F595E6803E}" presName="dummyMaxCanvas" presStyleCnt="0">
        <dgm:presLayoutVars/>
      </dgm:prSet>
      <dgm:spPr/>
    </dgm:pt>
    <dgm:pt modelId="{3661910A-E53D-49B0-8AD8-BD26409129C1}" type="pres">
      <dgm:prSet presAssocID="{D9D3E3E3-F19A-4F2B-9F0A-F1F595E6803E}" presName="ThreeNodes_1" presStyleLbl="node1" presStyleIdx="0" presStyleCnt="3" custScaleX="117647" custLinFactNeighborX="804" custLinFactNeighborY="-19825">
        <dgm:presLayoutVars>
          <dgm:bulletEnabled val="1"/>
        </dgm:presLayoutVars>
      </dgm:prSet>
      <dgm:spPr/>
    </dgm:pt>
    <dgm:pt modelId="{F9F82686-4EAC-42E2-8F94-465AC5EE7424}" type="pres">
      <dgm:prSet presAssocID="{D9D3E3E3-F19A-4F2B-9F0A-F1F595E6803E}" presName="ThreeNodes_2" presStyleLbl="node1" presStyleIdx="1" presStyleCnt="3">
        <dgm:presLayoutVars>
          <dgm:bulletEnabled val="1"/>
        </dgm:presLayoutVars>
      </dgm:prSet>
      <dgm:spPr/>
    </dgm:pt>
    <dgm:pt modelId="{66697D35-AF26-4628-8E1B-73D25770690C}" type="pres">
      <dgm:prSet presAssocID="{D9D3E3E3-F19A-4F2B-9F0A-F1F595E6803E}" presName="ThreeNodes_3" presStyleLbl="node1" presStyleIdx="2" presStyleCnt="3">
        <dgm:presLayoutVars>
          <dgm:bulletEnabled val="1"/>
        </dgm:presLayoutVars>
      </dgm:prSet>
      <dgm:spPr/>
    </dgm:pt>
    <dgm:pt modelId="{5E9E4114-2654-4410-B5BC-4E84B7FFA72C}" type="pres">
      <dgm:prSet presAssocID="{D9D3E3E3-F19A-4F2B-9F0A-F1F595E6803E}" presName="ThreeConn_1-2" presStyleLbl="fgAccFollowNode1" presStyleIdx="0" presStyleCnt="2">
        <dgm:presLayoutVars>
          <dgm:bulletEnabled val="1"/>
        </dgm:presLayoutVars>
      </dgm:prSet>
      <dgm:spPr/>
    </dgm:pt>
    <dgm:pt modelId="{3854D166-DCC0-4B46-A92D-FE3F27609B9D}" type="pres">
      <dgm:prSet presAssocID="{D9D3E3E3-F19A-4F2B-9F0A-F1F595E6803E}" presName="ThreeConn_2-3" presStyleLbl="fgAccFollowNode1" presStyleIdx="1" presStyleCnt="2">
        <dgm:presLayoutVars>
          <dgm:bulletEnabled val="1"/>
        </dgm:presLayoutVars>
      </dgm:prSet>
      <dgm:spPr/>
    </dgm:pt>
    <dgm:pt modelId="{C5308E61-3D23-4890-9D01-927DE1B1CC10}" type="pres">
      <dgm:prSet presAssocID="{D9D3E3E3-F19A-4F2B-9F0A-F1F595E6803E}" presName="ThreeNodes_1_text" presStyleLbl="node1" presStyleIdx="2" presStyleCnt="3">
        <dgm:presLayoutVars>
          <dgm:bulletEnabled val="1"/>
        </dgm:presLayoutVars>
      </dgm:prSet>
      <dgm:spPr/>
    </dgm:pt>
    <dgm:pt modelId="{67D3E256-067D-4669-ACB9-53A8C72D6011}" type="pres">
      <dgm:prSet presAssocID="{D9D3E3E3-F19A-4F2B-9F0A-F1F595E6803E}" presName="ThreeNodes_2_text" presStyleLbl="node1" presStyleIdx="2" presStyleCnt="3">
        <dgm:presLayoutVars>
          <dgm:bulletEnabled val="1"/>
        </dgm:presLayoutVars>
      </dgm:prSet>
      <dgm:spPr/>
    </dgm:pt>
    <dgm:pt modelId="{54012247-42A0-4FBE-AE0D-EFB59C6C1F35}" type="pres">
      <dgm:prSet presAssocID="{D9D3E3E3-F19A-4F2B-9F0A-F1F595E6803E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B7B7E715-8E77-4CE0-8FE8-CCF3D9DCD843}" srcId="{D9D3E3E3-F19A-4F2B-9F0A-F1F595E6803E}" destId="{FF2A1EFB-EBFC-4DFC-BBE1-5BBF57EBB9C9}" srcOrd="2" destOrd="0" parTransId="{59058FD8-1774-4384-A1A7-F30652355F9C}" sibTransId="{61CF7762-8410-4200-85E8-D0FB1EB608AF}"/>
    <dgm:cxn modelId="{541B1124-936D-4339-BBC0-3005A33E3F77}" type="presOf" srcId="{4B1EAD87-DB00-44CA-8ADD-4EDE78E48221}" destId="{C5308E61-3D23-4890-9D01-927DE1B1CC10}" srcOrd="1" destOrd="0" presId="urn:microsoft.com/office/officeart/2005/8/layout/vProcess5"/>
    <dgm:cxn modelId="{4794BD29-AF3D-4BB1-BFBA-578E73703098}" type="presOf" srcId="{23A3F024-78CC-48C3-B36A-761F63033A9E}" destId="{F9F82686-4EAC-42E2-8F94-465AC5EE7424}" srcOrd="0" destOrd="0" presId="urn:microsoft.com/office/officeart/2005/8/layout/vProcess5"/>
    <dgm:cxn modelId="{A920FC3A-C8A3-4CFA-89F7-2B93B4F49BFE}" type="presOf" srcId="{D9D3E3E3-F19A-4F2B-9F0A-F1F595E6803E}" destId="{CDAB80CB-44EF-431F-96D8-3B6B50CB5D86}" srcOrd="0" destOrd="0" presId="urn:microsoft.com/office/officeart/2005/8/layout/vProcess5"/>
    <dgm:cxn modelId="{AA838E60-9267-445F-9AEB-54D8C99F3AFF}" type="presOf" srcId="{44868D19-4CD7-4373-8277-378CB0DBE9DD}" destId="{5E9E4114-2654-4410-B5BC-4E84B7FFA72C}" srcOrd="0" destOrd="0" presId="urn:microsoft.com/office/officeart/2005/8/layout/vProcess5"/>
    <dgm:cxn modelId="{505CE878-6B0A-4652-B513-5DCF3B790D9E}" srcId="{D9D3E3E3-F19A-4F2B-9F0A-F1F595E6803E}" destId="{4B1EAD87-DB00-44CA-8ADD-4EDE78E48221}" srcOrd="0" destOrd="0" parTransId="{E4D7420F-DA06-485C-906B-C53C012931A8}" sibTransId="{44868D19-4CD7-4373-8277-378CB0DBE9DD}"/>
    <dgm:cxn modelId="{0E36EB8E-D48C-447B-8908-149AE0A0855B}" srcId="{D9D3E3E3-F19A-4F2B-9F0A-F1F595E6803E}" destId="{23A3F024-78CC-48C3-B36A-761F63033A9E}" srcOrd="1" destOrd="0" parTransId="{11A6F85B-EF9C-4E80-9F7A-B662C3EEC8BA}" sibTransId="{C3CDCEE0-D43F-4382-9084-3149D4A59254}"/>
    <dgm:cxn modelId="{88ED669A-5220-4676-94AD-B0E7CA2B335B}" type="presOf" srcId="{FF2A1EFB-EBFC-4DFC-BBE1-5BBF57EBB9C9}" destId="{66697D35-AF26-4628-8E1B-73D25770690C}" srcOrd="0" destOrd="0" presId="urn:microsoft.com/office/officeart/2005/8/layout/vProcess5"/>
    <dgm:cxn modelId="{91BA7E9C-4855-4BEE-BC38-58BD86A8EBFE}" type="presOf" srcId="{23A3F024-78CC-48C3-B36A-761F63033A9E}" destId="{67D3E256-067D-4669-ACB9-53A8C72D6011}" srcOrd="1" destOrd="0" presId="urn:microsoft.com/office/officeart/2005/8/layout/vProcess5"/>
    <dgm:cxn modelId="{6742E3DA-2B92-485F-A434-2F9BA087A91C}" type="presOf" srcId="{FF2A1EFB-EBFC-4DFC-BBE1-5BBF57EBB9C9}" destId="{54012247-42A0-4FBE-AE0D-EFB59C6C1F35}" srcOrd="1" destOrd="0" presId="urn:microsoft.com/office/officeart/2005/8/layout/vProcess5"/>
    <dgm:cxn modelId="{DB3CB8EA-9103-4C2F-ABAA-52917AF6BAD6}" type="presOf" srcId="{C3CDCEE0-D43F-4382-9084-3149D4A59254}" destId="{3854D166-DCC0-4B46-A92D-FE3F27609B9D}" srcOrd="0" destOrd="0" presId="urn:microsoft.com/office/officeart/2005/8/layout/vProcess5"/>
    <dgm:cxn modelId="{854BF0F6-8CEF-4A35-AD60-1598DE86529E}" type="presOf" srcId="{4B1EAD87-DB00-44CA-8ADD-4EDE78E48221}" destId="{3661910A-E53D-49B0-8AD8-BD26409129C1}" srcOrd="0" destOrd="0" presId="urn:microsoft.com/office/officeart/2005/8/layout/vProcess5"/>
    <dgm:cxn modelId="{FFFC9856-4C4F-4EC9-B3FD-B075E1F43737}" type="presParOf" srcId="{CDAB80CB-44EF-431F-96D8-3B6B50CB5D86}" destId="{B9731980-A3D4-4C95-9620-C4FF26C04050}" srcOrd="0" destOrd="0" presId="urn:microsoft.com/office/officeart/2005/8/layout/vProcess5"/>
    <dgm:cxn modelId="{B4372311-4633-448A-8054-58BB3702B711}" type="presParOf" srcId="{CDAB80CB-44EF-431F-96D8-3B6B50CB5D86}" destId="{3661910A-E53D-49B0-8AD8-BD26409129C1}" srcOrd="1" destOrd="0" presId="urn:microsoft.com/office/officeart/2005/8/layout/vProcess5"/>
    <dgm:cxn modelId="{9652051C-B182-48CB-8C73-4E5EC87610B4}" type="presParOf" srcId="{CDAB80CB-44EF-431F-96D8-3B6B50CB5D86}" destId="{F9F82686-4EAC-42E2-8F94-465AC5EE7424}" srcOrd="2" destOrd="0" presId="urn:microsoft.com/office/officeart/2005/8/layout/vProcess5"/>
    <dgm:cxn modelId="{C5675760-70BC-4D20-AC7E-F095EF5C5235}" type="presParOf" srcId="{CDAB80CB-44EF-431F-96D8-3B6B50CB5D86}" destId="{66697D35-AF26-4628-8E1B-73D25770690C}" srcOrd="3" destOrd="0" presId="urn:microsoft.com/office/officeart/2005/8/layout/vProcess5"/>
    <dgm:cxn modelId="{488272C7-878C-4E9E-85E8-93792AD00C69}" type="presParOf" srcId="{CDAB80CB-44EF-431F-96D8-3B6B50CB5D86}" destId="{5E9E4114-2654-4410-B5BC-4E84B7FFA72C}" srcOrd="4" destOrd="0" presId="urn:microsoft.com/office/officeart/2005/8/layout/vProcess5"/>
    <dgm:cxn modelId="{4EB6C45C-0227-420C-8CED-C951C55BF4C4}" type="presParOf" srcId="{CDAB80CB-44EF-431F-96D8-3B6B50CB5D86}" destId="{3854D166-DCC0-4B46-A92D-FE3F27609B9D}" srcOrd="5" destOrd="0" presId="urn:microsoft.com/office/officeart/2005/8/layout/vProcess5"/>
    <dgm:cxn modelId="{DD290423-6744-4F14-8799-FF4AD59733F3}" type="presParOf" srcId="{CDAB80CB-44EF-431F-96D8-3B6B50CB5D86}" destId="{C5308E61-3D23-4890-9D01-927DE1B1CC10}" srcOrd="6" destOrd="0" presId="urn:microsoft.com/office/officeart/2005/8/layout/vProcess5"/>
    <dgm:cxn modelId="{67D6C7EF-D4B2-4808-B8F2-BB67E4B1A387}" type="presParOf" srcId="{CDAB80CB-44EF-431F-96D8-3B6B50CB5D86}" destId="{67D3E256-067D-4669-ACB9-53A8C72D6011}" srcOrd="7" destOrd="0" presId="urn:microsoft.com/office/officeart/2005/8/layout/vProcess5"/>
    <dgm:cxn modelId="{0E40774F-0AC5-4C8E-BB5F-EE5B914F6298}" type="presParOf" srcId="{CDAB80CB-44EF-431F-96D8-3B6B50CB5D86}" destId="{54012247-42A0-4FBE-AE0D-EFB59C6C1F35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3DD1C4-5649-450D-BE8A-74AC81353206}">
      <dsp:nvSpPr>
        <dsp:cNvPr id="0" name=""/>
        <dsp:cNvSpPr/>
      </dsp:nvSpPr>
      <dsp:spPr>
        <a:xfrm>
          <a:off x="1914078" y="654"/>
          <a:ext cx="1658242" cy="8291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E-SHOP</a:t>
          </a:r>
          <a:br>
            <a:rPr lang="cs-CZ" sz="1400" kern="1200"/>
          </a:br>
          <a:r>
            <a:rPr lang="cs-CZ" sz="1400" kern="1200"/>
            <a:t>(katalog zakupowy)</a:t>
          </a:r>
        </a:p>
      </dsp:txBody>
      <dsp:txXfrm>
        <a:off x="1938362" y="24938"/>
        <a:ext cx="1609674" cy="780553"/>
      </dsp:txXfrm>
    </dsp:sp>
    <dsp:sp modelId="{34F39970-1E6D-4EA1-8C84-83490C2DB1FC}">
      <dsp:nvSpPr>
        <dsp:cNvPr id="0" name=""/>
        <dsp:cNvSpPr/>
      </dsp:nvSpPr>
      <dsp:spPr>
        <a:xfrm rot="3600000">
          <a:off x="2996006" y="1455103"/>
          <a:ext cx="862689" cy="290192"/>
        </a:xfrm>
        <a:prstGeom prst="lef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2.Umowa</a:t>
          </a:r>
        </a:p>
      </dsp:txBody>
      <dsp:txXfrm>
        <a:off x="3083064" y="1513141"/>
        <a:ext cx="688573" cy="174116"/>
      </dsp:txXfrm>
    </dsp:sp>
    <dsp:sp modelId="{AA285E4D-950E-4BBC-8C2B-2885A2336445}">
      <dsp:nvSpPr>
        <dsp:cNvPr id="0" name=""/>
        <dsp:cNvSpPr/>
      </dsp:nvSpPr>
      <dsp:spPr>
        <a:xfrm>
          <a:off x="3282380" y="2370623"/>
          <a:ext cx="1658242" cy="8291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E-NARZĘDZIE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(zamówienie publiczne)</a:t>
          </a:r>
        </a:p>
      </dsp:txBody>
      <dsp:txXfrm>
        <a:off x="3306664" y="2394907"/>
        <a:ext cx="1609674" cy="780553"/>
      </dsp:txXfrm>
    </dsp:sp>
    <dsp:sp modelId="{55E9BD34-C588-4D86-8FEC-D61EC5DEBA32}">
      <dsp:nvSpPr>
        <dsp:cNvPr id="0" name=""/>
        <dsp:cNvSpPr/>
      </dsp:nvSpPr>
      <dsp:spPr>
        <a:xfrm rot="10800000">
          <a:off x="2311855" y="2640088"/>
          <a:ext cx="862689" cy="290192"/>
        </a:xfrm>
        <a:prstGeom prst="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 baseline="0"/>
            <a:t>1.Ogłoszenie</a:t>
          </a:r>
        </a:p>
      </dsp:txBody>
      <dsp:txXfrm rot="10800000">
        <a:off x="2384403" y="2712636"/>
        <a:ext cx="790141" cy="145096"/>
      </dsp:txXfrm>
    </dsp:sp>
    <dsp:sp modelId="{F60DE8BF-2C1D-4017-A4D2-01D27D9F24D0}">
      <dsp:nvSpPr>
        <dsp:cNvPr id="0" name=""/>
        <dsp:cNvSpPr/>
      </dsp:nvSpPr>
      <dsp:spPr>
        <a:xfrm>
          <a:off x="545776" y="2370623"/>
          <a:ext cx="1658242" cy="8291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WYKONAWCA</a:t>
          </a:r>
          <a:br>
            <a:rPr lang="cs-CZ" sz="1400" kern="1200"/>
          </a:br>
          <a:r>
            <a:rPr lang="cs-CZ" sz="1400" kern="1200"/>
            <a:t>(Katalog sprzedażowy)</a:t>
          </a:r>
        </a:p>
      </dsp:txBody>
      <dsp:txXfrm>
        <a:off x="570060" y="2394907"/>
        <a:ext cx="1609674" cy="780553"/>
      </dsp:txXfrm>
    </dsp:sp>
    <dsp:sp modelId="{321B6267-24E5-4482-B897-AD693D3655AD}">
      <dsp:nvSpPr>
        <dsp:cNvPr id="0" name=""/>
        <dsp:cNvSpPr/>
      </dsp:nvSpPr>
      <dsp:spPr>
        <a:xfrm rot="18000000">
          <a:off x="1627704" y="1455103"/>
          <a:ext cx="862689" cy="290192"/>
        </a:xfrm>
        <a:prstGeom prst="lef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3.Zamówienie</a:t>
          </a:r>
        </a:p>
      </dsp:txBody>
      <dsp:txXfrm>
        <a:off x="1714762" y="1513141"/>
        <a:ext cx="688573" cy="1741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7513DB-9D8D-4811-B9EE-EF348AE076D8}">
      <dsp:nvSpPr>
        <dsp:cNvPr id="0" name=""/>
        <dsp:cNvSpPr/>
      </dsp:nvSpPr>
      <dsp:spPr>
        <a:xfrm>
          <a:off x="0" y="0"/>
          <a:ext cx="1838388" cy="7212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/>
            <a:t>Zamówienie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00" b="0" kern="1200"/>
            <a:t>Dostawcy wprowadzają ofertę w formie e-katalogu. </a:t>
          </a:r>
          <a:r>
            <a:rPr lang="pl-PL" sz="600" kern="1200"/>
            <a:t>Wybór najbardziej odpowiedniej</a:t>
          </a:r>
          <a:br>
            <a:rPr lang="pl-PL" sz="600" kern="1200"/>
          </a:br>
          <a:r>
            <a:rPr lang="pl-PL" sz="600" kern="1200"/>
            <a:t>oferty w ramach każdego</a:t>
          </a:r>
          <a:br>
            <a:rPr lang="pl-PL" sz="600" kern="1200"/>
          </a:br>
          <a:r>
            <a:rPr lang="pl-PL" sz="600" kern="1200"/>
            <a:t>przedmiotu</a:t>
          </a:r>
          <a:endParaRPr lang="cs-CZ" sz="600" b="0" kern="1200"/>
        </a:p>
      </dsp:txBody>
      <dsp:txXfrm>
        <a:off x="21124" y="21124"/>
        <a:ext cx="1092938" cy="678985"/>
      </dsp:txXfrm>
    </dsp:sp>
    <dsp:sp modelId="{C731E0C9-37D3-4905-A4B0-172B83902799}">
      <dsp:nvSpPr>
        <dsp:cNvPr id="0" name=""/>
        <dsp:cNvSpPr/>
      </dsp:nvSpPr>
      <dsp:spPr>
        <a:xfrm>
          <a:off x="324421" y="881507"/>
          <a:ext cx="1838388" cy="7212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b="1" kern="1200"/>
            <a:t>Zawarcie umowy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Mierzony kontrakt</a:t>
          </a:r>
        </a:p>
      </dsp:txBody>
      <dsp:txXfrm>
        <a:off x="345545" y="902631"/>
        <a:ext cx="1002917" cy="678985"/>
      </dsp:txXfrm>
    </dsp:sp>
    <dsp:sp modelId="{099EA67D-2444-4F22-AFAA-907859F54FB8}">
      <dsp:nvSpPr>
        <dsp:cNvPr id="0" name=""/>
        <dsp:cNvSpPr/>
      </dsp:nvSpPr>
      <dsp:spPr>
        <a:xfrm>
          <a:off x="1369587" y="566969"/>
          <a:ext cx="468801" cy="468801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2100" kern="1200"/>
        </a:p>
      </dsp:txBody>
      <dsp:txXfrm>
        <a:off x="1475067" y="566969"/>
        <a:ext cx="257841" cy="3527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61910A-E53D-49B0-8AD8-BD26409129C1}">
      <dsp:nvSpPr>
        <dsp:cNvPr id="0" name=""/>
        <dsp:cNvSpPr/>
      </dsp:nvSpPr>
      <dsp:spPr>
        <a:xfrm>
          <a:off x="-72555" y="0"/>
          <a:ext cx="2366008" cy="786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/>
            <a:t>Wybór towarów</a:t>
          </a:r>
          <a:br>
            <a:rPr lang="pl-PL" sz="800" kern="1200"/>
          </a:br>
          <a:r>
            <a:rPr lang="pl-PL" sz="800" kern="1200"/>
            <a:t>Realny wybór w sklepie internetowym</a:t>
          </a:r>
          <a:endParaRPr lang="cs-CZ" sz="800" kern="1200"/>
        </a:p>
      </dsp:txBody>
      <dsp:txXfrm>
        <a:off x="-49511" y="23044"/>
        <a:ext cx="1375340" cy="740677"/>
      </dsp:txXfrm>
    </dsp:sp>
    <dsp:sp modelId="{F9F82686-4EAC-42E2-8F94-465AC5EE7424}">
      <dsp:nvSpPr>
        <dsp:cNvPr id="0" name=""/>
        <dsp:cNvSpPr/>
      </dsp:nvSpPr>
      <dsp:spPr>
        <a:xfrm>
          <a:off x="266175" y="917892"/>
          <a:ext cx="2011108" cy="786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/>
            <a:t>Kontrola finansowa</a:t>
          </a:r>
          <a:br>
            <a:rPr lang="pl-PL" sz="900" kern="1200"/>
          </a:br>
          <a:r>
            <a:rPr lang="pl-PL" sz="900" kern="1200"/>
            <a:t>Zatwierdzenie konkretnego</a:t>
          </a:r>
          <a:br>
            <a:rPr lang="pl-PL" sz="900" kern="1200"/>
          </a:br>
          <a:r>
            <a:rPr lang="pl-PL" sz="900" kern="1200"/>
            <a:t>zakupu</a:t>
          </a:r>
          <a:endParaRPr lang="cs-CZ" sz="900" kern="1200"/>
        </a:p>
      </dsp:txBody>
      <dsp:txXfrm>
        <a:off x="289219" y="940936"/>
        <a:ext cx="1276172" cy="740677"/>
      </dsp:txXfrm>
    </dsp:sp>
    <dsp:sp modelId="{66697D35-AF26-4628-8E1B-73D25770690C}">
      <dsp:nvSpPr>
        <dsp:cNvPr id="0" name=""/>
        <dsp:cNvSpPr/>
      </dsp:nvSpPr>
      <dsp:spPr>
        <a:xfrm>
          <a:off x="443626" y="1835785"/>
          <a:ext cx="2011108" cy="786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400" kern="1200"/>
            <a:t>Dostawa</a:t>
          </a:r>
        </a:p>
      </dsp:txBody>
      <dsp:txXfrm>
        <a:off x="466670" y="1858829"/>
        <a:ext cx="1276172" cy="740677"/>
      </dsp:txXfrm>
    </dsp:sp>
    <dsp:sp modelId="{5E9E4114-2654-4410-B5BC-4E84B7FFA72C}">
      <dsp:nvSpPr>
        <dsp:cNvPr id="0" name=""/>
        <dsp:cNvSpPr/>
      </dsp:nvSpPr>
      <dsp:spPr>
        <a:xfrm>
          <a:off x="1588436" y="596630"/>
          <a:ext cx="511397" cy="51139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2300" kern="1200"/>
        </a:p>
      </dsp:txBody>
      <dsp:txXfrm>
        <a:off x="1703500" y="596630"/>
        <a:ext cx="281269" cy="384826"/>
      </dsp:txXfrm>
    </dsp:sp>
    <dsp:sp modelId="{3854D166-DCC0-4B46-A92D-FE3F27609B9D}">
      <dsp:nvSpPr>
        <dsp:cNvPr id="0" name=""/>
        <dsp:cNvSpPr/>
      </dsp:nvSpPr>
      <dsp:spPr>
        <a:xfrm>
          <a:off x="1765887" y="1509277"/>
          <a:ext cx="511397" cy="511397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210" tIns="29210" rIns="29210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2300" kern="1200"/>
        </a:p>
      </dsp:txBody>
      <dsp:txXfrm>
        <a:off x="1880951" y="1509277"/>
        <a:ext cx="281269" cy="384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6</cp:revision>
  <dcterms:created xsi:type="dcterms:W3CDTF">2020-03-05T06:49:00Z</dcterms:created>
  <dcterms:modified xsi:type="dcterms:W3CDTF">2020-03-05T08:43:00Z</dcterms:modified>
</cp:coreProperties>
</file>