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99" w:rsidRDefault="00A45EC5">
      <w:proofErr w:type="spellStart"/>
      <w:r>
        <w:t>sutazne</w:t>
      </w:r>
      <w:proofErr w:type="spellEnd"/>
      <w:r>
        <w:t xml:space="preserve"> podklady</w:t>
      </w:r>
      <w:bookmarkStart w:id="0" w:name="_GoBack"/>
      <w:bookmarkEnd w:id="0"/>
    </w:p>
    <w:sectPr w:rsidR="0052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5"/>
    <w:rsid w:val="00522199"/>
    <w:rsid w:val="00A4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59B5"/>
  <w15:chartTrackingRefBased/>
  <w15:docId w15:val="{22B8963D-F01D-4E00-9B8D-7CE2410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MZ SR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Čovanová Katarína</dc:creator>
  <cp:keywords/>
  <dc:description/>
  <cp:lastModifiedBy>Čovanová Katarína</cp:lastModifiedBy>
  <cp:revision>1</cp:revision>
  <dcterms:created xsi:type="dcterms:W3CDTF">2018-03-08T13:17:00Z</dcterms:created>
  <dcterms:modified xsi:type="dcterms:W3CDTF">2018-03-08T13:18:00Z</dcterms:modified>
</cp:coreProperties>
</file>