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3ABE" w14:textId="77777777" w:rsidR="003A5981" w:rsidRPr="003A5981" w:rsidRDefault="003A5981" w:rsidP="003A5981">
      <w:pPr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3A5981">
        <w:rPr>
          <w:rFonts w:ascii="Times New Roman" w:hAnsi="Times New Roman"/>
          <w:b/>
        </w:rPr>
        <w:t>Załącznik Nr 1</w:t>
      </w:r>
    </w:p>
    <w:p w14:paraId="06A33510" w14:textId="77777777" w:rsidR="003A5981" w:rsidRPr="003A5981" w:rsidRDefault="003A5981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6BFD0126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Wykonanie i dostawa </w:t>
      </w:r>
      <w:bookmarkStart w:id="0" w:name="_Hlk527559382"/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kontenerów o pojemnościach 120 l; 240 l; 1100 l </w:t>
      </w:r>
    </w:p>
    <w:p w14:paraId="6421FA8D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bookmarkEnd w:id="0"/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>Zakładu Usług Komunalnych w Brzeszczach</w:t>
      </w:r>
      <w:r w:rsidRPr="003A598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695D4DC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77777777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>ZAPYTANIE OFERTOWE NR 1/2022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A5981" w:rsidRPr="003A5981" w14:paraId="04C1D0E8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F7F613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KONTENERY 120 l. kolor grafit  – 50 sztuk</w:t>
            </w:r>
          </w:p>
        </w:tc>
      </w:tr>
      <w:tr w:rsidR="003A5981" w:rsidRPr="003A5981" w14:paraId="137F57DB" w14:textId="77777777" w:rsidTr="00090ED0">
        <w:trPr>
          <w:cantSplit/>
          <w:trHeight w:val="651"/>
        </w:trPr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1A77F7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076D0A9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7D3B2D5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  <w:vAlign w:val="center"/>
          </w:tcPr>
          <w:p w14:paraId="62488767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A5981" w:rsidRPr="003A5981" w14:paraId="79E5EA1A" w14:textId="77777777" w:rsidTr="00090ED0">
        <w:trPr>
          <w:cantSplit/>
          <w:trHeight w:val="529"/>
        </w:trPr>
        <w:tc>
          <w:tcPr>
            <w:tcW w:w="2832" w:type="dxa"/>
            <w:vAlign w:val="center"/>
          </w:tcPr>
          <w:p w14:paraId="175A337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7A74497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center"/>
          </w:tcPr>
          <w:p w14:paraId="5A327A9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D9708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625F99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A5981" w:rsidRPr="003A5981" w14:paraId="1A53C5DD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0452E12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7A93883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08DDFFB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center"/>
          </w:tcPr>
          <w:p w14:paraId="47A8305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A5981" w:rsidRPr="003A5981" w14:paraId="47EBDA6D" w14:textId="77777777" w:rsidTr="00090ED0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DA689C" w14:textId="77777777" w:rsidR="003A5981" w:rsidRPr="003A5981" w:rsidRDefault="003A5981" w:rsidP="003A598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KONTENERY 120 l. BIO  – 10 sztuk</w:t>
            </w:r>
          </w:p>
        </w:tc>
      </w:tr>
      <w:tr w:rsidR="003A5981" w:rsidRPr="003A5981" w14:paraId="6F06A955" w14:textId="77777777" w:rsidTr="00090ED0">
        <w:trPr>
          <w:cantSplit/>
          <w:trHeight w:val="670"/>
        </w:trPr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3E275274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0592F13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713D03A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  <w:vAlign w:val="bottom"/>
          </w:tcPr>
          <w:p w14:paraId="4CC2FA3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02F1B807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6D9B246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73D06D7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bottom"/>
          </w:tcPr>
          <w:p w14:paraId="1E0362C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30F518B5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0E2D9374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057E71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5ED0757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37779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2F574D77" w14:textId="77777777" w:rsidTr="00090ED0">
        <w:trPr>
          <w:cantSplit/>
          <w:trHeight w:val="670"/>
        </w:trPr>
        <w:tc>
          <w:tcPr>
            <w:tcW w:w="9040" w:type="dxa"/>
            <w:gridSpan w:val="2"/>
            <w:shd w:val="clear" w:color="auto" w:fill="E7E6E6" w:themeFill="background2"/>
            <w:vAlign w:val="center"/>
          </w:tcPr>
          <w:p w14:paraId="45C19AA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KONTENERY 240 l. kolor grafit  – 15 sztuk</w:t>
            </w:r>
          </w:p>
        </w:tc>
      </w:tr>
      <w:tr w:rsidR="003A5981" w:rsidRPr="003A5981" w14:paraId="213330D4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4343A2A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14C4958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54A904E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32D055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16D45682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43E4F47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4183E6C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bottom"/>
          </w:tcPr>
          <w:p w14:paraId="7C384C4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7195BF19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6B076A9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16918AB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6882356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6647F52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285F903D" w14:textId="77777777" w:rsidTr="00090ED0">
        <w:trPr>
          <w:cantSplit/>
          <w:trHeight w:val="670"/>
        </w:trPr>
        <w:tc>
          <w:tcPr>
            <w:tcW w:w="9040" w:type="dxa"/>
            <w:gridSpan w:val="2"/>
            <w:vAlign w:val="center"/>
          </w:tcPr>
          <w:p w14:paraId="18D116A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POJEMNIKI 1100 l. szary odpady zmieszane – 100 sztuk</w:t>
            </w:r>
          </w:p>
        </w:tc>
      </w:tr>
      <w:tr w:rsidR="003A5981" w:rsidRPr="003A5981" w14:paraId="68BDC352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752D402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64025F9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4A1A452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6CDCABF5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5A97D22F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52FB219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074480E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bottom"/>
          </w:tcPr>
          <w:p w14:paraId="6A12496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7F06028C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0D672B05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49EA1F6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35C3A24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2D35AB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0544212E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249CA48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285FB53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7AB7DC5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7A8CDBE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08DC44B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4EA4DAA3" w14:textId="77777777" w:rsidTr="00090ED0">
        <w:trPr>
          <w:cantSplit/>
          <w:trHeight w:val="670"/>
        </w:trPr>
        <w:tc>
          <w:tcPr>
            <w:tcW w:w="2832" w:type="dxa"/>
            <w:vAlign w:val="center"/>
          </w:tcPr>
          <w:p w14:paraId="21B9A44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9DEEA1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Czasokres gwarancji</w:t>
            </w:r>
          </w:p>
          <w:p w14:paraId="27C8439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48D59E4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.................. m-</w:t>
            </w:r>
            <w:proofErr w:type="spellStart"/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cy</w:t>
            </w:r>
            <w:proofErr w:type="spellEnd"/>
          </w:p>
          <w:p w14:paraId="4626840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A5981" w:rsidRPr="003A5981" w14:paraId="062EEDC3" w14:textId="77777777" w:rsidTr="00090ED0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56478F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A81FFE4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84284F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7AF438AB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A5981" w:rsidRPr="003A5981" w14:paraId="5DAA6875" w14:textId="77777777" w:rsidTr="00090ED0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0C35" w14:textId="77777777" w:rsidR="003A5981" w:rsidRPr="003A5981" w:rsidRDefault="003A5981" w:rsidP="003A5981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6353A34" w14:textId="77777777" w:rsidR="003A5981" w:rsidRPr="003A5981" w:rsidRDefault="003A5981" w:rsidP="003A5981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4306946A" w14:textId="77777777" w:rsidR="003A5981" w:rsidRPr="003A5981" w:rsidRDefault="003A5981" w:rsidP="003A5981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70D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1D8DA2C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3A5981" w:rsidRPr="003A5981" w14:paraId="6F465A0B" w14:textId="77777777" w:rsidTr="00090ED0">
        <w:trPr>
          <w:trHeight w:val="393"/>
        </w:trPr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6D764B3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81">
              <w:rPr>
                <w:rFonts w:ascii="Times New Roman" w:hAnsi="Times New Roman" w:cs="Times New Roman"/>
                <w:sz w:val="18"/>
                <w:szCs w:val="18"/>
              </w:rPr>
              <w:t xml:space="preserve"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</w:t>
            </w:r>
            <w:r w:rsidRPr="003A598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3A5981">
              <w:rPr>
                <w:rFonts w:ascii="Times New Roman" w:hAnsi="Times New Roman" w:cs="Times New Roman"/>
                <w:sz w:val="18"/>
                <w:szCs w:val="18"/>
              </w:rPr>
              <w:t>wobec osób fizycznych, od których  dane osobowe bezpośrednio lub pośrednio pozyskałem w celu ubiegania się o udzielenie zamówienia w niniejszym postepowaniu</w:t>
            </w:r>
          </w:p>
          <w:p w14:paraId="6E312AD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3A5981" w:rsidRPr="003A5981" w14:paraId="6E63E1A5" w14:textId="77777777" w:rsidTr="00090ED0">
        <w:trPr>
          <w:trHeight w:val="393"/>
        </w:trPr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78F93847" w14:textId="77777777" w:rsidR="003A5981" w:rsidRPr="003A5981" w:rsidRDefault="003A5981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0BF0E55F" w14:textId="77777777" w:rsidR="003A5981" w:rsidRPr="003A5981" w:rsidRDefault="003A5981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/zapoznaliśmy się z treścią zapytania ofertowego i nie wnoszę/simy do niego zastrzeżeń oraz przyjmuję/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warunki w niej zawarte.</w:t>
            </w:r>
          </w:p>
          <w:p w14:paraId="339C1E71" w14:textId="77777777" w:rsidR="003A5981" w:rsidRPr="003A5981" w:rsidRDefault="003A5981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się do zawarcia pisemnej umowy w miejscu i terminie wyznaczonym przez Zamawiającego.</w:t>
            </w:r>
          </w:p>
          <w:p w14:paraId="07489FFC" w14:textId="77777777" w:rsidR="003A5981" w:rsidRPr="003A5981" w:rsidRDefault="003A5981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 wszystkie wymagania Zamawiającego.</w:t>
            </w:r>
          </w:p>
          <w:p w14:paraId="082E2C3D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77777777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......................................................................</w:t>
            </w:r>
          </w:p>
          <w:p w14:paraId="7CBD20A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113A00"/>
    <w:rsid w:val="003A5981"/>
    <w:rsid w:val="009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Angelika Bassara Borowczyk</cp:lastModifiedBy>
  <cp:revision>2</cp:revision>
  <dcterms:created xsi:type="dcterms:W3CDTF">2022-12-23T10:19:00Z</dcterms:created>
  <dcterms:modified xsi:type="dcterms:W3CDTF">2022-12-23T10:19:00Z</dcterms:modified>
</cp:coreProperties>
</file>