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5F" w:rsidRDefault="00936A5F" w:rsidP="00BC255D">
      <w:pPr>
        <w:tabs>
          <w:tab w:val="right" w:leader="dot" w:pos="10080"/>
        </w:tabs>
        <w:rPr>
          <w:rFonts w:cs="Arial"/>
        </w:rPr>
      </w:pPr>
    </w:p>
    <w:p w:rsidR="00371F99" w:rsidRPr="00253121" w:rsidRDefault="00371F99" w:rsidP="00371F99">
      <w:pPr>
        <w:jc w:val="right"/>
        <w:rPr>
          <w:rFonts w:ascii="Arial" w:hAnsi="Arial" w:cs="Arial"/>
          <w:b/>
          <w:sz w:val="22"/>
          <w:szCs w:val="22"/>
        </w:rPr>
      </w:pPr>
      <w:r w:rsidRPr="00253121">
        <w:rPr>
          <w:rFonts w:ascii="Arial" w:hAnsi="Arial" w:cs="Arial"/>
          <w:b/>
          <w:sz w:val="22"/>
          <w:szCs w:val="22"/>
        </w:rPr>
        <w:t xml:space="preserve">Príloha č. </w:t>
      </w:r>
      <w:r w:rsidR="00BE68FD">
        <w:rPr>
          <w:rFonts w:ascii="Arial" w:hAnsi="Arial" w:cs="Arial"/>
          <w:b/>
          <w:sz w:val="22"/>
          <w:szCs w:val="22"/>
        </w:rPr>
        <w:t>3</w:t>
      </w:r>
      <w:r w:rsidRPr="00253121">
        <w:rPr>
          <w:rFonts w:ascii="Arial" w:hAnsi="Arial" w:cs="Arial"/>
          <w:b/>
          <w:sz w:val="22"/>
          <w:szCs w:val="22"/>
        </w:rPr>
        <w:t xml:space="preserve"> </w:t>
      </w:r>
    </w:p>
    <w:p w:rsidR="00936A5F" w:rsidRDefault="00371F99" w:rsidP="00371F99">
      <w:pPr>
        <w:pStyle w:val="Zkladntext3"/>
        <w:spacing w:after="0"/>
        <w:jc w:val="right"/>
        <w:rPr>
          <w:rFonts w:ascii="Arial" w:hAnsi="Arial" w:cs="Arial"/>
          <w:b/>
          <w:bCs/>
          <w:sz w:val="24"/>
        </w:rPr>
      </w:pPr>
      <w:r w:rsidRPr="00253121">
        <w:rPr>
          <w:rFonts w:ascii="Arial" w:hAnsi="Arial" w:cs="Arial"/>
          <w:b/>
          <w:sz w:val="22"/>
          <w:szCs w:val="22"/>
        </w:rPr>
        <w:t>k Súťažným podkladom k zriadeniu DNS</w:t>
      </w:r>
    </w:p>
    <w:p w:rsidR="00936A5F" w:rsidRDefault="00936A5F" w:rsidP="00936A5F">
      <w:pPr>
        <w:pStyle w:val="Zkladntext3"/>
        <w:spacing w:after="0"/>
        <w:jc w:val="center"/>
        <w:rPr>
          <w:rFonts w:ascii="Arial" w:hAnsi="Arial" w:cs="Arial"/>
          <w:b/>
          <w:bCs/>
          <w:sz w:val="24"/>
        </w:rPr>
      </w:pPr>
    </w:p>
    <w:p w:rsidR="00CD6A2C" w:rsidRDefault="00CD6A2C" w:rsidP="00936A5F">
      <w:pPr>
        <w:pStyle w:val="Zkladntext3"/>
        <w:spacing w:after="0"/>
        <w:jc w:val="center"/>
        <w:rPr>
          <w:rFonts w:ascii="Arial" w:hAnsi="Arial" w:cs="Arial"/>
          <w:b/>
          <w:bCs/>
          <w:sz w:val="24"/>
        </w:rPr>
      </w:pPr>
    </w:p>
    <w:p w:rsidR="00CD6A2C" w:rsidRDefault="00CD6A2C" w:rsidP="00936A5F">
      <w:pPr>
        <w:pStyle w:val="Zkladntext3"/>
        <w:spacing w:after="0"/>
        <w:jc w:val="center"/>
        <w:rPr>
          <w:rFonts w:ascii="Arial" w:hAnsi="Arial" w:cs="Arial"/>
          <w:b/>
          <w:bCs/>
          <w:sz w:val="24"/>
        </w:rPr>
      </w:pPr>
    </w:p>
    <w:p w:rsidR="00371F99" w:rsidRPr="00371F99" w:rsidRDefault="00371F99" w:rsidP="00371F99">
      <w:pPr>
        <w:tabs>
          <w:tab w:val="left" w:pos="4320"/>
          <w:tab w:val="right" w:leader="underscore" w:pos="10080"/>
        </w:tabs>
        <w:spacing w:line="276" w:lineRule="auto"/>
        <w:jc w:val="center"/>
        <w:rPr>
          <w:rFonts w:ascii="Arial" w:hAnsi="Arial" w:cs="Arial"/>
          <w:b/>
          <w:smallCaps/>
          <w:color w:val="FF0000"/>
          <w:sz w:val="22"/>
          <w:szCs w:val="22"/>
        </w:rPr>
      </w:pPr>
      <w:r w:rsidRPr="00371F99">
        <w:rPr>
          <w:rFonts w:ascii="Arial" w:hAnsi="Arial" w:cs="Arial"/>
          <w:b/>
          <w:smallCaps/>
          <w:color w:val="FF0000"/>
          <w:sz w:val="22"/>
          <w:szCs w:val="22"/>
        </w:rPr>
        <w:t>Tieto súťažné podklady sú len informatívne.</w:t>
      </w:r>
    </w:p>
    <w:p w:rsidR="00371F99" w:rsidRPr="00371F99" w:rsidRDefault="00371F99" w:rsidP="00371F99">
      <w:pPr>
        <w:tabs>
          <w:tab w:val="left" w:pos="4320"/>
          <w:tab w:val="right" w:leader="underscore" w:pos="10080"/>
        </w:tabs>
        <w:spacing w:line="276" w:lineRule="auto"/>
        <w:jc w:val="center"/>
        <w:rPr>
          <w:rFonts w:ascii="Arial" w:hAnsi="Arial" w:cs="Arial"/>
          <w:b/>
          <w:smallCaps/>
          <w:color w:val="FF0000"/>
          <w:sz w:val="22"/>
          <w:szCs w:val="22"/>
        </w:rPr>
      </w:pPr>
      <w:r w:rsidRPr="00371F99">
        <w:rPr>
          <w:rFonts w:ascii="Arial" w:hAnsi="Arial" w:cs="Arial"/>
          <w:b/>
          <w:smallCaps/>
          <w:color w:val="FF0000"/>
          <w:sz w:val="22"/>
          <w:szCs w:val="22"/>
        </w:rPr>
        <w:t xml:space="preserve">Konkrétne súťažné podklady budú vyšpecifikované a upravené </w:t>
      </w:r>
    </w:p>
    <w:p w:rsidR="00371F99" w:rsidRPr="00371F99" w:rsidRDefault="00371F99" w:rsidP="00371F99">
      <w:pPr>
        <w:tabs>
          <w:tab w:val="left" w:pos="4320"/>
          <w:tab w:val="right" w:leader="underscore" w:pos="10080"/>
        </w:tabs>
        <w:spacing w:line="276" w:lineRule="auto"/>
        <w:jc w:val="center"/>
        <w:rPr>
          <w:rFonts w:ascii="Arial" w:hAnsi="Arial" w:cs="Arial"/>
          <w:b/>
          <w:smallCaps/>
          <w:sz w:val="22"/>
          <w:szCs w:val="22"/>
        </w:rPr>
      </w:pPr>
      <w:r w:rsidRPr="00371F99">
        <w:rPr>
          <w:rFonts w:ascii="Arial" w:hAnsi="Arial" w:cs="Arial"/>
          <w:b/>
          <w:smallCaps/>
          <w:color w:val="FF0000"/>
          <w:sz w:val="22"/>
          <w:szCs w:val="22"/>
        </w:rPr>
        <w:t>až pre výzvu vyhlásenú v rámci zriadeného dynamického nákupného systému.</w:t>
      </w:r>
    </w:p>
    <w:p w:rsidR="00936A5F" w:rsidRDefault="00936A5F" w:rsidP="00936A5F">
      <w:pPr>
        <w:pStyle w:val="Zkladntext3"/>
        <w:spacing w:after="0"/>
        <w:jc w:val="center"/>
        <w:rPr>
          <w:rFonts w:ascii="Arial" w:hAnsi="Arial" w:cs="Arial"/>
          <w:b/>
          <w:bCs/>
          <w:sz w:val="24"/>
        </w:rPr>
      </w:pPr>
    </w:p>
    <w:p w:rsidR="00936A5F" w:rsidRDefault="00936A5F" w:rsidP="00936A5F">
      <w:pPr>
        <w:pStyle w:val="Zkladntext3"/>
        <w:spacing w:after="0"/>
        <w:jc w:val="center"/>
        <w:rPr>
          <w:rFonts w:ascii="Arial" w:hAnsi="Arial" w:cs="Arial"/>
          <w:b/>
          <w:bCs/>
          <w:sz w:val="24"/>
        </w:rPr>
      </w:pPr>
    </w:p>
    <w:p w:rsidR="00936A5F" w:rsidRDefault="00936A5F" w:rsidP="00936A5F">
      <w:pPr>
        <w:pStyle w:val="Zkladntext3"/>
        <w:spacing w:after="0"/>
        <w:jc w:val="center"/>
        <w:rPr>
          <w:rFonts w:ascii="Arial" w:hAnsi="Arial" w:cs="Arial"/>
          <w:b/>
          <w:bCs/>
          <w:sz w:val="24"/>
        </w:rPr>
      </w:pPr>
    </w:p>
    <w:p w:rsidR="00C54256" w:rsidRPr="00E5511E" w:rsidRDefault="00C54256" w:rsidP="00BC255D">
      <w:pPr>
        <w:tabs>
          <w:tab w:val="right" w:leader="dot" w:pos="10080"/>
        </w:tabs>
        <w:rPr>
          <w:rFonts w:cs="Arial"/>
        </w:rPr>
      </w:pPr>
    </w:p>
    <w:p w:rsidR="00457F1D" w:rsidRPr="00D6742B" w:rsidRDefault="00457F1D" w:rsidP="00B77C9E">
      <w:pPr>
        <w:pStyle w:val="Zkladntext3"/>
        <w:spacing w:after="0"/>
        <w:jc w:val="center"/>
        <w:rPr>
          <w:rFonts w:ascii="Arial" w:hAnsi="Arial" w:cs="Arial"/>
          <w:outline/>
          <w:color w:val="000000"/>
          <w:sz w:val="48"/>
          <w:szCs w:val="48"/>
        </w:rPr>
      </w:pPr>
      <w:r w:rsidRPr="00D6742B">
        <w:rPr>
          <w:outline/>
          <w:sz w:val="52"/>
          <w:szCs w:val="50"/>
        </w:rPr>
        <w:t xml:space="preserve"> </w:t>
      </w:r>
      <w:r w:rsidRPr="00D6742B">
        <w:rPr>
          <w:rFonts w:ascii="Arial" w:hAnsi="Arial" w:cs="Arial"/>
          <w:outline/>
          <w:color w:val="000000"/>
          <w:sz w:val="48"/>
          <w:szCs w:val="48"/>
        </w:rPr>
        <w:t>SÚŤAŽNÉ  PODKLADY</w:t>
      </w:r>
    </w:p>
    <w:p w:rsidR="00457F1D" w:rsidRDefault="00457F1D" w:rsidP="00B77C9E">
      <w:pPr>
        <w:pStyle w:val="Zkladntext3"/>
        <w:jc w:val="center"/>
        <w:rPr>
          <w:rFonts w:ascii="Arial" w:hAnsi="Arial" w:cs="Arial"/>
          <w:b/>
          <w:bCs/>
          <w:sz w:val="28"/>
          <w:szCs w:val="28"/>
        </w:rPr>
      </w:pPr>
      <w:r w:rsidRPr="00936A5F">
        <w:rPr>
          <w:rFonts w:ascii="Arial" w:hAnsi="Arial" w:cs="Arial"/>
          <w:b/>
          <w:bCs/>
          <w:sz w:val="28"/>
          <w:szCs w:val="28"/>
        </w:rPr>
        <w:t>k</w:t>
      </w:r>
      <w:r w:rsidR="00371F99">
        <w:rPr>
          <w:rFonts w:ascii="Arial" w:hAnsi="Arial" w:cs="Arial"/>
          <w:b/>
          <w:bCs/>
          <w:sz w:val="28"/>
          <w:szCs w:val="28"/>
        </w:rPr>
        <w:t> Výzve na predloženie ponuky č. ..........</w:t>
      </w:r>
    </w:p>
    <w:p w:rsidR="00371F99" w:rsidRDefault="00371F99" w:rsidP="00371F99">
      <w:pPr>
        <w:jc w:val="center"/>
        <w:rPr>
          <w:rFonts w:ascii="Arial" w:hAnsi="Arial" w:cs="Arial"/>
          <w:sz w:val="22"/>
          <w:szCs w:val="22"/>
        </w:rPr>
      </w:pPr>
      <w:r w:rsidRPr="00253121">
        <w:rPr>
          <w:rFonts w:ascii="Arial" w:hAnsi="Arial" w:cs="Arial"/>
          <w:sz w:val="22"/>
          <w:szCs w:val="22"/>
        </w:rPr>
        <w:t>v rámci zriadeného DNS s</w:t>
      </w:r>
      <w:r>
        <w:rPr>
          <w:rFonts w:ascii="Arial" w:hAnsi="Arial" w:cs="Arial"/>
          <w:sz w:val="22"/>
          <w:szCs w:val="22"/>
        </w:rPr>
        <w:t> </w:t>
      </w:r>
      <w:r w:rsidRPr="00253121">
        <w:rPr>
          <w:rFonts w:ascii="Arial" w:hAnsi="Arial" w:cs="Arial"/>
          <w:sz w:val="22"/>
          <w:szCs w:val="22"/>
        </w:rPr>
        <w:t>názvom</w:t>
      </w:r>
      <w:r>
        <w:rPr>
          <w:rFonts w:ascii="Arial" w:hAnsi="Arial" w:cs="Arial"/>
          <w:sz w:val="22"/>
          <w:szCs w:val="22"/>
        </w:rPr>
        <w:t xml:space="preserve">: </w:t>
      </w:r>
    </w:p>
    <w:p w:rsidR="00371F99" w:rsidRPr="00253121" w:rsidRDefault="00812FA0" w:rsidP="00371F99">
      <w:pPr>
        <w:jc w:val="center"/>
        <w:rPr>
          <w:rFonts w:ascii="Arial" w:hAnsi="Arial" w:cs="Arial"/>
          <w:sz w:val="22"/>
          <w:szCs w:val="22"/>
        </w:rPr>
      </w:pPr>
      <w:r w:rsidRPr="00253121">
        <w:rPr>
          <w:rFonts w:ascii="Arial" w:hAnsi="Arial" w:cs="Arial"/>
          <w:sz w:val="22"/>
          <w:szCs w:val="22"/>
        </w:rPr>
        <w:t>„</w:t>
      </w:r>
      <w:r>
        <w:rPr>
          <w:rFonts w:ascii="Arial" w:hAnsi="Arial" w:cs="Arial"/>
          <w:b/>
          <w:sz w:val="22"/>
        </w:rPr>
        <w:t>Potraviny a potravinové výrobky I</w:t>
      </w:r>
      <w:r w:rsidRPr="00253121">
        <w:rPr>
          <w:rFonts w:ascii="Arial" w:hAnsi="Arial" w:cs="Arial"/>
          <w:sz w:val="22"/>
          <w:szCs w:val="22"/>
        </w:rPr>
        <w:t>“</w:t>
      </w:r>
    </w:p>
    <w:p w:rsidR="00371F99" w:rsidRPr="00253121" w:rsidRDefault="00371F99" w:rsidP="00371F99">
      <w:pPr>
        <w:jc w:val="center"/>
        <w:rPr>
          <w:rFonts w:ascii="Arial" w:hAnsi="Arial" w:cs="Arial"/>
          <w:sz w:val="22"/>
          <w:szCs w:val="22"/>
        </w:rPr>
      </w:pPr>
      <w:r w:rsidRPr="00253121">
        <w:rPr>
          <w:rFonts w:ascii="Arial" w:hAnsi="Arial" w:cs="Arial"/>
          <w:sz w:val="22"/>
          <w:szCs w:val="22"/>
        </w:rPr>
        <w:t>(v súlade s § 58 – 61 zákona č. 343/2015 Z. z. o verejnom obstarávaní</w:t>
      </w:r>
    </w:p>
    <w:p w:rsidR="00371F99" w:rsidRPr="00253121" w:rsidRDefault="00371F99" w:rsidP="00371F99">
      <w:pPr>
        <w:spacing w:line="182" w:lineRule="exact"/>
        <w:ind w:left="530" w:right="390"/>
        <w:jc w:val="center"/>
        <w:rPr>
          <w:rFonts w:ascii="Arial" w:hAnsi="Arial" w:cs="Arial"/>
          <w:b/>
          <w:sz w:val="22"/>
          <w:szCs w:val="22"/>
        </w:rPr>
      </w:pPr>
      <w:r w:rsidRPr="00253121">
        <w:rPr>
          <w:rFonts w:ascii="Arial" w:hAnsi="Arial" w:cs="Arial"/>
          <w:sz w:val="22"/>
          <w:szCs w:val="22"/>
        </w:rPr>
        <w:t>a o zmene a doplnení niektorých zákonov)</w:t>
      </w:r>
    </w:p>
    <w:p w:rsidR="00936A5F" w:rsidRDefault="00936A5F" w:rsidP="00B77C9E">
      <w:pPr>
        <w:pStyle w:val="Zkladntext3"/>
        <w:tabs>
          <w:tab w:val="left" w:pos="3060"/>
        </w:tabs>
        <w:ind w:left="3600" w:hanging="3600"/>
        <w:rPr>
          <w:rFonts w:ascii="Arial" w:hAnsi="Arial" w:cs="Arial"/>
          <w:sz w:val="20"/>
          <w:szCs w:val="20"/>
        </w:rPr>
      </w:pPr>
    </w:p>
    <w:p w:rsidR="00371F99" w:rsidRPr="00371F99" w:rsidRDefault="00371F99" w:rsidP="00371F99">
      <w:pPr>
        <w:pStyle w:val="Zkladntext"/>
        <w:spacing w:before="240"/>
        <w:rPr>
          <w:rFonts w:ascii="Arial" w:hAnsi="Arial" w:cs="Arial"/>
          <w:i w:val="0"/>
          <w:noProof/>
        </w:rPr>
      </w:pPr>
      <w:r w:rsidRPr="00371F99">
        <w:rPr>
          <w:rFonts w:ascii="Arial" w:hAnsi="Arial" w:cs="Arial"/>
          <w:i w:val="0"/>
          <w:noProof/>
          <w:sz w:val="22"/>
          <w:szCs w:val="22"/>
        </w:rPr>
        <w:t>Predmet zákazky (</w:t>
      </w:r>
      <w:r w:rsidR="004C57AC" w:rsidRPr="00FC4BAE">
        <w:rPr>
          <w:rFonts w:ascii="Arial" w:hAnsi="Arial" w:cs="Arial"/>
          <w:noProof/>
          <w:color w:val="FF0000"/>
          <w:sz w:val="22"/>
          <w:szCs w:val="22"/>
          <w:lang w:val="sk-SK"/>
        </w:rPr>
        <w:t xml:space="preserve">kategória </w:t>
      </w:r>
      <w:r w:rsidR="004C57AC">
        <w:rPr>
          <w:rFonts w:ascii="Arial" w:hAnsi="Arial" w:cs="Arial"/>
          <w:noProof/>
          <w:color w:val="FF0000"/>
          <w:sz w:val="22"/>
          <w:szCs w:val="22"/>
          <w:lang w:val="sk-SK"/>
        </w:rPr>
        <w:t xml:space="preserve">- </w:t>
      </w:r>
      <w:r w:rsidR="004C57AC" w:rsidRPr="00FC4BAE">
        <w:rPr>
          <w:rFonts w:ascii="Arial" w:hAnsi="Arial" w:cs="Arial"/>
          <w:noProof/>
          <w:color w:val="FF0000"/>
          <w:sz w:val="22"/>
          <w:szCs w:val="22"/>
        </w:rPr>
        <w:t>názov</w:t>
      </w:r>
      <w:r w:rsidR="004C57AC">
        <w:rPr>
          <w:rFonts w:ascii="Arial" w:hAnsi="Arial" w:cs="Arial"/>
          <w:noProof/>
          <w:color w:val="FF0000"/>
          <w:sz w:val="22"/>
          <w:szCs w:val="22"/>
          <w:lang w:val="sk-SK"/>
        </w:rPr>
        <w:t xml:space="preserve"> bude uvedenný v konkrétnej výzve</w:t>
      </w:r>
      <w:r w:rsidRPr="00371F99">
        <w:rPr>
          <w:rFonts w:ascii="Arial" w:hAnsi="Arial" w:cs="Arial"/>
          <w:i w:val="0"/>
          <w:noProof/>
          <w:sz w:val="22"/>
          <w:szCs w:val="22"/>
        </w:rPr>
        <w:t>):</w:t>
      </w:r>
      <w:r w:rsidRPr="00371F99">
        <w:rPr>
          <w:rFonts w:ascii="Arial" w:hAnsi="Arial" w:cs="Arial"/>
          <w:i w:val="0"/>
          <w:noProof/>
        </w:rPr>
        <w:t xml:space="preserve"> </w:t>
      </w:r>
    </w:p>
    <w:p w:rsidR="00371F99" w:rsidRPr="00253121" w:rsidRDefault="00371F99" w:rsidP="00371F99">
      <w:pPr>
        <w:pStyle w:val="Zkladntext"/>
        <w:spacing w:before="120"/>
        <w:jc w:val="center"/>
        <w:rPr>
          <w:rFonts w:ascii="Arial" w:hAnsi="Arial" w:cs="Arial"/>
          <w:b/>
        </w:rPr>
      </w:pPr>
      <w:r>
        <w:rPr>
          <w:rFonts w:ascii="Arial" w:hAnsi="Arial" w:cs="Arial"/>
          <w:b/>
          <w:noProof/>
        </w:rPr>
        <w:t>...............................................................</w:t>
      </w:r>
    </w:p>
    <w:p w:rsidR="00371F99" w:rsidRPr="00E6606F" w:rsidRDefault="00371F99" w:rsidP="00371F99">
      <w:pPr>
        <w:spacing w:line="182" w:lineRule="exact"/>
        <w:ind w:left="530" w:right="390"/>
        <w:jc w:val="center"/>
        <w:rPr>
          <w:rFonts w:ascii="Arial" w:hAnsi="Arial" w:cs="Arial"/>
          <w:b/>
          <w:sz w:val="16"/>
        </w:rPr>
      </w:pPr>
      <w:r w:rsidRPr="00E6606F">
        <w:rPr>
          <w:rFonts w:ascii="Arial" w:hAnsi="Arial" w:cs="Arial"/>
          <w:b/>
          <w:sz w:val="16"/>
        </w:rPr>
        <w:t>[Názov tovaru/stavebnej práce/služby ktorý/á je predmetom zákazky]</w:t>
      </w:r>
    </w:p>
    <w:p w:rsidR="00BC255D" w:rsidRPr="00E5511E" w:rsidRDefault="00BC255D" w:rsidP="00BC255D">
      <w:pPr>
        <w:jc w:val="center"/>
        <w:rPr>
          <w:rFonts w:cs="Arial"/>
          <w:sz w:val="18"/>
          <w:szCs w:val="18"/>
        </w:rPr>
      </w:pPr>
    </w:p>
    <w:p w:rsidR="00BC255D" w:rsidRPr="00E5511E" w:rsidRDefault="00BC255D" w:rsidP="00BC255D">
      <w:pPr>
        <w:jc w:val="center"/>
        <w:rPr>
          <w:rFonts w:cs="Arial"/>
          <w:sz w:val="18"/>
          <w:szCs w:val="18"/>
        </w:rPr>
      </w:pPr>
    </w:p>
    <w:p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rsidR="00C54256" w:rsidRDefault="00C54256"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Default="0016296B" w:rsidP="00C54256">
      <w:pPr>
        <w:pStyle w:val="Zkladntext3"/>
        <w:rPr>
          <w:b/>
        </w:rPr>
      </w:pPr>
    </w:p>
    <w:p w:rsidR="0016296B" w:rsidRPr="000335F3" w:rsidRDefault="0016296B" w:rsidP="00C54256">
      <w:pPr>
        <w:pStyle w:val="Zkladntext3"/>
        <w:rPr>
          <w:b/>
        </w:rPr>
      </w:pPr>
    </w:p>
    <w:p w:rsidR="00C54256" w:rsidRPr="00B77C9E" w:rsidRDefault="00C54256" w:rsidP="00B77C9E">
      <w:pPr>
        <w:pStyle w:val="Zkladntext3"/>
        <w:spacing w:after="0"/>
        <w:jc w:val="center"/>
        <w:rPr>
          <w:rFonts w:ascii="Arial" w:hAnsi="Arial" w:cs="Arial"/>
          <w:sz w:val="22"/>
          <w:szCs w:val="22"/>
        </w:rPr>
      </w:pPr>
      <w:r w:rsidRPr="00B77C9E">
        <w:rPr>
          <w:rFonts w:ascii="Arial" w:hAnsi="Arial" w:cs="Arial"/>
          <w:sz w:val="22"/>
          <w:szCs w:val="22"/>
        </w:rPr>
        <w:t xml:space="preserve">V Bratislave </w:t>
      </w:r>
      <w:r w:rsidR="009F1AE5">
        <w:rPr>
          <w:rFonts w:ascii="Arial" w:hAnsi="Arial" w:cs="Arial"/>
          <w:color w:val="FF0000"/>
          <w:sz w:val="22"/>
          <w:szCs w:val="22"/>
        </w:rPr>
        <w:t>xxxx</w:t>
      </w:r>
      <w:r w:rsidRPr="00403A5D">
        <w:rPr>
          <w:rFonts w:ascii="Arial" w:hAnsi="Arial" w:cs="Arial"/>
          <w:sz w:val="22"/>
          <w:szCs w:val="22"/>
        </w:rPr>
        <w:t xml:space="preserve"> 202</w:t>
      </w:r>
      <w:r w:rsidR="009F1AE5" w:rsidRPr="009F1AE5">
        <w:rPr>
          <w:rFonts w:ascii="Arial" w:hAnsi="Arial" w:cs="Arial"/>
          <w:color w:val="FF0000"/>
          <w:sz w:val="22"/>
          <w:szCs w:val="22"/>
        </w:rPr>
        <w:t>x</w:t>
      </w:r>
    </w:p>
    <w:p w:rsidR="00C54256" w:rsidRPr="00B77C9E" w:rsidRDefault="00C54256" w:rsidP="00B77C9E">
      <w:pPr>
        <w:pStyle w:val="Zkladntext3"/>
        <w:spacing w:after="0"/>
        <w:jc w:val="center"/>
        <w:rPr>
          <w:rFonts w:ascii="Arial" w:hAnsi="Arial" w:cs="Arial"/>
          <w:sz w:val="22"/>
          <w:szCs w:val="22"/>
        </w:rPr>
      </w:pPr>
      <w:r w:rsidRPr="00B77C9E">
        <w:rPr>
          <w:rFonts w:ascii="Arial" w:hAnsi="Arial" w:cs="Arial"/>
          <w:sz w:val="22"/>
          <w:szCs w:val="22"/>
        </w:rPr>
        <w:t>Č.: R</w:t>
      </w:r>
      <w:r w:rsidR="009F3E8F">
        <w:rPr>
          <w:rFonts w:ascii="Arial" w:hAnsi="Arial" w:cs="Arial"/>
          <w:sz w:val="22"/>
          <w:szCs w:val="22"/>
        </w:rPr>
        <w:t>5-2.1</w:t>
      </w:r>
      <w:r w:rsidRPr="00B77C9E">
        <w:rPr>
          <w:rFonts w:ascii="Arial" w:hAnsi="Arial" w:cs="Arial"/>
          <w:sz w:val="22"/>
          <w:szCs w:val="22"/>
        </w:rPr>
        <w:t xml:space="preserve"> / 1</w:t>
      </w:r>
      <w:r w:rsidR="009F3E8F">
        <w:rPr>
          <w:rFonts w:ascii="Arial" w:hAnsi="Arial" w:cs="Arial"/>
          <w:sz w:val="22"/>
          <w:szCs w:val="22"/>
        </w:rPr>
        <w:t>5</w:t>
      </w:r>
      <w:r w:rsidR="00DF33DC">
        <w:rPr>
          <w:rFonts w:ascii="Arial" w:hAnsi="Arial" w:cs="Arial"/>
          <w:sz w:val="22"/>
          <w:szCs w:val="22"/>
        </w:rPr>
        <w:t>2</w:t>
      </w:r>
      <w:r w:rsidRPr="00B77C9E">
        <w:rPr>
          <w:rFonts w:ascii="Arial" w:hAnsi="Arial" w:cs="Arial"/>
          <w:sz w:val="22"/>
          <w:szCs w:val="22"/>
        </w:rPr>
        <w:t>-</w:t>
      </w:r>
      <w:r w:rsidRPr="00DF33DC">
        <w:rPr>
          <w:rFonts w:ascii="Arial" w:hAnsi="Arial" w:cs="Arial"/>
          <w:color w:val="FF0000"/>
          <w:sz w:val="22"/>
          <w:szCs w:val="22"/>
        </w:rPr>
        <w:t>xx</w:t>
      </w:r>
      <w:r w:rsidRPr="00B77C9E">
        <w:rPr>
          <w:rFonts w:ascii="Arial" w:hAnsi="Arial" w:cs="Arial"/>
          <w:sz w:val="22"/>
          <w:szCs w:val="22"/>
        </w:rPr>
        <w:t xml:space="preserve"> / 202</w:t>
      </w:r>
      <w:r w:rsidR="009F3E8F">
        <w:rPr>
          <w:rFonts w:ascii="Arial" w:hAnsi="Arial" w:cs="Arial"/>
          <w:sz w:val="22"/>
          <w:szCs w:val="22"/>
        </w:rPr>
        <w:t>2</w:t>
      </w:r>
    </w:p>
    <w:p w:rsidR="002D0D6E" w:rsidRDefault="002D0D6E" w:rsidP="00DF33DC">
      <w:bookmarkStart w:id="0" w:name="nazov"/>
      <w:bookmarkEnd w:id="0"/>
    </w:p>
    <w:p w:rsidR="00726D7D" w:rsidRDefault="00726D7D" w:rsidP="00DF33DC"/>
    <w:p w:rsidR="00371F99" w:rsidRDefault="00371F99" w:rsidP="00DF33DC"/>
    <w:p w:rsidR="0016296B" w:rsidRDefault="0016296B" w:rsidP="00DF33DC"/>
    <w:p w:rsidR="0016296B" w:rsidRDefault="0016296B" w:rsidP="00DF33DC"/>
    <w:p w:rsidR="0016296B" w:rsidRDefault="0016296B" w:rsidP="00DF33DC"/>
    <w:p w:rsidR="0016296B" w:rsidRPr="00DF33DC" w:rsidRDefault="0016296B" w:rsidP="00DF33DC"/>
    <w:p w:rsidR="00B343FA" w:rsidRDefault="00B343FA" w:rsidP="00B343FA">
      <w:pPr>
        <w:tabs>
          <w:tab w:val="num" w:pos="540"/>
        </w:tabs>
        <w:jc w:val="center"/>
        <w:rPr>
          <w:rFonts w:ascii="Arial" w:hAnsi="Arial" w:cs="Arial"/>
          <w:sz w:val="22"/>
          <w:szCs w:val="22"/>
        </w:rPr>
      </w:pPr>
      <w:r w:rsidRPr="000335F3">
        <w:rPr>
          <w:rFonts w:ascii="Arial" w:hAnsi="Arial" w:cs="Arial"/>
          <w:sz w:val="22"/>
          <w:szCs w:val="22"/>
        </w:rPr>
        <w:t>OBSAH SÚŤAŽNÝCH PODKLADOV</w:t>
      </w:r>
    </w:p>
    <w:p w:rsidR="00726D7D" w:rsidRPr="000335F3" w:rsidRDefault="00726D7D" w:rsidP="00B343FA">
      <w:pPr>
        <w:tabs>
          <w:tab w:val="num" w:pos="540"/>
        </w:tabs>
        <w:jc w:val="center"/>
        <w:rPr>
          <w:rFonts w:ascii="Arial" w:hAnsi="Arial" w:cs="Arial"/>
          <w:sz w:val="22"/>
          <w:szCs w:val="22"/>
        </w:rPr>
      </w:pPr>
    </w:p>
    <w:p w:rsidR="00B343FA" w:rsidRPr="0068225C" w:rsidRDefault="00B343FA" w:rsidP="00726D7D">
      <w:pPr>
        <w:pStyle w:val="Nadpis1"/>
        <w:spacing w:before="120" w:after="0"/>
        <w:ind w:left="567"/>
        <w:rPr>
          <w:b w:val="0"/>
          <w:sz w:val="22"/>
          <w:szCs w:val="22"/>
        </w:rPr>
      </w:pPr>
      <w:r w:rsidRPr="0068225C">
        <w:rPr>
          <w:b w:val="0"/>
          <w:sz w:val="22"/>
          <w:szCs w:val="22"/>
        </w:rPr>
        <w:t>I.  VŠEOBECNÉ INFORMÁCIE</w:t>
      </w:r>
    </w:p>
    <w:p w:rsidR="00B343FA" w:rsidRPr="0068225C" w:rsidRDefault="00B343FA" w:rsidP="00D85048">
      <w:pPr>
        <w:numPr>
          <w:ilvl w:val="0"/>
          <w:numId w:val="13"/>
        </w:numPr>
        <w:overflowPunct/>
        <w:autoSpaceDE/>
        <w:autoSpaceDN/>
        <w:adjustRightInd/>
        <w:spacing w:before="120"/>
        <w:textAlignment w:val="auto"/>
        <w:rPr>
          <w:rFonts w:ascii="Arial" w:hAnsi="Arial" w:cs="Arial"/>
          <w:sz w:val="22"/>
          <w:szCs w:val="22"/>
        </w:rPr>
      </w:pPr>
      <w:r w:rsidRPr="0068225C">
        <w:rPr>
          <w:rFonts w:ascii="Arial" w:hAnsi="Arial" w:cs="Arial"/>
          <w:sz w:val="22"/>
          <w:szCs w:val="22"/>
        </w:rPr>
        <w:t>Identifikácia verejného obstarávateľa</w:t>
      </w:r>
    </w:p>
    <w:p w:rsidR="00B343FA" w:rsidRPr="0068225C" w:rsidRDefault="00D56A3F"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Úvodné informácie o zriadení DNS</w:t>
      </w:r>
    </w:p>
    <w:p w:rsidR="00B343FA"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Predmet zákazky</w:t>
      </w:r>
    </w:p>
    <w:p w:rsidR="00B343FA"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Lehota na predkladanie žiadosti o účasť</w:t>
      </w:r>
    </w:p>
    <w:p w:rsidR="001E6E4E" w:rsidRPr="0068225C" w:rsidRDefault="001E6E4E" w:rsidP="00D85048">
      <w:pPr>
        <w:pStyle w:val="Odsekzoznamu"/>
        <w:numPr>
          <w:ilvl w:val="0"/>
          <w:numId w:val="13"/>
        </w:numPr>
        <w:overflowPunct/>
        <w:autoSpaceDE/>
        <w:autoSpaceDN/>
        <w:adjustRightInd/>
        <w:jc w:val="both"/>
        <w:textAlignment w:val="auto"/>
        <w:rPr>
          <w:rFonts w:ascii="Arial" w:hAnsi="Arial" w:cs="Arial"/>
          <w:sz w:val="22"/>
          <w:szCs w:val="22"/>
        </w:rPr>
      </w:pPr>
      <w:r w:rsidRPr="0068225C">
        <w:rPr>
          <w:rFonts w:ascii="Arial" w:hAnsi="Arial" w:cs="Arial"/>
          <w:sz w:val="22"/>
          <w:szCs w:val="22"/>
        </w:rPr>
        <w:t>Predkladanie žiadostí o súťažné podklady</w:t>
      </w:r>
      <w:r w:rsidRPr="0068225C">
        <w:rPr>
          <w:rFonts w:ascii="Arial" w:hAnsi="Arial" w:cs="Arial"/>
          <w:sz w:val="22"/>
          <w:szCs w:val="22"/>
          <w:lang w:val="cs-CZ"/>
        </w:rPr>
        <w:t xml:space="preserve"> </w:t>
      </w:r>
      <w:r w:rsidRPr="0068225C">
        <w:rPr>
          <w:rFonts w:ascii="Arial" w:hAnsi="Arial" w:cs="Arial"/>
          <w:sz w:val="22"/>
          <w:szCs w:val="22"/>
        </w:rPr>
        <w:t>ku konkrétnym zákazkám (výzvam)</w:t>
      </w:r>
    </w:p>
    <w:p w:rsidR="001E6E4E" w:rsidRPr="0068225C" w:rsidRDefault="001E6E4E" w:rsidP="00D85048">
      <w:pPr>
        <w:pStyle w:val="Odsekzoznamu"/>
        <w:numPr>
          <w:ilvl w:val="0"/>
          <w:numId w:val="13"/>
        </w:numPr>
        <w:overflowPunct/>
        <w:autoSpaceDE/>
        <w:autoSpaceDN/>
        <w:adjustRightInd/>
        <w:jc w:val="both"/>
        <w:textAlignment w:val="auto"/>
        <w:rPr>
          <w:rFonts w:ascii="Arial" w:hAnsi="Arial" w:cs="Arial"/>
          <w:sz w:val="22"/>
          <w:szCs w:val="22"/>
        </w:rPr>
      </w:pPr>
      <w:r w:rsidRPr="0068225C">
        <w:rPr>
          <w:rFonts w:ascii="Arial" w:hAnsi="Arial" w:cs="Arial"/>
          <w:sz w:val="22"/>
          <w:szCs w:val="22"/>
        </w:rPr>
        <w:t>Podmienky zrušenia použitého postupu zadávania zákazky</w:t>
      </w:r>
    </w:p>
    <w:p w:rsidR="00B343FA"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Komunikácia a vysvetľovanie</w:t>
      </w:r>
    </w:p>
    <w:p w:rsidR="001E6E4E" w:rsidRPr="0068225C" w:rsidRDefault="001E6E4E" w:rsidP="00D85048">
      <w:pPr>
        <w:pStyle w:val="Odsekzoznamu"/>
        <w:numPr>
          <w:ilvl w:val="0"/>
          <w:numId w:val="13"/>
        </w:numPr>
        <w:overflowPunct/>
        <w:autoSpaceDE/>
        <w:autoSpaceDN/>
        <w:adjustRightInd/>
        <w:spacing w:line="276" w:lineRule="auto"/>
        <w:jc w:val="both"/>
        <w:textAlignment w:val="auto"/>
        <w:rPr>
          <w:rFonts w:ascii="Arial Narrow" w:eastAsia="Calibri" w:hAnsi="Arial Narrow"/>
          <w:sz w:val="24"/>
          <w:szCs w:val="24"/>
          <w:lang w:eastAsia="en-US"/>
        </w:rPr>
      </w:pPr>
      <w:r w:rsidRPr="0068225C">
        <w:rPr>
          <w:rFonts w:ascii="Arial" w:hAnsi="Arial" w:cs="Arial"/>
          <w:sz w:val="22"/>
          <w:szCs w:val="22"/>
        </w:rPr>
        <w:t>Všeobecné informácie k webovej aplikácii JOSEPHINE</w:t>
      </w:r>
    </w:p>
    <w:p w:rsidR="00B343FA"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Žiadosť o účasť</w:t>
      </w:r>
    </w:p>
    <w:p w:rsidR="001E6E4E" w:rsidRPr="0068225C" w:rsidRDefault="001E6E4E" w:rsidP="00D85048">
      <w:pPr>
        <w:pStyle w:val="Odsekzoznamu"/>
        <w:numPr>
          <w:ilvl w:val="0"/>
          <w:numId w:val="13"/>
        </w:numPr>
        <w:jc w:val="both"/>
        <w:rPr>
          <w:rFonts w:ascii="Arial" w:hAnsi="Arial" w:cs="Arial"/>
          <w:sz w:val="22"/>
          <w:szCs w:val="22"/>
        </w:rPr>
      </w:pPr>
      <w:r w:rsidRPr="0068225C">
        <w:rPr>
          <w:rFonts w:ascii="Arial" w:hAnsi="Arial" w:cs="Arial"/>
          <w:sz w:val="22"/>
          <w:szCs w:val="22"/>
        </w:rPr>
        <w:t xml:space="preserve">Vyhodnotenie doručených žiadostí o účasť </w:t>
      </w:r>
    </w:p>
    <w:p w:rsidR="001E6E4E"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sz w:val="22"/>
          <w:szCs w:val="22"/>
        </w:rPr>
        <w:t>Jazyk žiadosti a komunikácie a zaslaných dokladov</w:t>
      </w:r>
      <w:r w:rsidRPr="0068225C" w:rsidDel="001E6E4E">
        <w:rPr>
          <w:rFonts w:ascii="Arial" w:hAnsi="Arial" w:cs="Arial"/>
          <w:sz w:val="22"/>
          <w:szCs w:val="22"/>
        </w:rPr>
        <w:t xml:space="preserve"> </w:t>
      </w:r>
    </w:p>
    <w:p w:rsidR="00B343FA"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Dostupnosť dokumentov k verejnému obstarávaniu, komunikácia a výmena informácií, vysvetľovanie</w:t>
      </w:r>
      <w:r w:rsidRPr="0068225C" w:rsidDel="001E6E4E">
        <w:rPr>
          <w:rFonts w:ascii="Arial" w:hAnsi="Arial" w:cs="Arial"/>
          <w:sz w:val="22"/>
          <w:szCs w:val="22"/>
        </w:rPr>
        <w:t xml:space="preserve"> </w:t>
      </w:r>
    </w:p>
    <w:p w:rsidR="00B343FA" w:rsidRPr="0068225C" w:rsidRDefault="00B343FA">
      <w:pPr>
        <w:ind w:left="705"/>
        <w:rPr>
          <w:rFonts w:ascii="Arial" w:hAnsi="Arial" w:cs="Arial"/>
          <w:sz w:val="22"/>
          <w:szCs w:val="22"/>
        </w:rPr>
      </w:pPr>
    </w:p>
    <w:p w:rsidR="00B343FA" w:rsidRPr="0068225C" w:rsidRDefault="00B343FA">
      <w:pPr>
        <w:ind w:firstLine="540"/>
        <w:rPr>
          <w:rFonts w:ascii="Arial" w:hAnsi="Arial" w:cs="Arial"/>
          <w:bCs/>
          <w:sz w:val="22"/>
          <w:szCs w:val="22"/>
        </w:rPr>
      </w:pPr>
      <w:r w:rsidRPr="0068225C">
        <w:rPr>
          <w:rFonts w:ascii="Arial" w:hAnsi="Arial" w:cs="Arial"/>
          <w:bCs/>
          <w:sz w:val="22"/>
          <w:szCs w:val="22"/>
        </w:rPr>
        <w:t xml:space="preserve">II.  </w:t>
      </w:r>
      <w:r w:rsidR="001E6E4E" w:rsidRPr="0068225C">
        <w:rPr>
          <w:rFonts w:ascii="Arial" w:eastAsia="Calibri" w:hAnsi="Arial" w:cs="Arial"/>
          <w:sz w:val="22"/>
          <w:szCs w:val="22"/>
          <w:lang w:eastAsia="en-US"/>
        </w:rPr>
        <w:t>VYTVORENIE DNS A ZADÁVANIE ZÁKAZIEK V RÁMCI DNS</w:t>
      </w:r>
    </w:p>
    <w:p w:rsidR="00B343FA" w:rsidRPr="0068225C" w:rsidRDefault="001E6E4E" w:rsidP="00D85048">
      <w:pPr>
        <w:numPr>
          <w:ilvl w:val="0"/>
          <w:numId w:val="13"/>
        </w:numPr>
        <w:overflowPunct/>
        <w:autoSpaceDE/>
        <w:autoSpaceDN/>
        <w:adjustRightInd/>
        <w:spacing w:before="120"/>
        <w:textAlignment w:val="auto"/>
        <w:rPr>
          <w:rFonts w:ascii="Arial" w:hAnsi="Arial" w:cs="Arial"/>
          <w:sz w:val="22"/>
          <w:szCs w:val="22"/>
        </w:rPr>
      </w:pPr>
      <w:r w:rsidRPr="0068225C">
        <w:rPr>
          <w:rFonts w:ascii="Arial Narrow" w:eastAsia="Calibri" w:hAnsi="Arial Narrow" w:cs="Arial"/>
          <w:bCs/>
          <w:sz w:val="24"/>
          <w:szCs w:val="24"/>
          <w:lang w:eastAsia="en-US"/>
        </w:rPr>
        <w:t>Zaradenie záujemcu do vytvoreného DNS</w:t>
      </w:r>
    </w:p>
    <w:p w:rsidR="001E6E4E"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Z</w:t>
      </w:r>
      <w:r w:rsidRPr="0068225C">
        <w:rPr>
          <w:rFonts w:ascii="Arial" w:eastAsia="Calibri" w:hAnsi="Arial" w:cs="Arial"/>
          <w:bCs/>
          <w:sz w:val="22"/>
          <w:szCs w:val="22"/>
          <w:lang w:eastAsia="en-US"/>
        </w:rPr>
        <w:t>adávanie zákaziek v rámci dynamického nákupného systému</w:t>
      </w:r>
      <w:r w:rsidRPr="0068225C" w:rsidDel="001E6E4E">
        <w:rPr>
          <w:rFonts w:ascii="Arial" w:hAnsi="Arial" w:cs="Arial"/>
          <w:sz w:val="22"/>
          <w:szCs w:val="22"/>
        </w:rPr>
        <w:t xml:space="preserve"> </w:t>
      </w:r>
    </w:p>
    <w:p w:rsidR="00B343FA" w:rsidRPr="0068225C" w:rsidRDefault="00B343FA">
      <w:pPr>
        <w:ind w:left="705"/>
        <w:rPr>
          <w:rFonts w:ascii="Arial" w:hAnsi="Arial" w:cs="Arial"/>
          <w:sz w:val="22"/>
          <w:szCs w:val="22"/>
        </w:rPr>
      </w:pPr>
    </w:p>
    <w:p w:rsidR="00B343FA" w:rsidRPr="0068225C" w:rsidRDefault="00B343FA">
      <w:pPr>
        <w:ind w:left="709" w:hanging="169"/>
        <w:rPr>
          <w:rFonts w:ascii="Arial" w:hAnsi="Arial" w:cs="Arial"/>
          <w:bCs/>
          <w:sz w:val="22"/>
          <w:szCs w:val="22"/>
        </w:rPr>
      </w:pPr>
      <w:r w:rsidRPr="0068225C">
        <w:rPr>
          <w:rFonts w:ascii="Arial" w:hAnsi="Arial" w:cs="Arial"/>
          <w:bCs/>
          <w:sz w:val="22"/>
          <w:szCs w:val="22"/>
        </w:rPr>
        <w:t xml:space="preserve">III.  </w:t>
      </w:r>
      <w:r w:rsidR="001E6E4E" w:rsidRPr="0068225C">
        <w:rPr>
          <w:rFonts w:ascii="Arial Narrow" w:eastAsia="Calibri" w:hAnsi="Arial Narrow"/>
          <w:sz w:val="24"/>
          <w:szCs w:val="24"/>
          <w:lang w:eastAsia="en-US"/>
        </w:rPr>
        <w:t>PONUKY PREDKLADANÉ NA KONKRÉTNE ZÁKAZKY ZADÁVANÉ V RÁMCI DNS</w:t>
      </w:r>
    </w:p>
    <w:p w:rsidR="001E6E4E" w:rsidRPr="0068225C" w:rsidRDefault="001E6E4E" w:rsidP="00D85048">
      <w:pPr>
        <w:numPr>
          <w:ilvl w:val="0"/>
          <w:numId w:val="13"/>
        </w:numPr>
        <w:overflowPunct/>
        <w:autoSpaceDE/>
        <w:autoSpaceDN/>
        <w:adjustRightInd/>
        <w:spacing w:before="120"/>
        <w:textAlignment w:val="auto"/>
        <w:rPr>
          <w:rFonts w:ascii="Arial" w:hAnsi="Arial" w:cs="Arial"/>
          <w:sz w:val="22"/>
          <w:szCs w:val="22"/>
        </w:rPr>
      </w:pPr>
      <w:r w:rsidRPr="0068225C">
        <w:rPr>
          <w:rFonts w:ascii="Arial" w:eastAsia="Calibri" w:hAnsi="Arial" w:cs="Arial"/>
          <w:sz w:val="22"/>
          <w:szCs w:val="22"/>
          <w:lang w:eastAsia="en-US"/>
        </w:rPr>
        <w:t>V</w:t>
      </w:r>
      <w:r w:rsidRPr="0068225C">
        <w:rPr>
          <w:rFonts w:ascii="Arial" w:eastAsia="Calibri" w:hAnsi="Arial" w:cs="Arial"/>
          <w:bCs/>
          <w:sz w:val="22"/>
          <w:szCs w:val="22"/>
          <w:lang w:eastAsia="en-US"/>
        </w:rPr>
        <w:t>yhotovenie a jazyk ponuky</w:t>
      </w:r>
      <w:r w:rsidRPr="0068225C" w:rsidDel="001E6E4E">
        <w:rPr>
          <w:rFonts w:ascii="Arial" w:hAnsi="Arial" w:cs="Arial"/>
          <w:sz w:val="22"/>
          <w:szCs w:val="22"/>
        </w:rPr>
        <w:t xml:space="preserve"> </w:t>
      </w:r>
    </w:p>
    <w:p w:rsidR="001E6E4E"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Variantné riešenie</w:t>
      </w:r>
    </w:p>
    <w:p w:rsidR="001E6E4E" w:rsidRPr="0068225C" w:rsidRDefault="001E6E4E" w:rsidP="00D85048">
      <w:pPr>
        <w:numPr>
          <w:ilvl w:val="0"/>
          <w:numId w:val="13"/>
        </w:numPr>
        <w:overflowPunct/>
        <w:autoSpaceDE/>
        <w:autoSpaceDN/>
        <w:adjustRightInd/>
        <w:textAlignment w:val="auto"/>
        <w:rPr>
          <w:rFonts w:ascii="Arial" w:hAnsi="Arial" w:cs="Arial"/>
          <w:sz w:val="22"/>
          <w:szCs w:val="22"/>
        </w:rPr>
      </w:pPr>
      <w:r w:rsidRPr="0068225C">
        <w:rPr>
          <w:rFonts w:ascii="Arial Narrow" w:eastAsia="Calibri" w:hAnsi="Arial Narrow"/>
          <w:sz w:val="24"/>
          <w:szCs w:val="24"/>
          <w:lang w:eastAsia="en-US"/>
        </w:rPr>
        <w:t>M</w:t>
      </w:r>
      <w:r w:rsidRPr="0068225C">
        <w:rPr>
          <w:rFonts w:ascii="Arial Narrow" w:eastAsia="Calibri" w:hAnsi="Arial Narrow" w:cs="Arial"/>
          <w:bCs/>
          <w:sz w:val="24"/>
          <w:szCs w:val="24"/>
          <w:lang w:eastAsia="en-US"/>
        </w:rPr>
        <w:t>ena a ceny uvádzané v ponukách, mena finančného plnenia</w:t>
      </w:r>
      <w:r w:rsidRPr="0068225C" w:rsidDel="001E6E4E">
        <w:rPr>
          <w:rFonts w:ascii="Arial" w:hAnsi="Arial" w:cs="Arial"/>
          <w:sz w:val="22"/>
          <w:szCs w:val="22"/>
        </w:rPr>
        <w:t xml:space="preserve"> </w:t>
      </w:r>
    </w:p>
    <w:p w:rsidR="00B343FA"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Zábezpeka ponuky</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Narrow" w:eastAsia="Calibri" w:hAnsi="Arial Narrow"/>
          <w:sz w:val="22"/>
          <w:szCs w:val="22"/>
          <w:lang w:eastAsia="en-US"/>
        </w:rPr>
        <w:t>O</w:t>
      </w:r>
      <w:r w:rsidRPr="0068225C">
        <w:rPr>
          <w:rFonts w:ascii="Arial" w:eastAsia="Calibri" w:hAnsi="Arial" w:cs="Arial"/>
          <w:bCs/>
          <w:sz w:val="22"/>
          <w:szCs w:val="22"/>
          <w:lang w:eastAsia="en-US"/>
        </w:rPr>
        <w:t>právnenie predložiť ponuku</w:t>
      </w:r>
      <w:r w:rsidRPr="0068225C" w:rsidDel="002D0D6E">
        <w:rPr>
          <w:rFonts w:ascii="Arial" w:hAnsi="Arial" w:cs="Arial"/>
          <w:sz w:val="22"/>
          <w:szCs w:val="22"/>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P</w:t>
      </w:r>
      <w:r w:rsidRPr="0068225C">
        <w:rPr>
          <w:rFonts w:ascii="Arial" w:eastAsia="Calibri" w:hAnsi="Arial" w:cs="Arial"/>
          <w:bCs/>
          <w:sz w:val="22"/>
          <w:szCs w:val="22"/>
          <w:lang w:eastAsia="en-US"/>
        </w:rPr>
        <w:t>redloženie ponuky a späťvzatie ponuky</w:t>
      </w:r>
      <w:r w:rsidRPr="0068225C">
        <w:rPr>
          <w:rFonts w:ascii="Arial" w:eastAsia="Calibri" w:hAnsi="Arial" w:cs="Arial"/>
          <w:sz w:val="22"/>
          <w:szCs w:val="22"/>
          <w:lang w:eastAsia="en-US"/>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M</w:t>
      </w:r>
      <w:r w:rsidRPr="0068225C">
        <w:rPr>
          <w:rFonts w:ascii="Arial" w:eastAsia="Calibri" w:hAnsi="Arial" w:cs="Arial"/>
          <w:bCs/>
          <w:sz w:val="22"/>
          <w:szCs w:val="22"/>
          <w:lang w:eastAsia="en-US"/>
        </w:rPr>
        <w:t>iesto a lehota na predkladanie ponúk</w:t>
      </w:r>
      <w:r w:rsidRPr="0068225C" w:rsidDel="002D0D6E">
        <w:rPr>
          <w:rFonts w:ascii="Arial" w:hAnsi="Arial" w:cs="Arial"/>
          <w:sz w:val="22"/>
          <w:szCs w:val="22"/>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bCs/>
          <w:sz w:val="22"/>
          <w:szCs w:val="22"/>
          <w:lang w:eastAsia="en-US"/>
        </w:rPr>
        <w:t>Lehota viazanosti ponúk</w:t>
      </w:r>
      <w:r w:rsidRPr="0068225C" w:rsidDel="002D0D6E">
        <w:rPr>
          <w:rFonts w:ascii="Arial" w:hAnsi="Arial" w:cs="Arial"/>
          <w:sz w:val="22"/>
          <w:szCs w:val="22"/>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Otváranie ponúk</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Vyhodnocovanie ponúk</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V</w:t>
      </w:r>
      <w:r w:rsidRPr="0068225C">
        <w:rPr>
          <w:rFonts w:ascii="Arial" w:eastAsia="Calibri" w:hAnsi="Arial" w:cs="Arial"/>
          <w:bCs/>
          <w:sz w:val="22"/>
          <w:szCs w:val="22"/>
          <w:lang w:eastAsia="en-US"/>
        </w:rPr>
        <w:t>ysvetľovanie ponuky, odôvodnenie mimoriadne nízkej ponuky</w:t>
      </w:r>
      <w:r w:rsidRPr="0068225C" w:rsidDel="002D0D6E">
        <w:rPr>
          <w:rFonts w:ascii="Arial" w:hAnsi="Arial" w:cs="Arial"/>
          <w:sz w:val="22"/>
          <w:szCs w:val="22"/>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hAnsi="Arial" w:cs="Arial"/>
          <w:sz w:val="22"/>
          <w:szCs w:val="22"/>
        </w:rPr>
        <w:t>Vylúčenie ponuky uchádzača</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bCs/>
          <w:smallCaps/>
          <w:sz w:val="22"/>
          <w:szCs w:val="22"/>
          <w:lang w:eastAsia="en-US"/>
        </w:rPr>
        <w:t>V</w:t>
      </w:r>
      <w:r w:rsidRPr="0068225C">
        <w:rPr>
          <w:rFonts w:ascii="Arial" w:eastAsia="Calibri" w:hAnsi="Arial" w:cs="Arial"/>
          <w:bCs/>
          <w:sz w:val="22"/>
          <w:szCs w:val="22"/>
          <w:lang w:eastAsia="en-US"/>
        </w:rPr>
        <w:t>yhodnocovanie návrhov na plnenie kritérií</w:t>
      </w:r>
      <w:r w:rsidRPr="0068225C" w:rsidDel="002D0D6E">
        <w:rPr>
          <w:rFonts w:ascii="Arial" w:hAnsi="Arial" w:cs="Arial"/>
          <w:sz w:val="22"/>
          <w:szCs w:val="22"/>
        </w:rPr>
        <w:t xml:space="preserve"> </w:t>
      </w:r>
    </w:p>
    <w:p w:rsidR="002D0D6E" w:rsidRPr="0068225C" w:rsidRDefault="002D0D6E" w:rsidP="00D85048">
      <w:pPr>
        <w:numPr>
          <w:ilvl w:val="0"/>
          <w:numId w:val="13"/>
        </w:numPr>
        <w:overflowPunct/>
        <w:autoSpaceDE/>
        <w:autoSpaceDN/>
        <w:adjustRightInd/>
        <w:textAlignment w:val="auto"/>
        <w:rPr>
          <w:rFonts w:ascii="Arial" w:hAnsi="Arial" w:cs="Arial"/>
          <w:sz w:val="22"/>
          <w:szCs w:val="22"/>
        </w:rPr>
      </w:pPr>
      <w:r w:rsidRPr="0068225C">
        <w:rPr>
          <w:rFonts w:ascii="Arial" w:eastAsia="Calibri" w:hAnsi="Arial" w:cs="Arial"/>
          <w:sz w:val="22"/>
          <w:szCs w:val="22"/>
          <w:lang w:eastAsia="en-US"/>
        </w:rPr>
        <w:t>I</w:t>
      </w:r>
      <w:r w:rsidRPr="0068225C">
        <w:rPr>
          <w:rFonts w:ascii="Arial" w:eastAsia="Calibri" w:hAnsi="Arial" w:cs="Arial"/>
          <w:bCs/>
          <w:sz w:val="22"/>
          <w:szCs w:val="22"/>
          <w:lang w:eastAsia="en-US"/>
        </w:rPr>
        <w:t>nformácia o výsledku vyhodnocovania ponúk</w:t>
      </w:r>
      <w:r w:rsidRPr="0068225C" w:rsidDel="002D0D6E">
        <w:rPr>
          <w:rFonts w:ascii="Arial" w:hAnsi="Arial" w:cs="Arial"/>
          <w:sz w:val="22"/>
          <w:szCs w:val="22"/>
        </w:rPr>
        <w:t xml:space="preserve"> </w:t>
      </w:r>
    </w:p>
    <w:p w:rsidR="00B343FA" w:rsidRPr="0068225C" w:rsidRDefault="00B343FA" w:rsidP="00DF33DC">
      <w:pPr>
        <w:overflowPunct/>
        <w:autoSpaceDE/>
        <w:autoSpaceDN/>
        <w:adjustRightInd/>
        <w:ind w:left="1065"/>
        <w:textAlignment w:val="auto"/>
        <w:rPr>
          <w:rFonts w:ascii="Arial" w:hAnsi="Arial" w:cs="Arial"/>
          <w:sz w:val="22"/>
          <w:szCs w:val="22"/>
        </w:rPr>
      </w:pPr>
    </w:p>
    <w:p w:rsidR="00B343FA" w:rsidRPr="0068225C" w:rsidRDefault="00B343FA">
      <w:pPr>
        <w:ind w:left="705" w:hanging="165"/>
        <w:rPr>
          <w:rFonts w:ascii="Arial" w:hAnsi="Arial" w:cs="Arial"/>
          <w:bCs/>
          <w:sz w:val="22"/>
          <w:szCs w:val="22"/>
        </w:rPr>
      </w:pPr>
      <w:r w:rsidRPr="0068225C">
        <w:rPr>
          <w:rFonts w:ascii="Arial" w:hAnsi="Arial" w:cs="Arial"/>
          <w:bCs/>
          <w:sz w:val="22"/>
          <w:szCs w:val="22"/>
        </w:rPr>
        <w:t xml:space="preserve">IV.  </w:t>
      </w:r>
      <w:r w:rsidR="002D0D6E" w:rsidRPr="0068225C">
        <w:rPr>
          <w:rFonts w:ascii="Arial" w:hAnsi="Arial" w:cs="Arial"/>
          <w:sz w:val="22"/>
          <w:szCs w:val="22"/>
          <w:lang w:eastAsia="cs-CZ"/>
        </w:rPr>
        <w:t>UZAVRETIE ZMLUVY</w:t>
      </w:r>
    </w:p>
    <w:p w:rsidR="002D0D6E" w:rsidRPr="0068225C" w:rsidRDefault="002D0D6E" w:rsidP="00D85048">
      <w:pPr>
        <w:numPr>
          <w:ilvl w:val="0"/>
          <w:numId w:val="13"/>
        </w:numPr>
        <w:overflowPunct/>
        <w:autoSpaceDE/>
        <w:autoSpaceDN/>
        <w:adjustRightInd/>
        <w:spacing w:before="120"/>
        <w:textAlignment w:val="auto"/>
        <w:rPr>
          <w:rFonts w:ascii="Arial" w:hAnsi="Arial" w:cs="Arial"/>
          <w:sz w:val="22"/>
          <w:szCs w:val="22"/>
        </w:rPr>
      </w:pPr>
      <w:r w:rsidRPr="0068225C">
        <w:rPr>
          <w:rFonts w:ascii="Arial" w:hAnsi="Arial" w:cs="Arial"/>
          <w:sz w:val="22"/>
          <w:szCs w:val="22"/>
        </w:rPr>
        <w:t>Uzavretie zmluvy</w:t>
      </w:r>
    </w:p>
    <w:p w:rsidR="00B343FA" w:rsidRPr="0068225C" w:rsidRDefault="00B343FA">
      <w:pPr>
        <w:rPr>
          <w:rFonts w:ascii="Arial" w:hAnsi="Arial" w:cs="Arial"/>
          <w:sz w:val="22"/>
          <w:szCs w:val="22"/>
        </w:rPr>
      </w:pPr>
    </w:p>
    <w:p w:rsidR="00B343FA" w:rsidRPr="0068225C" w:rsidRDefault="002D0D6E">
      <w:pPr>
        <w:rPr>
          <w:rFonts w:ascii="Arial" w:hAnsi="Arial" w:cs="Arial"/>
          <w:sz w:val="22"/>
          <w:szCs w:val="22"/>
        </w:rPr>
      </w:pPr>
      <w:r w:rsidRPr="0068225C">
        <w:rPr>
          <w:rFonts w:ascii="Arial" w:hAnsi="Arial" w:cs="Arial"/>
          <w:sz w:val="22"/>
          <w:szCs w:val="22"/>
        </w:rPr>
        <w:tab/>
        <w:t>PRÍLOHY</w:t>
      </w:r>
    </w:p>
    <w:p w:rsidR="00B343FA" w:rsidRPr="00B77C9E" w:rsidRDefault="00B343FA" w:rsidP="00C935F0">
      <w:pPr>
        <w:overflowPunct/>
        <w:autoSpaceDE/>
        <w:autoSpaceDN/>
        <w:adjustRightInd/>
        <w:jc w:val="right"/>
        <w:textAlignment w:val="auto"/>
        <w:rPr>
          <w:rFonts w:ascii="Arial" w:hAnsi="Arial" w:cs="Arial"/>
          <w:sz w:val="22"/>
          <w:szCs w:val="22"/>
        </w:rPr>
      </w:pPr>
    </w:p>
    <w:p w:rsidR="00B343FA" w:rsidRDefault="00B343FA" w:rsidP="00C935F0">
      <w:pPr>
        <w:overflowPunct/>
        <w:autoSpaceDE/>
        <w:autoSpaceDN/>
        <w:adjustRightInd/>
        <w:jc w:val="right"/>
        <w:textAlignment w:val="auto"/>
        <w:rPr>
          <w:rFonts w:asciiTheme="minorHAnsi" w:hAnsiTheme="minorHAnsi" w:cs="Arial"/>
          <w:sz w:val="22"/>
          <w:szCs w:val="22"/>
        </w:rPr>
      </w:pPr>
    </w:p>
    <w:p w:rsidR="00D56A3F" w:rsidRDefault="00D56A3F" w:rsidP="00B77C9E">
      <w:pPr>
        <w:pStyle w:val="Nadpis2"/>
        <w:tabs>
          <w:tab w:val="clear" w:pos="576"/>
          <w:tab w:val="clear" w:pos="1260"/>
          <w:tab w:val="clear" w:pos="2160"/>
          <w:tab w:val="clear" w:pos="2880"/>
          <w:tab w:val="clear" w:pos="4500"/>
        </w:tabs>
        <w:ind w:left="0"/>
        <w:jc w:val="center"/>
        <w:rPr>
          <w:b w:val="0"/>
          <w:caps/>
          <w:sz w:val="22"/>
          <w:szCs w:val="22"/>
        </w:rPr>
      </w:pPr>
      <w:bookmarkStart w:id="1" w:name="_Toc107392339"/>
      <w:bookmarkStart w:id="2" w:name="_Toc161533909"/>
    </w:p>
    <w:p w:rsidR="00726D7D" w:rsidRDefault="00726D7D" w:rsidP="00726D7D">
      <w:pPr>
        <w:rPr>
          <w:lang w:eastAsia="cs-CZ"/>
        </w:rPr>
      </w:pPr>
    </w:p>
    <w:p w:rsidR="00726D7D" w:rsidRDefault="00726D7D" w:rsidP="00726D7D">
      <w:pPr>
        <w:rPr>
          <w:lang w:eastAsia="cs-CZ"/>
        </w:rPr>
      </w:pPr>
    </w:p>
    <w:p w:rsidR="00726D7D" w:rsidRDefault="00726D7D" w:rsidP="00726D7D">
      <w:pPr>
        <w:rPr>
          <w:lang w:eastAsia="cs-CZ"/>
        </w:rPr>
      </w:pPr>
    </w:p>
    <w:p w:rsidR="00726D7D" w:rsidRDefault="00726D7D" w:rsidP="00726D7D">
      <w:pPr>
        <w:rPr>
          <w:lang w:eastAsia="cs-CZ"/>
        </w:rPr>
      </w:pPr>
    </w:p>
    <w:p w:rsidR="00726D7D" w:rsidRDefault="00726D7D" w:rsidP="00726D7D">
      <w:pPr>
        <w:rPr>
          <w:lang w:eastAsia="cs-CZ"/>
        </w:rPr>
      </w:pPr>
    </w:p>
    <w:p w:rsidR="00726D7D" w:rsidRDefault="00726D7D" w:rsidP="00726D7D">
      <w:pPr>
        <w:rPr>
          <w:lang w:eastAsia="cs-CZ"/>
        </w:rPr>
      </w:pPr>
    </w:p>
    <w:p w:rsidR="00726D7D" w:rsidRDefault="00726D7D" w:rsidP="00726D7D">
      <w:pPr>
        <w:rPr>
          <w:lang w:eastAsia="cs-CZ"/>
        </w:rPr>
      </w:pPr>
    </w:p>
    <w:p w:rsidR="006E1C5B" w:rsidRDefault="006E1C5B" w:rsidP="00726D7D">
      <w:pPr>
        <w:rPr>
          <w:lang w:eastAsia="cs-CZ"/>
        </w:rPr>
      </w:pPr>
    </w:p>
    <w:p w:rsidR="00726D7D" w:rsidRPr="00726D7D" w:rsidRDefault="00726D7D" w:rsidP="00726D7D">
      <w:pPr>
        <w:rPr>
          <w:lang w:eastAsia="cs-CZ"/>
        </w:rPr>
      </w:pPr>
    </w:p>
    <w:p w:rsidR="001F34E9" w:rsidRPr="00B77C9E" w:rsidRDefault="001F34E9" w:rsidP="001F34E9">
      <w:pPr>
        <w:pStyle w:val="Nadpis2"/>
        <w:tabs>
          <w:tab w:val="clear" w:pos="576"/>
          <w:tab w:val="clear" w:pos="1260"/>
          <w:tab w:val="clear" w:pos="2160"/>
          <w:tab w:val="clear" w:pos="2880"/>
          <w:tab w:val="clear" w:pos="4500"/>
        </w:tabs>
        <w:ind w:left="0"/>
        <w:jc w:val="center"/>
        <w:rPr>
          <w:b w:val="0"/>
          <w:caps/>
          <w:sz w:val="22"/>
          <w:szCs w:val="22"/>
        </w:rPr>
      </w:pPr>
      <w:bookmarkStart w:id="3" w:name="_Toc23147047"/>
      <w:bookmarkEnd w:id="1"/>
      <w:bookmarkEnd w:id="2"/>
      <w:r>
        <w:rPr>
          <w:b w:val="0"/>
          <w:caps/>
          <w:sz w:val="22"/>
          <w:szCs w:val="22"/>
        </w:rPr>
        <w:lastRenderedPageBreak/>
        <w:t>I.</w:t>
      </w:r>
      <w:r w:rsidRPr="00B77C9E">
        <w:rPr>
          <w:b w:val="0"/>
          <w:caps/>
          <w:sz w:val="22"/>
          <w:szCs w:val="22"/>
        </w:rPr>
        <w:t>.Všeobecné informácie</w:t>
      </w:r>
    </w:p>
    <w:p w:rsidR="001F34E9" w:rsidRPr="00B77C9E" w:rsidRDefault="001F34E9" w:rsidP="001F34E9">
      <w:pPr>
        <w:pStyle w:val="Nadpis3"/>
        <w:numPr>
          <w:ilvl w:val="0"/>
          <w:numId w:val="0"/>
        </w:numPr>
        <w:spacing w:before="240"/>
        <w:ind w:left="426" w:hanging="426"/>
        <w:rPr>
          <w:sz w:val="22"/>
          <w:szCs w:val="22"/>
        </w:rPr>
      </w:pPr>
      <w:bookmarkStart w:id="4" w:name="_Toc107392340"/>
      <w:bookmarkStart w:id="5" w:name="_Toc161533910"/>
      <w:r w:rsidRPr="00B77C9E">
        <w:rPr>
          <w:sz w:val="22"/>
          <w:szCs w:val="22"/>
        </w:rPr>
        <w:t xml:space="preserve">1. </w:t>
      </w:r>
      <w:r w:rsidRPr="00B77C9E">
        <w:rPr>
          <w:sz w:val="22"/>
          <w:szCs w:val="22"/>
        </w:rPr>
        <w:tab/>
      </w:r>
      <w:r w:rsidRPr="00B77C9E">
        <w:rPr>
          <w:smallCaps w:val="0"/>
          <w:sz w:val="22"/>
          <w:szCs w:val="22"/>
        </w:rPr>
        <w:t>Identifikácia verejného obstarávateľa</w:t>
      </w:r>
      <w:bookmarkEnd w:id="4"/>
      <w:bookmarkEnd w:id="5"/>
    </w:p>
    <w:p w:rsidR="001F34E9" w:rsidRPr="00B343FA" w:rsidRDefault="001F34E9" w:rsidP="001F34E9">
      <w:pPr>
        <w:spacing w:before="120"/>
        <w:ind w:left="426"/>
        <w:jc w:val="both"/>
        <w:rPr>
          <w:rFonts w:ascii="Arial" w:hAnsi="Arial" w:cs="Arial"/>
          <w:sz w:val="22"/>
          <w:szCs w:val="22"/>
        </w:rPr>
      </w:pPr>
      <w:r w:rsidRPr="00B343FA">
        <w:rPr>
          <w:rFonts w:ascii="Arial" w:hAnsi="Arial" w:cs="Arial"/>
          <w:sz w:val="22"/>
          <w:szCs w:val="22"/>
        </w:rPr>
        <w:t xml:space="preserve">Názov organizácie: </w:t>
      </w:r>
      <w:r w:rsidRPr="00B343FA">
        <w:rPr>
          <w:rFonts w:ascii="Arial" w:hAnsi="Arial" w:cs="Arial"/>
          <w:sz w:val="22"/>
          <w:szCs w:val="22"/>
        </w:rPr>
        <w:tab/>
      </w:r>
      <w:r w:rsidRPr="00B343FA">
        <w:rPr>
          <w:rFonts w:ascii="Arial" w:hAnsi="Arial" w:cs="Arial"/>
          <w:b/>
          <w:sz w:val="22"/>
          <w:szCs w:val="22"/>
        </w:rPr>
        <w:t>UNIVERZITNÁ NEMOCNICA BRATISLAVA</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 xml:space="preserve">Sídlo organizácie: </w:t>
      </w:r>
      <w:r w:rsidRPr="00B343FA">
        <w:rPr>
          <w:rFonts w:ascii="Arial" w:hAnsi="Arial" w:cs="Arial"/>
          <w:sz w:val="22"/>
          <w:szCs w:val="22"/>
        </w:rPr>
        <w:tab/>
      </w:r>
      <w:r w:rsidRPr="00B343FA">
        <w:rPr>
          <w:rFonts w:ascii="Arial" w:hAnsi="Arial" w:cs="Arial"/>
          <w:b/>
          <w:sz w:val="22"/>
          <w:szCs w:val="22"/>
        </w:rPr>
        <w:t>Pažítková 4, 821 01 Bratislava</w:t>
      </w:r>
      <w:r w:rsidRPr="00B343FA">
        <w:rPr>
          <w:rFonts w:ascii="Arial" w:hAnsi="Arial" w:cs="Arial"/>
          <w:sz w:val="22"/>
          <w:szCs w:val="22"/>
        </w:rPr>
        <w:t xml:space="preserve"> </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Zastúpený:</w:t>
      </w:r>
      <w:r w:rsidRPr="00B343FA">
        <w:rPr>
          <w:rFonts w:ascii="Arial" w:hAnsi="Arial" w:cs="Arial"/>
          <w:sz w:val="22"/>
          <w:szCs w:val="22"/>
        </w:rPr>
        <w:tab/>
      </w:r>
      <w:r w:rsidRPr="00B343FA">
        <w:rPr>
          <w:rFonts w:ascii="Arial" w:hAnsi="Arial" w:cs="Arial"/>
          <w:sz w:val="22"/>
          <w:szCs w:val="22"/>
        </w:rPr>
        <w:tab/>
      </w:r>
      <w:r w:rsidR="004C57AC" w:rsidRPr="00B343FA">
        <w:rPr>
          <w:rFonts w:ascii="Arial" w:hAnsi="Arial" w:cs="Arial"/>
          <w:b/>
          <w:sz w:val="22"/>
          <w:szCs w:val="22"/>
        </w:rPr>
        <w:t xml:space="preserve">MUDr. </w:t>
      </w:r>
      <w:r w:rsidR="004C57AC">
        <w:rPr>
          <w:rFonts w:ascii="Arial" w:hAnsi="Arial" w:cs="Arial"/>
          <w:b/>
          <w:sz w:val="22"/>
          <w:szCs w:val="22"/>
        </w:rPr>
        <w:t xml:space="preserve">Alexander Mayer, PhD., </w:t>
      </w:r>
      <w:r w:rsidR="004C57AC" w:rsidRPr="00B343FA">
        <w:rPr>
          <w:rFonts w:ascii="Arial" w:hAnsi="Arial" w:cs="Arial"/>
          <w:b/>
          <w:sz w:val="22"/>
          <w:szCs w:val="22"/>
        </w:rPr>
        <w:t>MPH,</w:t>
      </w:r>
      <w:r w:rsidR="004C57AC">
        <w:rPr>
          <w:rFonts w:ascii="Arial" w:hAnsi="Arial" w:cs="Arial"/>
          <w:b/>
          <w:sz w:val="22"/>
          <w:szCs w:val="22"/>
        </w:rPr>
        <w:t xml:space="preserve"> MHA,</w:t>
      </w:r>
      <w:r w:rsidR="004C57AC" w:rsidRPr="00B343FA">
        <w:rPr>
          <w:rFonts w:ascii="Arial" w:hAnsi="Arial" w:cs="Arial"/>
          <w:b/>
          <w:sz w:val="22"/>
          <w:szCs w:val="22"/>
        </w:rPr>
        <w:t xml:space="preserve"> </w:t>
      </w:r>
      <w:r w:rsidR="004C57AC" w:rsidRPr="00B343FA">
        <w:rPr>
          <w:rFonts w:ascii="Arial" w:hAnsi="Arial" w:cs="Arial"/>
          <w:sz w:val="22"/>
          <w:szCs w:val="22"/>
        </w:rPr>
        <w:t>riaditeľ UNB</w:t>
      </w:r>
    </w:p>
    <w:p w:rsidR="001F34E9" w:rsidRPr="00B343FA" w:rsidRDefault="001F34E9" w:rsidP="001F34E9">
      <w:pPr>
        <w:ind w:left="426"/>
        <w:jc w:val="both"/>
        <w:rPr>
          <w:rFonts w:ascii="Arial" w:hAnsi="Arial" w:cs="Arial"/>
          <w:b/>
          <w:sz w:val="22"/>
          <w:szCs w:val="22"/>
        </w:rPr>
      </w:pPr>
      <w:r w:rsidRPr="00B343FA">
        <w:rPr>
          <w:rFonts w:ascii="Arial" w:hAnsi="Arial" w:cs="Arial"/>
          <w:sz w:val="22"/>
          <w:szCs w:val="22"/>
        </w:rPr>
        <w:t xml:space="preserve">IČO: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343FA">
        <w:rPr>
          <w:rFonts w:ascii="Arial" w:hAnsi="Arial" w:cs="Arial"/>
          <w:b/>
          <w:sz w:val="22"/>
          <w:szCs w:val="22"/>
        </w:rPr>
        <w:t>31 813 861</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IČ DPH:</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343FA">
        <w:rPr>
          <w:rFonts w:ascii="Arial" w:hAnsi="Arial" w:cs="Arial"/>
          <w:b/>
          <w:sz w:val="22"/>
          <w:szCs w:val="22"/>
        </w:rPr>
        <w:t>SK 2021700549</w:t>
      </w:r>
      <w:r w:rsidRPr="00B343FA">
        <w:rPr>
          <w:rFonts w:ascii="Arial" w:hAnsi="Arial" w:cs="Arial"/>
          <w:sz w:val="22"/>
          <w:szCs w:val="22"/>
        </w:rPr>
        <w:t xml:space="preserve"> </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 xml:space="preserve">Bank. Spojenie: </w:t>
      </w:r>
      <w:r w:rsidRPr="00B343FA">
        <w:rPr>
          <w:rFonts w:ascii="Arial" w:hAnsi="Arial" w:cs="Arial"/>
          <w:sz w:val="22"/>
          <w:szCs w:val="22"/>
        </w:rPr>
        <w:tab/>
      </w:r>
      <w:r w:rsidRPr="00B343FA">
        <w:rPr>
          <w:rFonts w:ascii="Arial" w:hAnsi="Arial" w:cs="Arial"/>
          <w:sz w:val="22"/>
          <w:szCs w:val="22"/>
        </w:rPr>
        <w:tab/>
        <w:t>Štátna pokladnica</w:t>
      </w:r>
    </w:p>
    <w:p w:rsidR="001F34E9" w:rsidRPr="00B77C9E" w:rsidRDefault="001F34E9" w:rsidP="001F34E9">
      <w:pPr>
        <w:ind w:left="426"/>
        <w:jc w:val="both"/>
        <w:rPr>
          <w:rFonts w:ascii="Arial" w:hAnsi="Arial" w:cs="Arial"/>
          <w:iCs/>
          <w:sz w:val="22"/>
          <w:szCs w:val="22"/>
        </w:rPr>
      </w:pPr>
      <w:r w:rsidRPr="00B343FA">
        <w:rPr>
          <w:rFonts w:ascii="Arial" w:hAnsi="Arial" w:cs="Arial"/>
          <w:sz w:val="22"/>
          <w:szCs w:val="22"/>
        </w:rPr>
        <w:t>IBAN:</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r w:rsidRPr="00B77C9E">
        <w:rPr>
          <w:rFonts w:ascii="Arial" w:hAnsi="Arial" w:cs="Arial"/>
          <w:iCs/>
          <w:sz w:val="22"/>
          <w:szCs w:val="22"/>
        </w:rPr>
        <w:t>IBAN SK58 8180 0000 0070 0027 9808</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Kontaktná osoba:</w:t>
      </w:r>
      <w:r w:rsidRPr="00B343FA">
        <w:rPr>
          <w:rFonts w:ascii="Arial" w:hAnsi="Arial" w:cs="Arial"/>
          <w:sz w:val="22"/>
          <w:szCs w:val="22"/>
        </w:rPr>
        <w:tab/>
        <w:t>Ing. Ján Mlynarčík</w:t>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 xml:space="preserve">Telefón: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t>+421 2 48234</w:t>
      </w:r>
      <w:r>
        <w:rPr>
          <w:rFonts w:ascii="Arial" w:hAnsi="Arial" w:cs="Arial"/>
          <w:sz w:val="22"/>
          <w:szCs w:val="22"/>
        </w:rPr>
        <w:t>088</w:t>
      </w:r>
      <w:r w:rsidRPr="00B343FA">
        <w:rPr>
          <w:rFonts w:ascii="Arial" w:hAnsi="Arial" w:cs="Arial"/>
          <w:sz w:val="22"/>
          <w:szCs w:val="22"/>
        </w:rPr>
        <w:t xml:space="preserve">  </w:t>
      </w:r>
      <w:r w:rsidRPr="00B343FA">
        <w:rPr>
          <w:rFonts w:ascii="Arial" w:hAnsi="Arial" w:cs="Arial"/>
          <w:sz w:val="22"/>
          <w:szCs w:val="22"/>
        </w:rPr>
        <w:tab/>
      </w:r>
    </w:p>
    <w:p w:rsidR="001F34E9" w:rsidRPr="00B343FA" w:rsidRDefault="001F34E9" w:rsidP="001F34E9">
      <w:pPr>
        <w:ind w:left="426"/>
        <w:jc w:val="both"/>
        <w:rPr>
          <w:rFonts w:ascii="Arial" w:hAnsi="Arial" w:cs="Arial"/>
          <w:sz w:val="22"/>
          <w:szCs w:val="22"/>
        </w:rPr>
      </w:pPr>
      <w:r w:rsidRPr="00B343FA">
        <w:rPr>
          <w:rFonts w:ascii="Arial" w:hAnsi="Arial" w:cs="Arial"/>
          <w:sz w:val="22"/>
          <w:szCs w:val="22"/>
        </w:rPr>
        <w:t xml:space="preserve">E-mail:  </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hyperlink r:id="rId9" w:history="1">
        <w:r w:rsidRPr="00B343FA">
          <w:rPr>
            <w:rStyle w:val="Hypertextovprepojenie"/>
            <w:rFonts w:ascii="Arial" w:hAnsi="Arial" w:cs="Arial"/>
            <w:sz w:val="22"/>
            <w:szCs w:val="22"/>
          </w:rPr>
          <w:t>jan.mlynarcik@unb.sk</w:t>
        </w:r>
      </w:hyperlink>
    </w:p>
    <w:p w:rsidR="001F34E9" w:rsidRDefault="001F34E9" w:rsidP="001F34E9">
      <w:pPr>
        <w:ind w:left="426"/>
        <w:jc w:val="both"/>
        <w:rPr>
          <w:rFonts w:ascii="Arial" w:hAnsi="Arial" w:cs="Arial"/>
          <w:sz w:val="22"/>
          <w:szCs w:val="22"/>
        </w:rPr>
      </w:pPr>
      <w:r w:rsidRPr="00B343FA">
        <w:rPr>
          <w:rFonts w:ascii="Arial" w:hAnsi="Arial" w:cs="Arial"/>
          <w:sz w:val="22"/>
          <w:szCs w:val="22"/>
        </w:rPr>
        <w:t>URL:</w:t>
      </w:r>
      <w:r w:rsidRPr="00B343FA">
        <w:rPr>
          <w:rFonts w:ascii="Arial" w:hAnsi="Arial" w:cs="Arial"/>
          <w:sz w:val="22"/>
          <w:szCs w:val="22"/>
        </w:rPr>
        <w:tab/>
      </w:r>
      <w:r w:rsidRPr="00B343FA">
        <w:rPr>
          <w:rFonts w:ascii="Arial" w:hAnsi="Arial" w:cs="Arial"/>
          <w:sz w:val="22"/>
          <w:szCs w:val="22"/>
        </w:rPr>
        <w:tab/>
      </w:r>
      <w:r w:rsidRPr="00B343FA">
        <w:rPr>
          <w:rFonts w:ascii="Arial" w:hAnsi="Arial" w:cs="Arial"/>
          <w:sz w:val="22"/>
          <w:szCs w:val="22"/>
        </w:rPr>
        <w:tab/>
      </w:r>
      <w:hyperlink r:id="rId10" w:history="1">
        <w:r w:rsidRPr="00B343FA">
          <w:rPr>
            <w:rStyle w:val="Hypertextovprepojenie"/>
            <w:rFonts w:ascii="Arial" w:hAnsi="Arial" w:cs="Arial"/>
            <w:sz w:val="22"/>
            <w:szCs w:val="22"/>
          </w:rPr>
          <w:t>www.unb.sk</w:t>
        </w:r>
      </w:hyperlink>
      <w:r w:rsidRPr="00B343FA">
        <w:rPr>
          <w:rFonts w:ascii="Arial" w:hAnsi="Arial" w:cs="Arial"/>
          <w:sz w:val="22"/>
          <w:szCs w:val="22"/>
        </w:rPr>
        <w:t xml:space="preserve"> </w:t>
      </w:r>
    </w:p>
    <w:p w:rsidR="001F34E9" w:rsidRPr="008A5D16" w:rsidRDefault="001F34E9" w:rsidP="001F34E9">
      <w:pPr>
        <w:overflowPunct/>
        <w:autoSpaceDE/>
        <w:autoSpaceDN/>
        <w:adjustRightInd/>
        <w:spacing w:before="60"/>
        <w:ind w:left="426"/>
        <w:jc w:val="both"/>
        <w:textAlignment w:val="auto"/>
        <w:rPr>
          <w:rFonts w:ascii="Arial Narrow" w:hAnsi="Arial Narrow"/>
          <w:sz w:val="24"/>
          <w:szCs w:val="24"/>
        </w:rPr>
      </w:pPr>
      <w:r w:rsidRPr="008A5D16">
        <w:rPr>
          <w:rFonts w:ascii="Arial Narrow" w:hAnsi="Arial Narrow" w:cs="Arial"/>
          <w:sz w:val="24"/>
          <w:szCs w:val="24"/>
          <w:lang w:eastAsia="en-GB"/>
        </w:rPr>
        <w:t xml:space="preserve">Adresa stránky profilu kupujúceho (URL): </w:t>
      </w:r>
      <w:hyperlink r:id="rId11" w:history="1">
        <w:r w:rsidRPr="001068E4">
          <w:rPr>
            <w:rStyle w:val="Hypertextovprepojenie"/>
            <w:rFonts w:ascii="Arial Narrow" w:hAnsi="Arial Narrow" w:cs="Arial"/>
            <w:sz w:val="24"/>
            <w:szCs w:val="24"/>
          </w:rPr>
          <w:t>https://www.uvo.gov.sk/vyhladavanie-profilov/detail/8698</w:t>
        </w:r>
      </w:hyperlink>
    </w:p>
    <w:p w:rsidR="001F34E9" w:rsidRPr="00B343FA" w:rsidRDefault="001F34E9" w:rsidP="001F34E9">
      <w:pPr>
        <w:spacing w:before="120"/>
        <w:ind w:left="426"/>
        <w:rPr>
          <w:rFonts w:ascii="Arial" w:hAnsi="Arial" w:cs="Arial"/>
          <w:color w:val="000000"/>
          <w:sz w:val="22"/>
          <w:szCs w:val="22"/>
        </w:rPr>
      </w:pPr>
      <w:r w:rsidRPr="00B343FA">
        <w:rPr>
          <w:rFonts w:ascii="Arial" w:hAnsi="Arial" w:cs="Arial"/>
          <w:color w:val="000000"/>
          <w:sz w:val="22"/>
          <w:szCs w:val="22"/>
        </w:rPr>
        <w:t xml:space="preserve">Kontakt pre komunikáciu so záujemcami/uchádzačmi: </w:t>
      </w:r>
    </w:p>
    <w:p w:rsidR="001F34E9" w:rsidRPr="00B343FA" w:rsidRDefault="001F34E9" w:rsidP="001F34E9">
      <w:pPr>
        <w:ind w:left="426"/>
        <w:jc w:val="both"/>
        <w:rPr>
          <w:rFonts w:ascii="Arial" w:hAnsi="Arial" w:cs="Arial"/>
          <w:color w:val="000000"/>
          <w:sz w:val="22"/>
          <w:szCs w:val="22"/>
        </w:rPr>
      </w:pPr>
      <w:r w:rsidRPr="00B343FA">
        <w:rPr>
          <w:rFonts w:ascii="Arial" w:hAnsi="Arial" w:cs="Arial"/>
          <w:color w:val="000000"/>
          <w:sz w:val="22"/>
          <w:szCs w:val="22"/>
        </w:rPr>
        <w:t>Elektronická komunikácia medzi verejným obstarávateľom, záujemcami alebo uchádzačmi bude prebiehať v systému JOSEPHINE, umiestnenom na webovej adrese:</w:t>
      </w:r>
    </w:p>
    <w:p w:rsidR="001F34E9" w:rsidRPr="00B343FA" w:rsidRDefault="00F5783C" w:rsidP="001F34E9">
      <w:pPr>
        <w:ind w:left="426"/>
        <w:jc w:val="both"/>
        <w:rPr>
          <w:rFonts w:ascii="Arial" w:hAnsi="Arial" w:cs="Arial"/>
          <w:color w:val="000000"/>
          <w:sz w:val="22"/>
          <w:szCs w:val="22"/>
        </w:rPr>
      </w:pPr>
      <w:hyperlink r:id="rId12" w:history="1">
        <w:r w:rsidR="001F34E9" w:rsidRPr="00B343FA">
          <w:rPr>
            <w:rStyle w:val="Hypertextovprepojenie"/>
            <w:rFonts w:ascii="Arial" w:hAnsi="Arial" w:cs="Arial"/>
            <w:sz w:val="22"/>
            <w:szCs w:val="22"/>
          </w:rPr>
          <w:t>https://josephine.proebiz.com/</w:t>
        </w:r>
      </w:hyperlink>
      <w:r w:rsidR="001F34E9" w:rsidRPr="00B343FA">
        <w:rPr>
          <w:rFonts w:ascii="Arial" w:hAnsi="Arial" w:cs="Arial"/>
          <w:color w:val="000000"/>
          <w:sz w:val="22"/>
          <w:szCs w:val="22"/>
        </w:rPr>
        <w:t xml:space="preserve">.  </w:t>
      </w:r>
    </w:p>
    <w:p w:rsidR="001F34E9" w:rsidRPr="00B343FA" w:rsidRDefault="001F34E9" w:rsidP="001F34E9">
      <w:pPr>
        <w:spacing w:before="120"/>
        <w:ind w:left="426"/>
        <w:jc w:val="both"/>
        <w:rPr>
          <w:rFonts w:ascii="Arial" w:hAnsi="Arial" w:cs="Arial"/>
          <w:sz w:val="22"/>
          <w:szCs w:val="22"/>
        </w:rPr>
      </w:pPr>
      <w:r w:rsidRPr="00B343FA">
        <w:rPr>
          <w:rFonts w:ascii="Arial" w:hAnsi="Arial" w:cs="Arial"/>
          <w:b/>
          <w:i/>
          <w:sz w:val="22"/>
          <w:szCs w:val="22"/>
        </w:rPr>
        <w:t>(ďalej len „verejný obstarávateľ“ alebo „objednávateľ“)</w:t>
      </w:r>
      <w:r w:rsidRPr="00B343FA">
        <w:rPr>
          <w:rFonts w:ascii="Arial" w:hAnsi="Arial" w:cs="Arial"/>
          <w:sz w:val="22"/>
          <w:szCs w:val="22"/>
        </w:rPr>
        <w:tab/>
      </w:r>
    </w:p>
    <w:p w:rsidR="001F34E9" w:rsidRDefault="001F34E9" w:rsidP="001F34E9">
      <w:pPr>
        <w:pStyle w:val="Nadpis2"/>
        <w:keepLines/>
        <w:tabs>
          <w:tab w:val="clear" w:pos="576"/>
          <w:tab w:val="clear" w:pos="1260"/>
          <w:tab w:val="clear" w:pos="2160"/>
          <w:tab w:val="clear" w:pos="2880"/>
          <w:tab w:val="clear" w:pos="4500"/>
        </w:tabs>
        <w:spacing w:before="0" w:line="276" w:lineRule="auto"/>
        <w:ind w:left="788"/>
        <w:jc w:val="both"/>
        <w:rPr>
          <w:sz w:val="22"/>
          <w:szCs w:val="22"/>
        </w:rPr>
      </w:pPr>
    </w:p>
    <w:p w:rsidR="006E1C5B" w:rsidRPr="00A06E02" w:rsidRDefault="006E1C5B" w:rsidP="00647341">
      <w:pPr>
        <w:pStyle w:val="Nadpis2"/>
        <w:keepLines/>
        <w:numPr>
          <w:ilvl w:val="0"/>
          <w:numId w:val="18"/>
        </w:numPr>
        <w:tabs>
          <w:tab w:val="clear" w:pos="1260"/>
          <w:tab w:val="clear" w:pos="2160"/>
          <w:tab w:val="clear" w:pos="2880"/>
          <w:tab w:val="clear" w:pos="4500"/>
        </w:tabs>
        <w:spacing w:before="0"/>
        <w:ind w:left="426" w:hanging="426"/>
        <w:jc w:val="both"/>
        <w:rPr>
          <w:sz w:val="22"/>
          <w:szCs w:val="22"/>
        </w:rPr>
      </w:pPr>
      <w:r w:rsidRPr="00A06E02">
        <w:rPr>
          <w:sz w:val="22"/>
          <w:szCs w:val="22"/>
        </w:rPr>
        <w:t>Predmet zákazky</w:t>
      </w:r>
      <w:bookmarkEnd w:id="3"/>
    </w:p>
    <w:p w:rsidR="006E1C5B" w:rsidRDefault="006E1C5B" w:rsidP="00647341">
      <w:pPr>
        <w:pStyle w:val="Odsekzoznamu"/>
        <w:spacing w:before="120" w:after="120"/>
        <w:ind w:left="0"/>
        <w:jc w:val="both"/>
        <w:rPr>
          <w:rFonts w:ascii="Arial" w:hAnsi="Arial" w:cs="Arial"/>
          <w:sz w:val="22"/>
          <w:szCs w:val="22"/>
        </w:rPr>
      </w:pPr>
      <w:r w:rsidRPr="00B77C9E">
        <w:rPr>
          <w:rFonts w:ascii="Arial" w:hAnsi="Arial" w:cs="Arial"/>
          <w:sz w:val="22"/>
          <w:szCs w:val="22"/>
          <w:u w:val="single"/>
        </w:rPr>
        <w:t>Názov predmetu zákazky</w:t>
      </w:r>
      <w:r>
        <w:rPr>
          <w:rFonts w:ascii="Arial" w:hAnsi="Arial" w:cs="Arial"/>
          <w:sz w:val="22"/>
          <w:szCs w:val="22"/>
          <w:u w:val="single"/>
        </w:rPr>
        <w:t xml:space="preserve"> </w:t>
      </w:r>
      <w:r w:rsidRPr="00B77C9E">
        <w:rPr>
          <w:rFonts w:ascii="Arial" w:hAnsi="Arial" w:cs="Arial"/>
          <w:sz w:val="22"/>
          <w:szCs w:val="22"/>
        </w:rPr>
        <w:t>:</w:t>
      </w:r>
    </w:p>
    <w:p w:rsidR="00C362A4" w:rsidRPr="00C362A4" w:rsidRDefault="00C362A4" w:rsidP="00647341">
      <w:pPr>
        <w:pStyle w:val="Odsekzoznamu"/>
        <w:spacing w:before="120"/>
        <w:ind w:left="0"/>
        <w:jc w:val="both"/>
        <w:rPr>
          <w:rFonts w:ascii="Arial" w:hAnsi="Arial" w:cs="Arial"/>
          <w:b/>
          <w:color w:val="FF0000"/>
          <w:sz w:val="22"/>
          <w:szCs w:val="22"/>
        </w:rPr>
      </w:pPr>
      <w:r w:rsidRPr="00C362A4">
        <w:rPr>
          <w:rFonts w:ascii="Arial" w:hAnsi="Arial" w:cs="Arial"/>
          <w:b/>
          <w:color w:val="FF0000"/>
          <w:sz w:val="22"/>
          <w:szCs w:val="22"/>
        </w:rPr>
        <w:t>X</w:t>
      </w:r>
      <w:r w:rsidR="006E1C5B" w:rsidRPr="00C362A4">
        <w:rPr>
          <w:rFonts w:ascii="Arial" w:hAnsi="Arial" w:cs="Arial"/>
          <w:b/>
          <w:color w:val="FF0000"/>
          <w:sz w:val="22"/>
          <w:szCs w:val="22"/>
        </w:rPr>
        <w:t>xxxxxxxxxxxxxxxxxxxxxxx</w:t>
      </w:r>
    </w:p>
    <w:p w:rsidR="006E1C5B" w:rsidRPr="00C362A4" w:rsidRDefault="006E1C5B" w:rsidP="00647341">
      <w:pPr>
        <w:pStyle w:val="Odsekzoznamu"/>
        <w:spacing w:before="120"/>
        <w:ind w:left="0"/>
        <w:jc w:val="both"/>
        <w:rPr>
          <w:rFonts w:ascii="Arial" w:hAnsi="Arial" w:cs="Arial"/>
          <w:sz w:val="22"/>
          <w:szCs w:val="22"/>
        </w:rPr>
      </w:pPr>
      <w:r w:rsidRPr="00A06E02">
        <w:rPr>
          <w:rFonts w:ascii="Arial" w:hAnsi="Arial" w:cs="Arial"/>
          <w:sz w:val="22"/>
          <w:szCs w:val="22"/>
          <w:u w:val="single"/>
        </w:rPr>
        <w:t>Opis predmetu zákazky :</w:t>
      </w:r>
    </w:p>
    <w:p w:rsidR="003A2997" w:rsidRDefault="003A2997" w:rsidP="003A2997">
      <w:pPr>
        <w:spacing w:before="120"/>
        <w:jc w:val="both"/>
        <w:rPr>
          <w:rFonts w:ascii="Arial" w:hAnsi="Arial" w:cs="Arial"/>
          <w:sz w:val="22"/>
          <w:szCs w:val="22"/>
        </w:rPr>
      </w:pPr>
      <w:r w:rsidRPr="004E29B7">
        <w:rPr>
          <w:rFonts w:ascii="Arial" w:hAnsi="Arial" w:cs="Arial"/>
          <w:sz w:val="22"/>
          <w:szCs w:val="22"/>
        </w:rPr>
        <w:t xml:space="preserve">Predmetom zákazky je nákup </w:t>
      </w:r>
      <w:r w:rsidRPr="00784D91">
        <w:rPr>
          <w:rFonts w:ascii="Arial" w:hAnsi="Arial" w:cs="Arial"/>
          <w:sz w:val="22"/>
          <w:szCs w:val="22"/>
        </w:rPr>
        <w:t>bežne dostupn</w:t>
      </w:r>
      <w:r>
        <w:rPr>
          <w:rFonts w:ascii="Arial" w:hAnsi="Arial" w:cs="Arial"/>
          <w:sz w:val="22"/>
          <w:szCs w:val="22"/>
        </w:rPr>
        <w:t xml:space="preserve">ého </w:t>
      </w:r>
      <w:r w:rsidRPr="00784D91">
        <w:rPr>
          <w:rFonts w:ascii="Arial" w:hAnsi="Arial" w:cs="Arial"/>
          <w:sz w:val="22"/>
          <w:szCs w:val="22"/>
        </w:rPr>
        <w:t>tovar</w:t>
      </w:r>
      <w:r>
        <w:rPr>
          <w:rFonts w:ascii="Arial" w:hAnsi="Arial" w:cs="Arial"/>
          <w:sz w:val="22"/>
          <w:szCs w:val="22"/>
        </w:rPr>
        <w:t>u, ktorým sú „</w:t>
      </w:r>
      <w:r w:rsidRPr="00A133DB">
        <w:rPr>
          <w:rFonts w:ascii="Arial" w:hAnsi="Arial" w:cs="Arial"/>
          <w:color w:val="FF0000"/>
          <w:sz w:val="22"/>
          <w:szCs w:val="22"/>
        </w:rPr>
        <w:t>xxxxxxxxxxxxxxxxxxx</w:t>
      </w:r>
      <w:r>
        <w:rPr>
          <w:rFonts w:ascii="Arial" w:hAnsi="Arial" w:cs="Arial"/>
          <w:sz w:val="22"/>
          <w:szCs w:val="22"/>
        </w:rPr>
        <w:t xml:space="preserve">“,  a je tvorený položkami príslušnej kategórie tovarov </w:t>
      </w:r>
      <w:r w:rsidRPr="008B30D7">
        <w:rPr>
          <w:rFonts w:ascii="Arial" w:eastAsia="Calibri" w:hAnsi="Arial" w:cs="Arial"/>
          <w:bCs/>
          <w:sz w:val="22"/>
          <w:szCs w:val="22"/>
          <w:lang w:eastAsia="en-US"/>
        </w:rPr>
        <w:t>z</w:t>
      </w:r>
      <w:r>
        <w:rPr>
          <w:rFonts w:ascii="Arial" w:eastAsia="Calibri" w:hAnsi="Arial" w:cs="Arial"/>
          <w:bCs/>
          <w:sz w:val="22"/>
          <w:szCs w:val="22"/>
          <w:lang w:eastAsia="en-US"/>
        </w:rPr>
        <w:t xml:space="preserve"> elektronického </w:t>
      </w:r>
      <w:r w:rsidRPr="008B30D7">
        <w:rPr>
          <w:rFonts w:ascii="Arial" w:eastAsia="Calibri" w:hAnsi="Arial" w:cs="Arial"/>
          <w:bCs/>
          <w:sz w:val="22"/>
          <w:szCs w:val="22"/>
          <w:lang w:eastAsia="en-US"/>
        </w:rPr>
        <w:t xml:space="preserve">katalógu </w:t>
      </w:r>
      <w:r>
        <w:rPr>
          <w:rFonts w:ascii="Arial" w:hAnsi="Arial" w:cs="Arial"/>
          <w:sz w:val="22"/>
          <w:szCs w:val="22"/>
        </w:rPr>
        <w:t xml:space="preserve">(SPEED KATALÓG) </w:t>
      </w:r>
      <w:r w:rsidRPr="008B30D7">
        <w:rPr>
          <w:rFonts w:ascii="Arial" w:eastAsia="Calibri" w:hAnsi="Arial" w:cs="Arial"/>
          <w:bCs/>
          <w:sz w:val="22"/>
          <w:szCs w:val="22"/>
          <w:lang w:eastAsia="en-US"/>
        </w:rPr>
        <w:t>ktoré obstaráva</w:t>
      </w:r>
      <w:r>
        <w:rPr>
          <w:rFonts w:ascii="Arial" w:eastAsia="Calibri" w:hAnsi="Arial" w:cs="Arial"/>
          <w:bCs/>
          <w:sz w:val="22"/>
          <w:szCs w:val="22"/>
          <w:lang w:eastAsia="en-US"/>
        </w:rPr>
        <w:t xml:space="preserve">, </w:t>
      </w:r>
      <w:r>
        <w:rPr>
          <w:rFonts w:ascii="Arial" w:hAnsi="Arial" w:cs="Arial"/>
          <w:color w:val="000000"/>
          <w:sz w:val="22"/>
          <w:szCs w:val="22"/>
        </w:rPr>
        <w:t>v rozsahu CPV kódov, požadovanej špecifikácie a požadovaného množstva</w:t>
      </w:r>
      <w:r w:rsidRPr="0091098A">
        <w:rPr>
          <w:rFonts w:ascii="Arial" w:hAnsi="Arial" w:cs="Arial"/>
          <w:color w:val="000000"/>
          <w:sz w:val="22"/>
          <w:szCs w:val="22"/>
        </w:rPr>
        <w:t xml:space="preserve">, vrátane dodania </w:t>
      </w:r>
      <w:r>
        <w:rPr>
          <w:rFonts w:ascii="Arial" w:hAnsi="Arial" w:cs="Arial"/>
          <w:color w:val="000000"/>
          <w:sz w:val="22"/>
          <w:szCs w:val="22"/>
        </w:rPr>
        <w:t xml:space="preserve">do miesta plnenia a poskytnutia </w:t>
      </w:r>
      <w:r w:rsidRPr="0091098A">
        <w:rPr>
          <w:rFonts w:ascii="Arial" w:hAnsi="Arial" w:cs="Arial"/>
          <w:color w:val="000000"/>
          <w:sz w:val="22"/>
          <w:szCs w:val="22"/>
        </w:rPr>
        <w:t>všetkých súvisiacich služieb</w:t>
      </w:r>
      <w:r>
        <w:rPr>
          <w:rFonts w:ascii="Arial" w:hAnsi="Arial" w:cs="Arial"/>
          <w:color w:val="000000"/>
          <w:sz w:val="22"/>
          <w:szCs w:val="22"/>
        </w:rPr>
        <w:t xml:space="preserve"> spojených s plnením.</w:t>
      </w:r>
      <w:r w:rsidRPr="0091098A">
        <w:rPr>
          <w:rFonts w:ascii="Arial" w:hAnsi="Arial" w:cs="Arial"/>
          <w:sz w:val="22"/>
          <w:szCs w:val="22"/>
        </w:rPr>
        <w:t xml:space="preserve"> </w:t>
      </w:r>
    </w:p>
    <w:p w:rsidR="003A2997" w:rsidRDefault="003A2997" w:rsidP="003A2997">
      <w:pPr>
        <w:jc w:val="both"/>
        <w:rPr>
          <w:rFonts w:ascii="Arial" w:hAnsi="Arial" w:cs="Arial"/>
          <w:sz w:val="22"/>
          <w:szCs w:val="22"/>
        </w:rPr>
      </w:pPr>
      <w:commentRangeStart w:id="6"/>
      <w:r w:rsidRPr="004E29B7">
        <w:rPr>
          <w:rFonts w:ascii="Arial" w:hAnsi="Arial" w:cs="Arial"/>
          <w:sz w:val="22"/>
          <w:szCs w:val="22"/>
        </w:rPr>
        <w:t>Podrobn</w:t>
      </w:r>
      <w:r>
        <w:rPr>
          <w:rFonts w:ascii="Arial" w:hAnsi="Arial" w:cs="Arial"/>
          <w:sz w:val="22"/>
          <w:szCs w:val="22"/>
        </w:rPr>
        <w:t>á špecifikácia tovarov, vrátane požadovaného množstva je uvedená v</w:t>
      </w:r>
      <w:r w:rsidR="00812FA0">
        <w:rPr>
          <w:rFonts w:ascii="Arial" w:hAnsi="Arial" w:cs="Arial"/>
          <w:sz w:val="22"/>
          <w:szCs w:val="22"/>
        </w:rPr>
        <w:t xml:space="preserve"> Speed </w:t>
      </w:r>
      <w:r>
        <w:rPr>
          <w:rFonts w:ascii="Arial" w:hAnsi="Arial" w:cs="Arial"/>
          <w:sz w:val="22"/>
          <w:szCs w:val="22"/>
        </w:rPr>
        <w:t xml:space="preserve">katalógu a v prílohe č. 1 Opisu predmetu zákazky, ktorá tvorí neoddeliteľnú súčasť súťažných podkladov k tejto výzve.  </w:t>
      </w:r>
    </w:p>
    <w:p w:rsidR="003A2997" w:rsidRDefault="003A2997" w:rsidP="003A2997">
      <w:pPr>
        <w:pStyle w:val="Odsekzoznamu"/>
        <w:spacing w:line="259" w:lineRule="auto"/>
        <w:ind w:left="0"/>
        <w:jc w:val="both"/>
        <w:rPr>
          <w:rFonts w:ascii="Arial" w:hAnsi="Arial" w:cs="Arial"/>
          <w:sz w:val="22"/>
          <w:szCs w:val="22"/>
        </w:rPr>
      </w:pPr>
      <w:r>
        <w:rPr>
          <w:rFonts w:ascii="Arial" w:hAnsi="Arial" w:cs="Arial"/>
          <w:sz w:val="22"/>
          <w:szCs w:val="22"/>
        </w:rPr>
        <w:t xml:space="preserve">V danom prípade ide </w:t>
      </w:r>
      <w:r w:rsidRPr="008B30D7">
        <w:rPr>
          <w:rFonts w:ascii="Arial" w:eastAsia="Calibri" w:hAnsi="Arial" w:cs="Arial"/>
          <w:bCs/>
          <w:sz w:val="22"/>
          <w:szCs w:val="22"/>
          <w:lang w:eastAsia="en-US"/>
        </w:rPr>
        <w:t>o</w:t>
      </w:r>
      <w:r>
        <w:rPr>
          <w:rFonts w:ascii="Arial" w:eastAsia="Calibri" w:hAnsi="Arial" w:cs="Arial"/>
          <w:b/>
          <w:bCs/>
          <w:sz w:val="22"/>
          <w:szCs w:val="22"/>
          <w:lang w:eastAsia="en-US"/>
        </w:rPr>
        <w:t> </w:t>
      </w:r>
      <w:r w:rsidRPr="00084FF7">
        <w:rPr>
          <w:rFonts w:ascii="Arial" w:eastAsia="Calibri" w:hAnsi="Arial" w:cs="Arial"/>
          <w:b/>
          <w:bCs/>
          <w:color w:val="FF0000"/>
          <w:sz w:val="22"/>
          <w:szCs w:val="22"/>
          <w:lang w:eastAsia="en-US"/>
        </w:rPr>
        <w:t>poloautomatizované</w:t>
      </w:r>
      <w:r>
        <w:rPr>
          <w:rFonts w:ascii="Arial" w:eastAsia="Calibri" w:hAnsi="Arial" w:cs="Arial"/>
          <w:b/>
          <w:bCs/>
          <w:color w:val="FF0000"/>
          <w:sz w:val="22"/>
          <w:szCs w:val="22"/>
          <w:lang w:eastAsia="en-US"/>
        </w:rPr>
        <w:t>/*</w:t>
      </w:r>
      <w:r w:rsidRPr="00084FF7">
        <w:rPr>
          <w:rFonts w:ascii="Arial" w:eastAsia="Calibri" w:hAnsi="Arial" w:cs="Arial"/>
          <w:b/>
          <w:bCs/>
          <w:color w:val="FF0000"/>
          <w:sz w:val="22"/>
          <w:szCs w:val="22"/>
          <w:lang w:eastAsia="en-US"/>
        </w:rPr>
        <w:t xml:space="preserve"> </w:t>
      </w:r>
      <w:r w:rsidRPr="00084FF7">
        <w:rPr>
          <w:rFonts w:ascii="Arial" w:eastAsia="Calibri" w:hAnsi="Arial" w:cs="Arial"/>
          <w:bCs/>
          <w:color w:val="FF0000"/>
          <w:sz w:val="22"/>
          <w:szCs w:val="22"/>
          <w:lang w:eastAsia="en-US"/>
        </w:rPr>
        <w:t xml:space="preserve">alebo </w:t>
      </w:r>
      <w:r w:rsidRPr="00084FF7">
        <w:rPr>
          <w:rFonts w:ascii="Arial" w:eastAsia="Calibri" w:hAnsi="Arial" w:cs="Arial"/>
          <w:b/>
          <w:bCs/>
          <w:color w:val="FF0000"/>
          <w:sz w:val="22"/>
          <w:szCs w:val="22"/>
          <w:lang w:eastAsia="en-US"/>
        </w:rPr>
        <w:t>automatizované predkladanie ponúk</w:t>
      </w:r>
      <w:r>
        <w:rPr>
          <w:rFonts w:ascii="Arial" w:eastAsia="Calibri" w:hAnsi="Arial" w:cs="Arial"/>
          <w:b/>
          <w:bCs/>
          <w:color w:val="FF0000"/>
          <w:sz w:val="22"/>
          <w:szCs w:val="22"/>
          <w:lang w:eastAsia="en-US"/>
        </w:rPr>
        <w:t>/*</w:t>
      </w:r>
      <w:r w:rsidRPr="00084FF7">
        <w:rPr>
          <w:rFonts w:ascii="Arial" w:eastAsia="Calibri" w:hAnsi="Arial" w:cs="Arial"/>
          <w:bCs/>
          <w:color w:val="FF0000"/>
          <w:sz w:val="22"/>
          <w:szCs w:val="22"/>
          <w:lang w:eastAsia="en-US"/>
        </w:rPr>
        <w:t xml:space="preserve">, resp. </w:t>
      </w:r>
      <w:r w:rsidRPr="00812FA0">
        <w:rPr>
          <w:rFonts w:ascii="Arial" w:eastAsia="Calibri" w:hAnsi="Arial" w:cs="Arial"/>
          <w:b/>
          <w:bCs/>
          <w:color w:val="FF0000"/>
          <w:sz w:val="22"/>
          <w:szCs w:val="22"/>
          <w:lang w:eastAsia="en-US"/>
        </w:rPr>
        <w:t>klasickú výzvu</w:t>
      </w:r>
      <w:r>
        <w:rPr>
          <w:rFonts w:ascii="Arial" w:eastAsia="Calibri" w:hAnsi="Arial" w:cs="Arial"/>
          <w:bCs/>
          <w:color w:val="FF0000"/>
          <w:sz w:val="22"/>
          <w:szCs w:val="22"/>
          <w:lang w:eastAsia="en-US"/>
        </w:rPr>
        <w:t>/*  (*</w:t>
      </w:r>
      <w:r w:rsidRPr="00F50D32">
        <w:rPr>
          <w:rFonts w:ascii="Arial" w:eastAsia="Calibri" w:hAnsi="Arial" w:cs="Arial"/>
          <w:bCs/>
          <w:color w:val="FF0000"/>
          <w:lang w:eastAsia="en-US"/>
        </w:rPr>
        <w:t xml:space="preserve">nehodiace </w:t>
      </w:r>
      <w:r>
        <w:rPr>
          <w:rFonts w:ascii="Arial" w:eastAsia="Calibri" w:hAnsi="Arial" w:cs="Arial"/>
          <w:bCs/>
          <w:color w:val="FF0000"/>
          <w:lang w:eastAsia="en-US"/>
        </w:rPr>
        <w:t xml:space="preserve">sa </w:t>
      </w:r>
      <w:r w:rsidRPr="00F50D32">
        <w:rPr>
          <w:rFonts w:ascii="Arial" w:eastAsia="Calibri" w:hAnsi="Arial" w:cs="Arial"/>
          <w:bCs/>
          <w:color w:val="FF0000"/>
          <w:lang w:eastAsia="en-US"/>
        </w:rPr>
        <w:t>škrtnúť</w:t>
      </w:r>
      <w:r>
        <w:rPr>
          <w:rFonts w:ascii="Arial" w:eastAsia="Calibri" w:hAnsi="Arial" w:cs="Arial"/>
          <w:bCs/>
          <w:color w:val="FF0000"/>
          <w:lang w:eastAsia="en-US"/>
        </w:rPr>
        <w:t>)</w:t>
      </w:r>
      <w:r w:rsidRPr="00F50D32">
        <w:rPr>
          <w:rFonts w:ascii="Arial" w:eastAsia="Calibri" w:hAnsi="Arial" w:cs="Arial"/>
          <w:bCs/>
          <w:lang w:eastAsia="en-US"/>
        </w:rPr>
        <w:t>.</w:t>
      </w:r>
      <w:r>
        <w:rPr>
          <w:rFonts w:ascii="Arial" w:hAnsi="Arial" w:cs="Arial"/>
          <w:sz w:val="22"/>
          <w:szCs w:val="22"/>
        </w:rPr>
        <w:t xml:space="preserve"> </w:t>
      </w:r>
      <w:commentRangeEnd w:id="6"/>
      <w:r w:rsidR="00812FA0">
        <w:rPr>
          <w:rStyle w:val="Odkaznakomentr"/>
          <w:lang w:val="en-GB" w:eastAsia="en-GB"/>
        </w:rPr>
        <w:commentReference w:id="6"/>
      </w:r>
    </w:p>
    <w:p w:rsidR="003A2997" w:rsidRPr="00084FF7" w:rsidRDefault="003A2997" w:rsidP="003A2997">
      <w:pPr>
        <w:pStyle w:val="Odsekzoznamu"/>
        <w:ind w:left="0"/>
        <w:jc w:val="both"/>
        <w:rPr>
          <w:rFonts w:ascii="Arial" w:hAnsi="Arial" w:cs="Arial"/>
          <w:bCs/>
          <w:sz w:val="22"/>
          <w:szCs w:val="22"/>
          <w:u w:val="single"/>
        </w:rPr>
      </w:pPr>
      <w:r w:rsidRPr="00084FF7">
        <w:rPr>
          <w:rFonts w:ascii="Arial" w:hAnsi="Arial" w:cs="Arial"/>
          <w:bCs/>
          <w:sz w:val="22"/>
          <w:szCs w:val="22"/>
          <w:u w:val="single"/>
        </w:rPr>
        <w:t xml:space="preserve">Zákazka </w:t>
      </w:r>
      <w:r>
        <w:rPr>
          <w:rFonts w:ascii="Arial" w:hAnsi="Arial" w:cs="Arial"/>
          <w:bCs/>
          <w:sz w:val="22"/>
          <w:szCs w:val="22"/>
          <w:u w:val="single"/>
        </w:rPr>
        <w:t xml:space="preserve">je / </w:t>
      </w:r>
      <w:r w:rsidRPr="00084FF7">
        <w:rPr>
          <w:rFonts w:ascii="Arial" w:hAnsi="Arial" w:cs="Arial"/>
          <w:bCs/>
          <w:sz w:val="22"/>
          <w:szCs w:val="22"/>
          <w:u w:val="single"/>
        </w:rPr>
        <w:t>nie je rozdelená na časti.</w:t>
      </w:r>
    </w:p>
    <w:p w:rsidR="00C46DD3" w:rsidRPr="00EB6CD2" w:rsidRDefault="00C46DD3" w:rsidP="00647341">
      <w:pPr>
        <w:tabs>
          <w:tab w:val="num" w:pos="851"/>
        </w:tabs>
        <w:overflowPunct/>
        <w:spacing w:before="120"/>
        <w:jc w:val="both"/>
        <w:textAlignment w:val="auto"/>
        <w:rPr>
          <w:rFonts w:ascii="Arial" w:hAnsi="Arial" w:cs="Arial"/>
          <w:sz w:val="22"/>
          <w:szCs w:val="22"/>
          <w:u w:val="single"/>
        </w:rPr>
      </w:pPr>
      <w:r w:rsidRPr="00EB6CD2">
        <w:rPr>
          <w:rFonts w:ascii="Arial" w:hAnsi="Arial" w:cs="Arial"/>
          <w:sz w:val="22"/>
          <w:szCs w:val="22"/>
          <w:u w:val="single"/>
        </w:rPr>
        <w:t>Spoločný slovník obstarávania (CPV) :</w:t>
      </w:r>
    </w:p>
    <w:p w:rsidR="00C46DD3" w:rsidRDefault="00C46DD3" w:rsidP="00647341">
      <w:pPr>
        <w:pStyle w:val="Zarkazkladnhotextu2"/>
        <w:tabs>
          <w:tab w:val="left" w:pos="3402"/>
        </w:tabs>
        <w:spacing w:after="0" w:line="240" w:lineRule="auto"/>
        <w:ind w:left="0"/>
        <w:rPr>
          <w:rFonts w:ascii="Arial" w:hAnsi="Arial" w:cs="Arial"/>
          <w:sz w:val="22"/>
          <w:szCs w:val="22"/>
        </w:rPr>
      </w:pPr>
      <w:r w:rsidRPr="0014513A">
        <w:rPr>
          <w:rFonts w:ascii="Arial" w:hAnsi="Arial" w:cs="Arial"/>
          <w:sz w:val="22"/>
          <w:szCs w:val="22"/>
        </w:rPr>
        <w:t>Hlavný predmet</w:t>
      </w:r>
      <w:r>
        <w:rPr>
          <w:rFonts w:ascii="Arial" w:hAnsi="Arial" w:cs="Arial"/>
          <w:sz w:val="22"/>
          <w:szCs w:val="22"/>
        </w:rPr>
        <w:t>:</w:t>
      </w:r>
      <w:r>
        <w:rPr>
          <w:rFonts w:ascii="Arial" w:hAnsi="Arial" w:cs="Arial"/>
          <w:sz w:val="22"/>
          <w:szCs w:val="22"/>
        </w:rPr>
        <w:tab/>
      </w:r>
      <w:r w:rsidRPr="0026645A">
        <w:rPr>
          <w:rFonts w:ascii="Arial" w:eastAsia="MicrosoftSansSerif" w:hAnsi="Arial" w:cs="Arial"/>
          <w:b/>
          <w:sz w:val="22"/>
          <w:szCs w:val="22"/>
        </w:rPr>
        <w:t>15</w:t>
      </w:r>
      <w:r>
        <w:rPr>
          <w:rFonts w:ascii="Arial" w:eastAsia="MicrosoftSansSerif" w:hAnsi="Arial" w:cs="Arial"/>
          <w:b/>
          <w:sz w:val="22"/>
          <w:szCs w:val="22"/>
        </w:rPr>
        <w:t>0</w:t>
      </w:r>
      <w:r w:rsidRPr="0026645A">
        <w:rPr>
          <w:rFonts w:ascii="Arial" w:eastAsia="MicrosoftSansSerif" w:hAnsi="Arial" w:cs="Arial"/>
          <w:b/>
          <w:sz w:val="22"/>
          <w:szCs w:val="22"/>
        </w:rPr>
        <w:t>00000-</w:t>
      </w:r>
      <w:r>
        <w:rPr>
          <w:rFonts w:ascii="Arial" w:eastAsia="MicrosoftSansSerif" w:hAnsi="Arial" w:cs="Arial"/>
          <w:b/>
          <w:sz w:val="22"/>
          <w:szCs w:val="22"/>
        </w:rPr>
        <w:t>8</w:t>
      </w:r>
      <w:r w:rsidRPr="0026645A">
        <w:rPr>
          <w:rFonts w:ascii="Arial" w:eastAsia="MicrosoftSansSerif" w:hAnsi="Arial" w:cs="Arial"/>
          <w:b/>
          <w:sz w:val="22"/>
          <w:szCs w:val="22"/>
        </w:rPr>
        <w:t xml:space="preserve"> </w:t>
      </w:r>
      <w:r>
        <w:rPr>
          <w:rFonts w:ascii="Arial" w:eastAsia="MicrosoftSansSerif" w:hAnsi="Arial" w:cs="Arial"/>
          <w:b/>
          <w:sz w:val="22"/>
          <w:szCs w:val="22"/>
        </w:rPr>
        <w:t>Potraviny, nápoje, zelenina, ovocie, orechy</w:t>
      </w:r>
      <w:r w:rsidRPr="0014513A">
        <w:rPr>
          <w:rFonts w:ascii="Arial" w:hAnsi="Arial" w:cs="Arial"/>
          <w:sz w:val="22"/>
          <w:szCs w:val="22"/>
        </w:rPr>
        <w:t xml:space="preserve"> </w:t>
      </w:r>
    </w:p>
    <w:p w:rsidR="00C46DD3" w:rsidRPr="001162EB" w:rsidRDefault="00C46DD3" w:rsidP="00647341">
      <w:pPr>
        <w:pStyle w:val="Zarkazkladnhotextu2"/>
        <w:tabs>
          <w:tab w:val="left" w:pos="3402"/>
        </w:tabs>
        <w:spacing w:after="0" w:line="240" w:lineRule="auto"/>
        <w:ind w:left="0"/>
        <w:rPr>
          <w:rFonts w:ascii="Arial" w:hAnsi="Arial" w:cs="Arial"/>
          <w:sz w:val="22"/>
          <w:szCs w:val="22"/>
        </w:rPr>
      </w:pPr>
      <w:r w:rsidRPr="00A362CC">
        <w:rPr>
          <w:rFonts w:ascii="Arial" w:hAnsi="Arial" w:cs="Arial"/>
          <w:sz w:val="22"/>
          <w:szCs w:val="22"/>
        </w:rPr>
        <w:t>Doplňujúce predmety</w:t>
      </w:r>
      <w:r>
        <w:rPr>
          <w:rFonts w:ascii="Arial" w:hAnsi="Arial" w:cs="Arial"/>
          <w:sz w:val="22"/>
          <w:szCs w:val="22"/>
        </w:rPr>
        <w:t>:</w:t>
      </w:r>
      <w:r>
        <w:rPr>
          <w:rFonts w:ascii="Arial" w:hAnsi="Arial" w:cs="Arial"/>
          <w:sz w:val="22"/>
          <w:szCs w:val="22"/>
        </w:rPr>
        <w:tab/>
      </w:r>
      <w:r w:rsidRPr="001162EB">
        <w:rPr>
          <w:rFonts w:ascii="Arial" w:hAnsi="Arial" w:cs="Arial"/>
          <w:color w:val="FF0000"/>
          <w:sz w:val="22"/>
          <w:szCs w:val="22"/>
        </w:rPr>
        <w:t>xxxxxxxxxxx</w:t>
      </w:r>
      <w:r w:rsidRPr="001162EB">
        <w:rPr>
          <w:rFonts w:ascii="Arial" w:hAnsi="Arial" w:cs="Arial"/>
          <w:color w:val="FF0000"/>
          <w:sz w:val="22"/>
          <w:szCs w:val="22"/>
        </w:rPr>
        <w:tab/>
      </w:r>
    </w:p>
    <w:p w:rsidR="00C46DD3" w:rsidRPr="00D52645" w:rsidRDefault="00C46DD3" w:rsidP="00647341">
      <w:pPr>
        <w:pStyle w:val="Normlnywebov"/>
        <w:tabs>
          <w:tab w:val="num" w:pos="567"/>
        </w:tabs>
        <w:spacing w:before="120" w:beforeAutospacing="0" w:after="0" w:afterAutospacing="0"/>
        <w:rPr>
          <w:rFonts w:ascii="Arial" w:hAnsi="Arial" w:cs="Arial"/>
          <w:sz w:val="22"/>
          <w:szCs w:val="22"/>
          <w:u w:val="single"/>
        </w:rPr>
      </w:pPr>
      <w:r>
        <w:rPr>
          <w:rFonts w:ascii="Arial" w:hAnsi="Arial" w:cs="Arial"/>
          <w:sz w:val="22"/>
          <w:szCs w:val="22"/>
          <w:u w:val="single"/>
        </w:rPr>
        <w:t>Predpokladaná hodnota zákazky zadávanej na základe tejto výzvy</w:t>
      </w:r>
      <w:r w:rsidRPr="00D52645">
        <w:rPr>
          <w:rFonts w:ascii="Arial" w:hAnsi="Arial" w:cs="Arial"/>
          <w:sz w:val="22"/>
          <w:szCs w:val="22"/>
          <w:u w:val="single"/>
        </w:rPr>
        <w:t>:</w:t>
      </w:r>
    </w:p>
    <w:p w:rsidR="00C46DD3" w:rsidRPr="005D73D4" w:rsidRDefault="00C46DD3" w:rsidP="00647341">
      <w:pPr>
        <w:spacing w:after="120"/>
        <w:jc w:val="both"/>
        <w:rPr>
          <w:rFonts w:ascii="Arial" w:hAnsi="Arial" w:cs="Arial"/>
          <w:color w:val="000000"/>
          <w:sz w:val="22"/>
          <w:szCs w:val="22"/>
        </w:rPr>
      </w:pPr>
      <w:r w:rsidRPr="00463371">
        <w:rPr>
          <w:rFonts w:ascii="Arial" w:hAnsi="Arial" w:cs="Arial"/>
          <w:sz w:val="22"/>
          <w:szCs w:val="22"/>
        </w:rPr>
        <w:t>Max.</w:t>
      </w:r>
      <w:r>
        <w:rPr>
          <w:rFonts w:ascii="Arial" w:hAnsi="Arial" w:cs="Arial"/>
          <w:b/>
          <w:sz w:val="22"/>
          <w:szCs w:val="22"/>
        </w:rPr>
        <w:t xml:space="preserve"> </w:t>
      </w:r>
      <w:r w:rsidRPr="00C362A4">
        <w:rPr>
          <w:rFonts w:ascii="Arial" w:hAnsi="Arial" w:cs="Arial"/>
          <w:color w:val="FF0000"/>
        </w:rPr>
        <w:t>xxxxxxxxxxx</w:t>
      </w:r>
      <w:r>
        <w:rPr>
          <w:rFonts w:ascii="Arial" w:hAnsi="Arial" w:cs="Arial"/>
          <w:color w:val="000000"/>
          <w:sz w:val="22"/>
          <w:szCs w:val="22"/>
        </w:rPr>
        <w:t xml:space="preserve"> EUR bez DPH. </w:t>
      </w:r>
    </w:p>
    <w:p w:rsidR="00C46DD3" w:rsidRPr="00C46DD3" w:rsidRDefault="00C46DD3" w:rsidP="00647341">
      <w:pPr>
        <w:pStyle w:val="Nadpis3"/>
        <w:numPr>
          <w:ilvl w:val="0"/>
          <w:numId w:val="0"/>
        </w:numPr>
        <w:tabs>
          <w:tab w:val="left" w:pos="567"/>
        </w:tabs>
        <w:spacing w:before="120"/>
        <w:ind w:left="540" w:hanging="540"/>
        <w:jc w:val="left"/>
        <w:rPr>
          <w:b w:val="0"/>
          <w:sz w:val="22"/>
          <w:szCs w:val="22"/>
          <w:u w:val="single"/>
        </w:rPr>
      </w:pPr>
      <w:r w:rsidRPr="00C46DD3">
        <w:rPr>
          <w:b w:val="0"/>
          <w:sz w:val="22"/>
          <w:szCs w:val="22"/>
          <w:u w:val="single"/>
        </w:rPr>
        <w:t>Miesto a termín plnenia</w:t>
      </w:r>
    </w:p>
    <w:p w:rsidR="00C46DD3" w:rsidRPr="00C46DD3" w:rsidRDefault="00C46DD3" w:rsidP="00647341">
      <w:pPr>
        <w:pStyle w:val="Zarkazkladnhotextu2"/>
        <w:spacing w:after="0" w:line="240" w:lineRule="auto"/>
        <w:ind w:left="0"/>
        <w:jc w:val="both"/>
        <w:rPr>
          <w:rFonts w:ascii="Arial" w:hAnsi="Arial" w:cs="Arial"/>
          <w:sz w:val="22"/>
          <w:szCs w:val="22"/>
          <w:lang w:val="cs-CZ"/>
        </w:rPr>
      </w:pPr>
      <w:r w:rsidRPr="00C46DD3">
        <w:rPr>
          <w:rFonts w:ascii="Arial" w:hAnsi="Arial" w:cs="Arial"/>
          <w:sz w:val="22"/>
          <w:szCs w:val="22"/>
          <w:lang w:val="cs-CZ"/>
        </w:rPr>
        <w:t xml:space="preserve">Miestom plnenia sa rozumie miesto dodania tovaru. </w:t>
      </w:r>
    </w:p>
    <w:p w:rsidR="00C46DD3" w:rsidRPr="00C46DD3" w:rsidRDefault="00C46DD3" w:rsidP="00647341">
      <w:pPr>
        <w:pStyle w:val="Zarkazkladnhotextu2"/>
        <w:spacing w:after="0" w:line="240" w:lineRule="auto"/>
        <w:ind w:left="0"/>
        <w:jc w:val="both"/>
        <w:rPr>
          <w:rFonts w:ascii="Arial" w:hAnsi="Arial" w:cs="Arial"/>
          <w:sz w:val="22"/>
          <w:szCs w:val="22"/>
        </w:rPr>
      </w:pPr>
      <w:r w:rsidRPr="00C46DD3">
        <w:rPr>
          <w:rFonts w:ascii="Arial" w:hAnsi="Arial" w:cs="Arial"/>
          <w:sz w:val="22"/>
          <w:szCs w:val="22"/>
        </w:rPr>
        <w:t xml:space="preserve">Miestom dodania sú stravovacie zariadenia v objektoch zdravotníckych zariadení Univerzitnej nemocnice Bratislava, </w:t>
      </w:r>
      <w:r w:rsidRPr="00C46DD3">
        <w:rPr>
          <w:rFonts w:ascii="Arial" w:hAnsi="Arial" w:cs="Arial"/>
          <w:iCs/>
          <w:sz w:val="22"/>
          <w:szCs w:val="22"/>
        </w:rPr>
        <w:t>na adrese:</w:t>
      </w:r>
    </w:p>
    <w:p w:rsidR="00C46DD3" w:rsidRPr="00C46DD3" w:rsidRDefault="00C46DD3" w:rsidP="00647341">
      <w:pPr>
        <w:pStyle w:val="Default"/>
        <w:numPr>
          <w:ilvl w:val="0"/>
          <w:numId w:val="20"/>
        </w:numPr>
        <w:ind w:left="284" w:hanging="284"/>
        <w:jc w:val="both"/>
        <w:rPr>
          <w:iCs/>
          <w:color w:val="auto"/>
          <w:sz w:val="22"/>
          <w:szCs w:val="22"/>
        </w:rPr>
      </w:pPr>
      <w:r w:rsidRPr="00C46DD3">
        <w:rPr>
          <w:iCs/>
          <w:color w:val="auto"/>
          <w:sz w:val="22"/>
          <w:szCs w:val="22"/>
        </w:rPr>
        <w:t>Nemocnica Ružinov, Ružinovská 6, 826 06 Bratislava,</w:t>
      </w:r>
    </w:p>
    <w:p w:rsidR="00C46DD3" w:rsidRPr="00C46DD3" w:rsidRDefault="00C46DD3" w:rsidP="00647341">
      <w:pPr>
        <w:pStyle w:val="Default"/>
        <w:numPr>
          <w:ilvl w:val="0"/>
          <w:numId w:val="20"/>
        </w:numPr>
        <w:ind w:left="284" w:hanging="284"/>
        <w:jc w:val="both"/>
        <w:rPr>
          <w:iCs/>
          <w:color w:val="auto"/>
          <w:sz w:val="22"/>
          <w:szCs w:val="22"/>
        </w:rPr>
      </w:pPr>
      <w:r w:rsidRPr="00C46DD3">
        <w:rPr>
          <w:iCs/>
          <w:color w:val="auto"/>
          <w:sz w:val="22"/>
          <w:szCs w:val="22"/>
        </w:rPr>
        <w:t xml:space="preserve">Nemocnica akad. L. Dérera, Limbová 5, 833 05 Bratislava, </w:t>
      </w:r>
    </w:p>
    <w:p w:rsidR="00C46DD3" w:rsidRPr="00C46DD3" w:rsidRDefault="00C46DD3" w:rsidP="00647341">
      <w:pPr>
        <w:pStyle w:val="Default"/>
        <w:numPr>
          <w:ilvl w:val="0"/>
          <w:numId w:val="20"/>
        </w:numPr>
        <w:ind w:left="284" w:hanging="284"/>
        <w:jc w:val="both"/>
        <w:rPr>
          <w:iCs/>
          <w:color w:val="auto"/>
          <w:sz w:val="22"/>
          <w:szCs w:val="22"/>
        </w:rPr>
      </w:pPr>
      <w:r w:rsidRPr="00C46DD3">
        <w:rPr>
          <w:iCs/>
          <w:color w:val="auto"/>
          <w:sz w:val="22"/>
          <w:szCs w:val="22"/>
        </w:rPr>
        <w:t xml:space="preserve">Nemocnica sv. Cyrila a Metoda, Antolská 11, 851 07 Bratislava, </w:t>
      </w:r>
    </w:p>
    <w:p w:rsidR="00C46DD3" w:rsidRPr="00C46DD3" w:rsidRDefault="00C46DD3" w:rsidP="00647341">
      <w:pPr>
        <w:pStyle w:val="Default"/>
        <w:numPr>
          <w:ilvl w:val="0"/>
          <w:numId w:val="20"/>
        </w:numPr>
        <w:ind w:left="284" w:hanging="284"/>
        <w:jc w:val="both"/>
        <w:rPr>
          <w:iCs/>
          <w:color w:val="auto"/>
          <w:sz w:val="22"/>
          <w:szCs w:val="22"/>
        </w:rPr>
      </w:pPr>
      <w:r w:rsidRPr="00C46DD3">
        <w:rPr>
          <w:iCs/>
          <w:color w:val="auto"/>
          <w:sz w:val="22"/>
          <w:szCs w:val="22"/>
        </w:rPr>
        <w:t>Nemocnica Staré Mesto, Mickiewiczova 13, 813 69 Bratislava,</w:t>
      </w:r>
    </w:p>
    <w:p w:rsidR="00C46DD3" w:rsidRPr="00C46DD3" w:rsidRDefault="00C46DD3" w:rsidP="00647341">
      <w:pPr>
        <w:pStyle w:val="Default"/>
        <w:numPr>
          <w:ilvl w:val="0"/>
          <w:numId w:val="20"/>
        </w:numPr>
        <w:ind w:left="284" w:hanging="284"/>
        <w:jc w:val="both"/>
        <w:rPr>
          <w:iCs/>
          <w:color w:val="auto"/>
          <w:sz w:val="22"/>
          <w:szCs w:val="22"/>
        </w:rPr>
      </w:pPr>
      <w:r w:rsidRPr="00C46DD3">
        <w:rPr>
          <w:sz w:val="22"/>
          <w:szCs w:val="22"/>
        </w:rPr>
        <w:t>Špecializovaná geriatrická nemocnica, Krajinská 91, 825 56 Bratislava</w:t>
      </w:r>
    </w:p>
    <w:p w:rsidR="00C46DD3" w:rsidRPr="00C46DD3" w:rsidRDefault="00C46DD3" w:rsidP="00647341">
      <w:pPr>
        <w:pStyle w:val="Default"/>
        <w:spacing w:before="120"/>
        <w:jc w:val="both"/>
        <w:rPr>
          <w:iCs/>
          <w:color w:val="auto"/>
          <w:sz w:val="22"/>
          <w:szCs w:val="22"/>
        </w:rPr>
      </w:pPr>
      <w:r w:rsidRPr="00C46DD3">
        <w:rPr>
          <w:iCs/>
          <w:sz w:val="22"/>
          <w:szCs w:val="22"/>
        </w:rPr>
        <w:t xml:space="preserve">Termín plnenia je dohodnutý priebežne po dobu platnosti zmluvy v súlade s potrebami verejného obstarávateľa. </w:t>
      </w:r>
      <w:r w:rsidRPr="00C46DD3">
        <w:rPr>
          <w:rFonts w:eastAsia="MicrosoftSansSerif"/>
          <w:sz w:val="22"/>
          <w:szCs w:val="22"/>
        </w:rPr>
        <w:t xml:space="preserve">Termín plnenia jednotlivých čiastkových dodávok tovaru je dohodnutý denne, okrem dní pracovného pokoja a štátnych sviatkov, s lehotou plnenia najviac 24 hodín od </w:t>
      </w:r>
      <w:r w:rsidRPr="00C46DD3">
        <w:rPr>
          <w:rFonts w:eastAsia="MicrosoftSansSerif"/>
          <w:sz w:val="22"/>
          <w:szCs w:val="22"/>
        </w:rPr>
        <w:lastRenderedPageBreak/>
        <w:t>doručenia záväznej písomnej objednávky kupujúceho, nezávisle od dohodnutého miesta plnenia, po celú dobu platnosti zmluvy.</w:t>
      </w:r>
    </w:p>
    <w:p w:rsidR="006E1C5B" w:rsidRPr="00257086" w:rsidRDefault="006E1C5B" w:rsidP="00647341">
      <w:pPr>
        <w:pStyle w:val="Bezriadkovania"/>
        <w:jc w:val="both"/>
        <w:rPr>
          <w:rFonts w:ascii="Calibri" w:hAnsi="Calibri"/>
        </w:rPr>
      </w:pPr>
    </w:p>
    <w:p w:rsidR="006E1C5B" w:rsidRPr="00A06E02" w:rsidRDefault="006E1C5B" w:rsidP="00647341">
      <w:pPr>
        <w:pStyle w:val="Nadpis2"/>
        <w:keepLines/>
        <w:numPr>
          <w:ilvl w:val="0"/>
          <w:numId w:val="18"/>
        </w:numPr>
        <w:tabs>
          <w:tab w:val="clear" w:pos="1260"/>
          <w:tab w:val="clear" w:pos="2160"/>
          <w:tab w:val="clear" w:pos="2880"/>
          <w:tab w:val="clear" w:pos="4500"/>
        </w:tabs>
        <w:spacing w:before="40"/>
        <w:jc w:val="both"/>
        <w:rPr>
          <w:sz w:val="22"/>
          <w:szCs w:val="22"/>
        </w:rPr>
      </w:pPr>
      <w:r w:rsidRPr="00A06E02">
        <w:rPr>
          <w:sz w:val="22"/>
          <w:szCs w:val="22"/>
        </w:rPr>
        <w:t xml:space="preserve"> </w:t>
      </w:r>
      <w:bookmarkStart w:id="7" w:name="_Toc23147048"/>
      <w:r w:rsidRPr="00A06E02">
        <w:rPr>
          <w:sz w:val="22"/>
          <w:szCs w:val="22"/>
        </w:rPr>
        <w:t>Komplexnosť dodávky</w:t>
      </w:r>
      <w:bookmarkEnd w:id="7"/>
    </w:p>
    <w:p w:rsidR="006E1C5B" w:rsidRPr="00A06E02" w:rsidRDefault="006E1C5B" w:rsidP="00647341">
      <w:pPr>
        <w:pStyle w:val="Bezriadkovania"/>
        <w:jc w:val="both"/>
        <w:rPr>
          <w:rFonts w:ascii="Arial" w:hAnsi="Arial" w:cs="Arial"/>
        </w:rPr>
      </w:pPr>
      <w:r w:rsidRPr="00A06E02">
        <w:rPr>
          <w:rFonts w:ascii="Arial" w:eastAsia="TimesNewRomanPSMT" w:hAnsi="Arial" w:cs="Arial"/>
          <w:color w:val="000000"/>
        </w:rPr>
        <w:t>Zaradený záujemca</w:t>
      </w:r>
      <w:r w:rsidRPr="00A06E02">
        <w:rPr>
          <w:rFonts w:ascii="Arial" w:hAnsi="Arial" w:cs="Arial"/>
        </w:rPr>
        <w:t xml:space="preserve"> predloží ponuku na predmet </w:t>
      </w:r>
      <w:r>
        <w:rPr>
          <w:rFonts w:ascii="Arial" w:hAnsi="Arial" w:cs="Arial"/>
        </w:rPr>
        <w:t xml:space="preserve">zákazky </w:t>
      </w:r>
      <w:r w:rsidR="00C362A4">
        <w:rPr>
          <w:rFonts w:ascii="Arial" w:hAnsi="Arial" w:cs="Arial"/>
        </w:rPr>
        <w:t xml:space="preserve">tejto </w:t>
      </w:r>
      <w:r w:rsidRPr="00A06E02">
        <w:rPr>
          <w:rFonts w:ascii="Arial" w:hAnsi="Arial" w:cs="Arial"/>
        </w:rPr>
        <w:t>výzvy tak, ako je definovaný v týchto súťažných podkladoch.</w:t>
      </w:r>
    </w:p>
    <w:p w:rsidR="006E1C5B" w:rsidRPr="00A06E02" w:rsidRDefault="006E1C5B" w:rsidP="00647341">
      <w:pPr>
        <w:pStyle w:val="Bezriadkovania"/>
        <w:jc w:val="both"/>
        <w:rPr>
          <w:rFonts w:ascii="Arial" w:hAnsi="Arial" w:cs="Arial"/>
        </w:rPr>
      </w:pPr>
    </w:p>
    <w:p w:rsidR="006E1C5B" w:rsidRPr="00A06E02" w:rsidRDefault="006E1C5B" w:rsidP="00647341">
      <w:pPr>
        <w:pStyle w:val="Nadpis2"/>
        <w:keepLines/>
        <w:numPr>
          <w:ilvl w:val="0"/>
          <w:numId w:val="18"/>
        </w:numPr>
        <w:tabs>
          <w:tab w:val="clear" w:pos="1260"/>
          <w:tab w:val="clear" w:pos="2160"/>
          <w:tab w:val="clear" w:pos="2880"/>
          <w:tab w:val="clear" w:pos="4500"/>
        </w:tabs>
        <w:spacing w:before="40"/>
        <w:jc w:val="both"/>
        <w:rPr>
          <w:sz w:val="22"/>
          <w:szCs w:val="22"/>
        </w:rPr>
      </w:pPr>
      <w:r w:rsidRPr="00A06E02">
        <w:rPr>
          <w:sz w:val="22"/>
          <w:szCs w:val="22"/>
        </w:rPr>
        <w:t xml:space="preserve"> </w:t>
      </w:r>
      <w:bookmarkStart w:id="8" w:name="_Toc23147049"/>
      <w:r w:rsidRPr="00A06E02">
        <w:rPr>
          <w:sz w:val="22"/>
          <w:szCs w:val="22"/>
        </w:rPr>
        <w:t>Typ zmluvy</w:t>
      </w:r>
      <w:bookmarkEnd w:id="8"/>
    </w:p>
    <w:p w:rsidR="006E1C5B" w:rsidRPr="00A06E02" w:rsidRDefault="00C46DD3" w:rsidP="00647341">
      <w:pPr>
        <w:pStyle w:val="Bezriadkovania"/>
        <w:jc w:val="both"/>
        <w:rPr>
          <w:rFonts w:ascii="Arial" w:hAnsi="Arial" w:cs="Arial"/>
        </w:rPr>
      </w:pPr>
      <w:r>
        <w:rPr>
          <w:rFonts w:ascii="Arial" w:hAnsi="Arial" w:cs="Arial"/>
        </w:rPr>
        <w:t>Rámcová dohoda</w:t>
      </w:r>
      <w:r w:rsidR="006E1C5B" w:rsidRPr="00A06E02">
        <w:rPr>
          <w:rFonts w:ascii="Arial" w:hAnsi="Arial" w:cs="Arial"/>
        </w:rPr>
        <w:t>.</w:t>
      </w:r>
    </w:p>
    <w:p w:rsidR="006E1C5B" w:rsidRPr="00A06E02" w:rsidRDefault="006E1C5B" w:rsidP="00647341">
      <w:pPr>
        <w:pStyle w:val="Bezriadkovania"/>
        <w:jc w:val="both"/>
        <w:rPr>
          <w:rFonts w:ascii="Arial" w:hAnsi="Arial" w:cs="Arial"/>
        </w:rPr>
      </w:pPr>
    </w:p>
    <w:p w:rsidR="006E1C5B" w:rsidRPr="00A06E02" w:rsidRDefault="006E1C5B" w:rsidP="00647341">
      <w:pPr>
        <w:pStyle w:val="Nadpis2"/>
        <w:keepLines/>
        <w:numPr>
          <w:ilvl w:val="0"/>
          <w:numId w:val="18"/>
        </w:numPr>
        <w:tabs>
          <w:tab w:val="clear" w:pos="1260"/>
          <w:tab w:val="clear" w:pos="2160"/>
          <w:tab w:val="clear" w:pos="2880"/>
          <w:tab w:val="clear" w:pos="4500"/>
        </w:tabs>
        <w:spacing w:before="40"/>
        <w:jc w:val="both"/>
        <w:rPr>
          <w:sz w:val="22"/>
          <w:szCs w:val="22"/>
        </w:rPr>
      </w:pPr>
      <w:bookmarkStart w:id="9" w:name="_Toc23147050"/>
      <w:r w:rsidRPr="00A06E02">
        <w:rPr>
          <w:sz w:val="22"/>
          <w:szCs w:val="22"/>
        </w:rPr>
        <w:t>Zdroj finančných prostriedkov</w:t>
      </w:r>
      <w:bookmarkEnd w:id="9"/>
    </w:p>
    <w:p w:rsidR="006E1C5B" w:rsidRPr="00A06E02" w:rsidRDefault="006E1C5B" w:rsidP="00647341">
      <w:pPr>
        <w:pStyle w:val="Zkladntext22"/>
        <w:tabs>
          <w:tab w:val="left" w:pos="709"/>
        </w:tabs>
        <w:spacing w:line="240" w:lineRule="auto"/>
        <w:ind w:right="20" w:firstLine="0"/>
        <w:jc w:val="both"/>
        <w:rPr>
          <w:rFonts w:ascii="Arial" w:hAnsi="Arial" w:cs="Arial"/>
          <w:sz w:val="22"/>
          <w:szCs w:val="22"/>
        </w:rPr>
      </w:pPr>
      <w:r w:rsidRPr="00A06E02">
        <w:rPr>
          <w:rFonts w:ascii="Arial" w:hAnsi="Arial" w:cs="Arial"/>
          <w:sz w:val="22"/>
          <w:szCs w:val="22"/>
        </w:rPr>
        <w:t xml:space="preserve">Predmet zákazky bude financovaný z finančných prostriedkov verejného obstarávateľa. </w:t>
      </w:r>
    </w:p>
    <w:p w:rsidR="006E1C5B" w:rsidRPr="00257086" w:rsidRDefault="006E1C5B" w:rsidP="00647341">
      <w:pPr>
        <w:pStyle w:val="Bezriadkovania"/>
        <w:jc w:val="both"/>
        <w:rPr>
          <w:rFonts w:ascii="Calibri" w:hAnsi="Calibri"/>
        </w:rPr>
      </w:pPr>
    </w:p>
    <w:p w:rsidR="006E1C5B" w:rsidRPr="008D3750" w:rsidRDefault="006E1C5B" w:rsidP="00647341">
      <w:pPr>
        <w:pStyle w:val="Nadpis2"/>
        <w:keepLines/>
        <w:numPr>
          <w:ilvl w:val="0"/>
          <w:numId w:val="18"/>
        </w:numPr>
        <w:tabs>
          <w:tab w:val="clear" w:pos="1260"/>
          <w:tab w:val="clear" w:pos="2160"/>
          <w:tab w:val="clear" w:pos="2880"/>
          <w:tab w:val="clear" w:pos="4500"/>
        </w:tabs>
        <w:spacing w:before="40"/>
        <w:jc w:val="both"/>
        <w:rPr>
          <w:color w:val="000000"/>
          <w:sz w:val="22"/>
          <w:szCs w:val="22"/>
        </w:rPr>
      </w:pPr>
      <w:r w:rsidRPr="008D3750">
        <w:rPr>
          <w:sz w:val="22"/>
          <w:szCs w:val="22"/>
        </w:rPr>
        <w:t xml:space="preserve"> </w:t>
      </w:r>
      <w:bookmarkStart w:id="10" w:name="_Toc23147051"/>
      <w:r w:rsidRPr="008D3750">
        <w:rPr>
          <w:sz w:val="22"/>
          <w:szCs w:val="22"/>
        </w:rPr>
        <w:t>Podmienky predloženia ponuky</w:t>
      </w:r>
      <w:bookmarkEnd w:id="10"/>
      <w:r w:rsidRPr="008D3750">
        <w:rPr>
          <w:color w:val="000000"/>
          <w:sz w:val="22"/>
          <w:szCs w:val="22"/>
        </w:rPr>
        <w:t xml:space="preserve"> </w:t>
      </w:r>
    </w:p>
    <w:p w:rsidR="006E1C5B" w:rsidRPr="008D3750" w:rsidRDefault="006E1C5B" w:rsidP="00647341">
      <w:pPr>
        <w:jc w:val="both"/>
        <w:rPr>
          <w:rFonts w:ascii="Arial" w:hAnsi="Arial" w:cs="Arial"/>
          <w:sz w:val="22"/>
          <w:szCs w:val="22"/>
        </w:rPr>
      </w:pPr>
      <w:r w:rsidRPr="008D3750">
        <w:rPr>
          <w:rFonts w:ascii="Arial" w:eastAsia="TimesNewRomanPSMT" w:hAnsi="Arial" w:cs="Arial"/>
          <w:color w:val="000000"/>
          <w:sz w:val="22"/>
          <w:szCs w:val="22"/>
        </w:rPr>
        <w:t xml:space="preserve">Zaradený záujemca </w:t>
      </w:r>
      <w:r w:rsidRPr="008D3750">
        <w:rPr>
          <w:rFonts w:ascii="Arial" w:hAnsi="Arial" w:cs="Arial"/>
          <w:sz w:val="22"/>
          <w:szCs w:val="22"/>
        </w:rPr>
        <w:t xml:space="preserve">môže predložiť len jednu ponuku na jednu, viacero alebo všetky časti predmetu zákazky. </w:t>
      </w:r>
      <w:r w:rsidRPr="008D3750">
        <w:rPr>
          <w:rFonts w:ascii="Arial" w:eastAsia="TimesNewRomanPSMT" w:hAnsi="Arial" w:cs="Arial"/>
          <w:color w:val="000000"/>
          <w:sz w:val="22"/>
          <w:szCs w:val="22"/>
        </w:rPr>
        <w:t>Zaradený záujemca</w:t>
      </w:r>
      <w:r w:rsidRPr="008D3750">
        <w:rPr>
          <w:rFonts w:ascii="Arial" w:hAnsi="Arial" w:cs="Arial"/>
          <w:sz w:val="22"/>
          <w:szCs w:val="22"/>
        </w:rPr>
        <w:t xml:space="preserve"> predkladá ponuku v elektronickej podobe v lehote na predkladanie ponúk podľa požiadaviek uvedených v týchto súťažných podkladoch.</w:t>
      </w:r>
    </w:p>
    <w:p w:rsidR="006E1C5B" w:rsidRPr="008D3750" w:rsidRDefault="006E1C5B" w:rsidP="00647341">
      <w:pPr>
        <w:spacing w:before="120"/>
        <w:jc w:val="both"/>
        <w:rPr>
          <w:rFonts w:ascii="Arial" w:hAnsi="Arial" w:cs="Arial"/>
          <w:sz w:val="22"/>
          <w:szCs w:val="22"/>
        </w:rPr>
      </w:pPr>
      <w:r w:rsidRPr="008D3750">
        <w:rPr>
          <w:rFonts w:ascii="Arial" w:hAnsi="Arial" w:cs="Arial"/>
          <w:sz w:val="22"/>
          <w:szCs w:val="22"/>
          <w:u w:val="single"/>
        </w:rPr>
        <w:t>Ponuka je vyhotovená elektronicky</w:t>
      </w:r>
      <w:r w:rsidRPr="008D3750">
        <w:rPr>
          <w:rFonts w:ascii="Arial" w:hAnsi="Arial" w:cs="Arial"/>
          <w:sz w:val="22"/>
          <w:szCs w:val="22"/>
        </w:rPr>
        <w:t xml:space="preserve"> v zmysle § 49 ods. 1 písm. a) zákona o verejnom obstarávaní </w:t>
      </w:r>
      <w:r w:rsidRPr="008D3750">
        <w:rPr>
          <w:rFonts w:ascii="Arial" w:hAnsi="Arial" w:cs="Arial"/>
          <w:sz w:val="22"/>
          <w:szCs w:val="22"/>
          <w:u w:val="single"/>
        </w:rPr>
        <w:t>a vložená do systému JOSEPHINE</w:t>
      </w:r>
      <w:r w:rsidRPr="008D3750">
        <w:rPr>
          <w:rFonts w:ascii="Arial" w:hAnsi="Arial" w:cs="Arial"/>
          <w:sz w:val="22"/>
          <w:szCs w:val="22"/>
        </w:rPr>
        <w:t xml:space="preserve"> umiestnenom na webovej adrese </w:t>
      </w:r>
      <w:hyperlink r:id="rId14" w:history="1">
        <w:r w:rsidRPr="008D3750">
          <w:rPr>
            <w:rStyle w:val="Hypertextovprepojenie"/>
            <w:rFonts w:ascii="Arial" w:hAnsi="Arial" w:cs="Arial"/>
            <w:sz w:val="22"/>
            <w:szCs w:val="22"/>
          </w:rPr>
          <w:t>https://josephine.proebiz.com/</w:t>
        </w:r>
      </w:hyperlink>
      <w:r w:rsidRPr="008D3750">
        <w:rPr>
          <w:rFonts w:ascii="Arial" w:hAnsi="Arial" w:cs="Arial"/>
          <w:sz w:val="22"/>
          <w:szCs w:val="22"/>
        </w:rPr>
        <w:t xml:space="preserve"> </w:t>
      </w:r>
    </w:p>
    <w:p w:rsidR="006E1C5B" w:rsidRPr="008D3750" w:rsidRDefault="006E1C5B" w:rsidP="00647341">
      <w:pPr>
        <w:spacing w:before="120"/>
        <w:jc w:val="both"/>
        <w:rPr>
          <w:rFonts w:ascii="Arial" w:hAnsi="Arial" w:cs="Arial"/>
          <w:color w:val="000000"/>
          <w:sz w:val="22"/>
          <w:szCs w:val="22"/>
        </w:rPr>
      </w:pPr>
      <w:r w:rsidRPr="008D3750">
        <w:rPr>
          <w:rFonts w:ascii="Arial" w:hAnsi="Arial" w:cs="Arial"/>
          <w:sz w:val="22"/>
          <w:szCs w:val="22"/>
        </w:rPr>
        <w:t xml:space="preserve">Elektronická ponuka sa vloží vyplnením ponukového formulára a vložením požadovaných dokladov a dokumentov v systéme JOSEPHINE umiestnenom na webovej adrese </w:t>
      </w:r>
      <w:hyperlink r:id="rId15" w:history="1">
        <w:r w:rsidRPr="008D3750">
          <w:rPr>
            <w:rStyle w:val="Hypertextovprepojenie"/>
            <w:rFonts w:ascii="Arial" w:hAnsi="Arial" w:cs="Arial"/>
            <w:sz w:val="22"/>
          </w:rPr>
          <w:t xml:space="preserve">https://josephine.proebiz.com/. </w:t>
        </w:r>
      </w:hyperlink>
      <w:r w:rsidRPr="008D3750">
        <w:rPr>
          <w:rFonts w:ascii="Arial" w:hAnsi="Arial" w:cs="Arial"/>
          <w:color w:val="000000"/>
          <w:sz w:val="22"/>
          <w:u w:val="single"/>
        </w:rPr>
        <w:t xml:space="preserve"> </w:t>
      </w:r>
    </w:p>
    <w:p w:rsidR="006E1C5B" w:rsidRDefault="006E1C5B" w:rsidP="00647341">
      <w:pPr>
        <w:spacing w:before="120"/>
        <w:jc w:val="both"/>
        <w:rPr>
          <w:rFonts w:ascii="Arial" w:hAnsi="Arial" w:cs="Arial"/>
          <w:sz w:val="22"/>
          <w:szCs w:val="22"/>
        </w:rPr>
      </w:pPr>
      <w:commentRangeStart w:id="11"/>
      <w:r w:rsidRPr="008D3750">
        <w:rPr>
          <w:rFonts w:ascii="Arial" w:hAnsi="Arial" w:cs="Arial"/>
          <w:sz w:val="22"/>
          <w:szCs w:val="22"/>
        </w:rPr>
        <w:t xml:space="preserve">V predloženej ponuke prostredníctvom systému JOSEPHINE musia byť pripojené požadované naskenované doklady (doporučený formát je „PDF“) </w:t>
      </w:r>
      <w:r w:rsidRPr="008D3750">
        <w:rPr>
          <w:rFonts w:ascii="Arial" w:hAnsi="Arial" w:cs="Arial"/>
          <w:sz w:val="22"/>
          <w:szCs w:val="22"/>
          <w:u w:val="single"/>
        </w:rPr>
        <w:t xml:space="preserve">a vyplnenie elektronického </w:t>
      </w:r>
      <w:r w:rsidR="003A2997">
        <w:rPr>
          <w:rFonts w:ascii="Arial" w:hAnsi="Arial" w:cs="Arial"/>
          <w:sz w:val="22"/>
          <w:szCs w:val="22"/>
          <w:u w:val="single"/>
        </w:rPr>
        <w:t>katalógu (SPEED KATALÓG)</w:t>
      </w:r>
      <w:r w:rsidRPr="008D3750">
        <w:rPr>
          <w:rFonts w:ascii="Arial" w:hAnsi="Arial" w:cs="Arial"/>
          <w:sz w:val="22"/>
          <w:szCs w:val="22"/>
          <w:u w:val="single"/>
        </w:rPr>
        <w:t xml:space="preserve">, ktorý odpovedá návrhu na plnení kritérií </w:t>
      </w:r>
      <w:r w:rsidR="003A2997">
        <w:rPr>
          <w:rFonts w:ascii="Arial" w:hAnsi="Arial" w:cs="Arial"/>
          <w:sz w:val="22"/>
          <w:szCs w:val="22"/>
          <w:u w:val="single"/>
        </w:rPr>
        <w:t>uchádzačom</w:t>
      </w:r>
      <w:r w:rsidRPr="008D3750">
        <w:rPr>
          <w:rFonts w:ascii="Arial" w:hAnsi="Arial" w:cs="Arial"/>
          <w:sz w:val="22"/>
          <w:szCs w:val="22"/>
        </w:rPr>
        <w:t>.</w:t>
      </w:r>
    </w:p>
    <w:p w:rsidR="003A2997" w:rsidRPr="008D3750" w:rsidRDefault="003A2997" w:rsidP="003A2997">
      <w:pPr>
        <w:jc w:val="both"/>
        <w:rPr>
          <w:rFonts w:ascii="Arial" w:hAnsi="Arial" w:cs="Arial"/>
          <w:sz w:val="22"/>
          <w:szCs w:val="22"/>
        </w:rPr>
      </w:pPr>
      <w:r>
        <w:rPr>
          <w:rFonts w:ascii="Arial" w:hAnsi="Arial" w:cs="Arial"/>
          <w:sz w:val="22"/>
          <w:szCs w:val="22"/>
        </w:rPr>
        <w:t xml:space="preserve">V uvedenom prípade ide </w:t>
      </w:r>
      <w:r w:rsidRPr="008B30D7">
        <w:rPr>
          <w:rFonts w:ascii="Arial" w:eastAsia="Calibri" w:hAnsi="Arial" w:cs="Arial"/>
          <w:bCs/>
          <w:sz w:val="22"/>
          <w:szCs w:val="22"/>
          <w:lang w:eastAsia="en-US"/>
        </w:rPr>
        <w:t>o</w:t>
      </w:r>
      <w:r>
        <w:rPr>
          <w:rFonts w:ascii="Arial" w:eastAsia="Calibri" w:hAnsi="Arial" w:cs="Arial"/>
          <w:b/>
          <w:bCs/>
          <w:sz w:val="22"/>
          <w:szCs w:val="22"/>
          <w:lang w:eastAsia="en-US"/>
        </w:rPr>
        <w:t> </w:t>
      </w:r>
      <w:r w:rsidRPr="00084FF7">
        <w:rPr>
          <w:rFonts w:ascii="Arial" w:eastAsia="Calibri" w:hAnsi="Arial" w:cs="Arial"/>
          <w:b/>
          <w:bCs/>
          <w:color w:val="FF0000"/>
          <w:sz w:val="22"/>
          <w:szCs w:val="22"/>
          <w:lang w:eastAsia="en-US"/>
        </w:rPr>
        <w:t>poloautomatizované</w:t>
      </w:r>
      <w:r>
        <w:rPr>
          <w:rFonts w:ascii="Arial" w:eastAsia="Calibri" w:hAnsi="Arial" w:cs="Arial"/>
          <w:b/>
          <w:bCs/>
          <w:color w:val="FF0000"/>
          <w:sz w:val="22"/>
          <w:szCs w:val="22"/>
          <w:lang w:eastAsia="en-US"/>
        </w:rPr>
        <w:t>/*</w:t>
      </w:r>
      <w:r w:rsidRPr="00084FF7">
        <w:rPr>
          <w:rFonts w:ascii="Arial" w:eastAsia="Calibri" w:hAnsi="Arial" w:cs="Arial"/>
          <w:b/>
          <w:bCs/>
          <w:color w:val="FF0000"/>
          <w:sz w:val="22"/>
          <w:szCs w:val="22"/>
          <w:lang w:eastAsia="en-US"/>
        </w:rPr>
        <w:t xml:space="preserve"> </w:t>
      </w:r>
      <w:r w:rsidRPr="00084FF7">
        <w:rPr>
          <w:rFonts w:ascii="Arial" w:eastAsia="Calibri" w:hAnsi="Arial" w:cs="Arial"/>
          <w:bCs/>
          <w:color w:val="FF0000"/>
          <w:sz w:val="22"/>
          <w:szCs w:val="22"/>
          <w:lang w:eastAsia="en-US"/>
        </w:rPr>
        <w:t xml:space="preserve">alebo </w:t>
      </w:r>
      <w:r w:rsidRPr="00084FF7">
        <w:rPr>
          <w:rFonts w:ascii="Arial" w:eastAsia="Calibri" w:hAnsi="Arial" w:cs="Arial"/>
          <w:b/>
          <w:bCs/>
          <w:color w:val="FF0000"/>
          <w:sz w:val="22"/>
          <w:szCs w:val="22"/>
          <w:lang w:eastAsia="en-US"/>
        </w:rPr>
        <w:t>automatizované predkladanie ponúk</w:t>
      </w:r>
      <w:r>
        <w:rPr>
          <w:rFonts w:ascii="Arial" w:eastAsia="Calibri" w:hAnsi="Arial" w:cs="Arial"/>
          <w:b/>
          <w:bCs/>
          <w:color w:val="FF0000"/>
          <w:sz w:val="22"/>
          <w:szCs w:val="22"/>
          <w:lang w:eastAsia="en-US"/>
        </w:rPr>
        <w:t>/*</w:t>
      </w:r>
      <w:r w:rsidRPr="00084FF7">
        <w:rPr>
          <w:rFonts w:ascii="Arial" w:eastAsia="Calibri" w:hAnsi="Arial" w:cs="Arial"/>
          <w:bCs/>
          <w:color w:val="FF0000"/>
          <w:sz w:val="22"/>
          <w:szCs w:val="22"/>
          <w:lang w:eastAsia="en-US"/>
        </w:rPr>
        <w:t xml:space="preserve">, resp. </w:t>
      </w:r>
      <w:r w:rsidRPr="00812FA0">
        <w:rPr>
          <w:rFonts w:ascii="Arial" w:eastAsia="Calibri" w:hAnsi="Arial" w:cs="Arial"/>
          <w:b/>
          <w:bCs/>
          <w:color w:val="FF0000"/>
          <w:sz w:val="22"/>
          <w:szCs w:val="22"/>
          <w:lang w:eastAsia="en-US"/>
        </w:rPr>
        <w:t>klasickú výzvu</w:t>
      </w:r>
      <w:r>
        <w:rPr>
          <w:rFonts w:ascii="Arial" w:eastAsia="Calibri" w:hAnsi="Arial" w:cs="Arial"/>
          <w:bCs/>
          <w:color w:val="FF0000"/>
          <w:sz w:val="22"/>
          <w:szCs w:val="22"/>
          <w:lang w:eastAsia="en-US"/>
        </w:rPr>
        <w:t>/*  (*</w:t>
      </w:r>
      <w:r w:rsidRPr="00F50D32">
        <w:rPr>
          <w:rFonts w:ascii="Arial" w:eastAsia="Calibri" w:hAnsi="Arial" w:cs="Arial"/>
          <w:bCs/>
          <w:color w:val="FF0000"/>
          <w:lang w:eastAsia="en-US"/>
        </w:rPr>
        <w:t xml:space="preserve">nehodiace </w:t>
      </w:r>
      <w:r>
        <w:rPr>
          <w:rFonts w:ascii="Arial" w:eastAsia="Calibri" w:hAnsi="Arial" w:cs="Arial"/>
          <w:bCs/>
          <w:color w:val="FF0000"/>
          <w:lang w:eastAsia="en-US"/>
        </w:rPr>
        <w:t xml:space="preserve">sa </w:t>
      </w:r>
      <w:r w:rsidRPr="00F50D32">
        <w:rPr>
          <w:rFonts w:ascii="Arial" w:eastAsia="Calibri" w:hAnsi="Arial" w:cs="Arial"/>
          <w:bCs/>
          <w:color w:val="FF0000"/>
          <w:lang w:eastAsia="en-US"/>
        </w:rPr>
        <w:t>škrtnúť</w:t>
      </w:r>
      <w:r>
        <w:rPr>
          <w:rFonts w:ascii="Arial" w:eastAsia="Calibri" w:hAnsi="Arial" w:cs="Arial"/>
          <w:bCs/>
          <w:color w:val="FF0000"/>
          <w:lang w:eastAsia="en-US"/>
        </w:rPr>
        <w:t>)</w:t>
      </w:r>
      <w:r w:rsidRPr="00F50D32">
        <w:rPr>
          <w:rFonts w:ascii="Arial" w:eastAsia="Calibri" w:hAnsi="Arial" w:cs="Arial"/>
          <w:bCs/>
          <w:lang w:eastAsia="en-US"/>
        </w:rPr>
        <w:t>.</w:t>
      </w:r>
      <w:commentRangeEnd w:id="11"/>
      <w:r w:rsidR="00812FA0">
        <w:rPr>
          <w:rStyle w:val="Odkaznakomentr"/>
          <w:lang w:val="en-GB" w:eastAsia="en-GB"/>
        </w:rPr>
        <w:commentReference w:id="11"/>
      </w:r>
    </w:p>
    <w:p w:rsidR="006E1C5B" w:rsidRPr="008D3750" w:rsidRDefault="006E1C5B" w:rsidP="00647341">
      <w:pPr>
        <w:pStyle w:val="Bezriadkovania"/>
        <w:jc w:val="both"/>
        <w:rPr>
          <w:rFonts w:ascii="Arial" w:hAnsi="Arial" w:cs="Arial"/>
        </w:rPr>
      </w:pPr>
    </w:p>
    <w:p w:rsidR="006E1C5B" w:rsidRPr="008D3750" w:rsidRDefault="006E1C5B" w:rsidP="00647341">
      <w:pPr>
        <w:pStyle w:val="Bezriadkovania"/>
        <w:jc w:val="both"/>
        <w:rPr>
          <w:rFonts w:ascii="Arial" w:hAnsi="Arial" w:cs="Arial"/>
          <w:b/>
          <w:strike/>
        </w:rPr>
      </w:pPr>
      <w:r w:rsidRPr="008D3750">
        <w:rPr>
          <w:rFonts w:ascii="Arial" w:hAnsi="Arial" w:cs="Arial"/>
          <w:b/>
        </w:rPr>
        <w:t>V prípade, že z</w:t>
      </w:r>
      <w:r w:rsidRPr="008D3750">
        <w:rPr>
          <w:rFonts w:ascii="Arial" w:eastAsia="TimesNewRomanPSMT" w:hAnsi="Arial" w:cs="Arial"/>
          <w:b/>
          <w:color w:val="000000"/>
        </w:rPr>
        <w:t>aradený záujemca</w:t>
      </w:r>
      <w:r w:rsidRPr="008D3750">
        <w:rPr>
          <w:rFonts w:ascii="Arial" w:hAnsi="Arial" w:cs="Arial"/>
          <w:b/>
        </w:rPr>
        <w:t xml:space="preserve"> predloží listinnú ponuku, verejný obstarávateľ na ňu nebude prihliadať</w:t>
      </w:r>
      <w:r w:rsidR="006F2BE6">
        <w:rPr>
          <w:rFonts w:ascii="Arial" w:hAnsi="Arial" w:cs="Arial"/>
          <w:b/>
        </w:rPr>
        <w:t xml:space="preserve"> a v súlade s § 49 zákona ju vylúči</w:t>
      </w:r>
      <w:r w:rsidRPr="008D3750">
        <w:rPr>
          <w:rFonts w:ascii="Arial" w:hAnsi="Arial" w:cs="Arial"/>
          <w:b/>
        </w:rPr>
        <w:t xml:space="preserve">. </w:t>
      </w:r>
    </w:p>
    <w:p w:rsidR="006E1C5B" w:rsidRPr="008D3750" w:rsidRDefault="006E1C5B" w:rsidP="00647341">
      <w:pPr>
        <w:pStyle w:val="Bezriadkovania"/>
        <w:spacing w:before="120"/>
        <w:jc w:val="both"/>
        <w:rPr>
          <w:rFonts w:ascii="Arial" w:hAnsi="Arial" w:cs="Arial"/>
        </w:rPr>
      </w:pPr>
      <w:r w:rsidRPr="008D3750">
        <w:rPr>
          <w:rFonts w:ascii="Arial" w:hAnsi="Arial" w:cs="Arial"/>
        </w:rPr>
        <w:t xml:space="preserve">Ponuka, pre účely zadávania tejto zákazky, je prejav slobodnej vôle </w:t>
      </w:r>
      <w:r w:rsidRPr="008D3750">
        <w:rPr>
          <w:rFonts w:ascii="Arial" w:eastAsia="TimesNewRomanPSMT" w:hAnsi="Arial" w:cs="Arial"/>
          <w:color w:val="000000"/>
        </w:rPr>
        <w:t>zaradeného záujemcu</w:t>
      </w:r>
      <w:r w:rsidRPr="008D3750">
        <w:rPr>
          <w:rFonts w:ascii="Arial" w:hAnsi="Arial" w:cs="Arial"/>
        </w:rPr>
        <w:t>, že chce za úhradu poskytnúť verejnému obstarávateľovi určené plnenie pri dodržaní podmienok stanovených verejným obstarávateľom bez určovania svojich osobitných podmienok.</w:t>
      </w:r>
    </w:p>
    <w:p w:rsidR="006F2BE6" w:rsidRPr="006F2BE6" w:rsidRDefault="006E1C5B" w:rsidP="00647341">
      <w:pPr>
        <w:pStyle w:val="Bezriadkovania"/>
        <w:spacing w:before="120"/>
        <w:jc w:val="both"/>
        <w:rPr>
          <w:rFonts w:ascii="Arial" w:hAnsi="Arial" w:cs="Arial"/>
          <w:b/>
        </w:rPr>
      </w:pPr>
      <w:r w:rsidRPr="006F2BE6">
        <w:rPr>
          <w:rFonts w:ascii="Arial" w:hAnsi="Arial" w:cs="Arial"/>
          <w:b/>
        </w:rPr>
        <w:t xml:space="preserve">Ponuku môžu predkladať </w:t>
      </w:r>
      <w:r w:rsidR="006F2BE6" w:rsidRPr="006F2BE6">
        <w:rPr>
          <w:rFonts w:ascii="Arial" w:hAnsi="Arial" w:cs="Arial"/>
          <w:b/>
        </w:rPr>
        <w:t xml:space="preserve">len dodávatelia zaradení v DNS v čase </w:t>
      </w:r>
      <w:r w:rsidR="006F2BE6">
        <w:rPr>
          <w:rFonts w:ascii="Arial" w:hAnsi="Arial" w:cs="Arial"/>
          <w:b/>
        </w:rPr>
        <w:t>vyhlasovania výzvy !!!</w:t>
      </w:r>
    </w:p>
    <w:p w:rsidR="006E1C5B" w:rsidRPr="008D3750" w:rsidRDefault="006E1C5B" w:rsidP="00647341">
      <w:pPr>
        <w:pStyle w:val="Bezriadkovania"/>
        <w:spacing w:before="120"/>
        <w:jc w:val="both"/>
        <w:rPr>
          <w:rFonts w:ascii="Arial" w:hAnsi="Arial" w:cs="Arial"/>
        </w:rPr>
      </w:pPr>
      <w:r w:rsidRPr="008D3750">
        <w:rPr>
          <w:rFonts w:ascii="Arial" w:eastAsia="TimesNewRomanPSMT" w:hAnsi="Arial" w:cs="Arial"/>
          <w:color w:val="000000"/>
        </w:rPr>
        <w:t xml:space="preserve">Zaradený záujemca </w:t>
      </w:r>
      <w:r w:rsidRPr="008D3750">
        <w:rPr>
          <w:rFonts w:ascii="Arial" w:eastAsia="TimesNewRomanPSMT" w:hAnsi="Arial" w:cs="Arial"/>
        </w:rPr>
        <w:t xml:space="preserve">môže predložiť iba jednu ponuku. </w:t>
      </w:r>
    </w:p>
    <w:p w:rsidR="006E1C5B" w:rsidRPr="00257086" w:rsidRDefault="006E1C5B" w:rsidP="00647341">
      <w:pPr>
        <w:pStyle w:val="Bezriadkovania"/>
        <w:jc w:val="both"/>
        <w:rPr>
          <w:rFonts w:ascii="Calibri" w:hAnsi="Calibri"/>
        </w:rPr>
      </w:pPr>
    </w:p>
    <w:p w:rsidR="006E1C5B" w:rsidRPr="00B7134A" w:rsidRDefault="006E1C5B" w:rsidP="00647341">
      <w:pPr>
        <w:pStyle w:val="Nadpis2"/>
        <w:keepLines/>
        <w:numPr>
          <w:ilvl w:val="0"/>
          <w:numId w:val="18"/>
        </w:numPr>
        <w:tabs>
          <w:tab w:val="clear" w:pos="1260"/>
          <w:tab w:val="clear" w:pos="2160"/>
          <w:tab w:val="clear" w:pos="2880"/>
          <w:tab w:val="clear" w:pos="4500"/>
        </w:tabs>
        <w:spacing w:before="40"/>
        <w:jc w:val="both"/>
        <w:rPr>
          <w:sz w:val="22"/>
          <w:szCs w:val="22"/>
        </w:rPr>
      </w:pPr>
      <w:r w:rsidRPr="00B7134A">
        <w:rPr>
          <w:sz w:val="22"/>
          <w:szCs w:val="22"/>
        </w:rPr>
        <w:t xml:space="preserve"> </w:t>
      </w:r>
      <w:bookmarkStart w:id="12" w:name="_Toc23147052"/>
      <w:r w:rsidRPr="00B7134A">
        <w:rPr>
          <w:sz w:val="22"/>
          <w:szCs w:val="22"/>
        </w:rPr>
        <w:t>Jazyk ponuky</w:t>
      </w:r>
      <w:bookmarkEnd w:id="12"/>
    </w:p>
    <w:p w:rsidR="006E1C5B" w:rsidRPr="00B7134A" w:rsidRDefault="006E1C5B" w:rsidP="00647341">
      <w:pPr>
        <w:pStyle w:val="Bezriadkovania"/>
        <w:jc w:val="both"/>
        <w:rPr>
          <w:rFonts w:ascii="Arial" w:hAnsi="Arial" w:cs="Arial"/>
        </w:rPr>
      </w:pPr>
      <w:r w:rsidRPr="00B7134A">
        <w:rPr>
          <w:rFonts w:ascii="Arial" w:eastAsia="TimesNewRomanPSMT" w:hAnsi="Arial" w:cs="Arial"/>
          <w:color w:val="000000"/>
        </w:rPr>
        <w:t>Zaradený záujemca</w:t>
      </w:r>
      <w:r w:rsidRPr="00B7134A">
        <w:rPr>
          <w:rFonts w:ascii="Arial" w:hAnsi="Arial" w:cs="Arial"/>
        </w:rPr>
        <w:t xml:space="preserve"> predkladá ponuku v slovenskom alebo českom jazyku. Ak je jej súčasťou doklad alebo dokument vyhotovený v cudzom jazyku, predkladá sa spolu s jeho úradným prekladom do slovenského jazyka; to neplatí pre doklady a dokumenty vyhotovené v českom jazyku. </w:t>
      </w:r>
    </w:p>
    <w:p w:rsidR="006E1C5B" w:rsidRPr="00B7134A" w:rsidRDefault="006E1C5B" w:rsidP="00647341">
      <w:pPr>
        <w:rPr>
          <w:rFonts w:ascii="Arial" w:eastAsia="Calibri" w:hAnsi="Arial" w:cs="Arial"/>
          <w:sz w:val="22"/>
          <w:szCs w:val="22"/>
        </w:rPr>
      </w:pPr>
      <w:r w:rsidRPr="00B7134A">
        <w:rPr>
          <w:rFonts w:ascii="Arial" w:eastAsia="Calibri" w:hAnsi="Arial" w:cs="Arial"/>
          <w:sz w:val="22"/>
          <w:szCs w:val="22"/>
        </w:rPr>
        <w:t xml:space="preserve">Ak sa zistí rozdiel v ich obsahu, rozhodujúci je </w:t>
      </w:r>
      <w:r w:rsidRPr="00B7134A">
        <w:rPr>
          <w:rFonts w:ascii="Arial" w:eastAsia="Calibri" w:hAnsi="Arial" w:cs="Arial"/>
          <w:b/>
          <w:bCs/>
          <w:sz w:val="22"/>
          <w:szCs w:val="22"/>
        </w:rPr>
        <w:t xml:space="preserve">úradný </w:t>
      </w:r>
      <w:r w:rsidRPr="00B7134A">
        <w:rPr>
          <w:rFonts w:ascii="Arial" w:eastAsia="Calibri" w:hAnsi="Arial" w:cs="Arial"/>
          <w:sz w:val="22"/>
          <w:szCs w:val="22"/>
        </w:rPr>
        <w:t>preklad do slovenského jazyka.</w:t>
      </w:r>
    </w:p>
    <w:p w:rsidR="006E1C5B" w:rsidRPr="00B7134A" w:rsidRDefault="006E1C5B" w:rsidP="00647341">
      <w:pPr>
        <w:pStyle w:val="Bezriadkovania"/>
        <w:jc w:val="both"/>
        <w:rPr>
          <w:rFonts w:ascii="Arial" w:hAnsi="Arial" w:cs="Arial"/>
        </w:rPr>
      </w:pPr>
      <w:r w:rsidRPr="00B7134A">
        <w:rPr>
          <w:rFonts w:ascii="Arial" w:hAnsi="Arial" w:cs="Arial"/>
        </w:rPr>
        <w:t>Ponuka musí byť predložená v čitateľnej a reprodukovateľnej podobe.</w:t>
      </w:r>
    </w:p>
    <w:p w:rsidR="006E1C5B" w:rsidRPr="00076CAF" w:rsidRDefault="006E1C5B" w:rsidP="00647341">
      <w:pPr>
        <w:pStyle w:val="Bezriadkovania"/>
        <w:jc w:val="both"/>
        <w:rPr>
          <w:rFonts w:ascii="Calibri" w:hAnsi="Calibri"/>
          <w:strike/>
          <w:highlight w:val="lightGray"/>
        </w:rPr>
      </w:pPr>
    </w:p>
    <w:p w:rsidR="006E1C5B" w:rsidRPr="00B7134A" w:rsidRDefault="006E1C5B" w:rsidP="00647341">
      <w:pPr>
        <w:pStyle w:val="Nadpis2"/>
        <w:keepLines/>
        <w:numPr>
          <w:ilvl w:val="0"/>
          <w:numId w:val="18"/>
        </w:numPr>
        <w:tabs>
          <w:tab w:val="clear" w:pos="1260"/>
          <w:tab w:val="clear" w:pos="2160"/>
          <w:tab w:val="clear" w:pos="2880"/>
          <w:tab w:val="clear" w:pos="4500"/>
        </w:tabs>
        <w:spacing w:before="40"/>
        <w:jc w:val="both"/>
        <w:rPr>
          <w:sz w:val="22"/>
          <w:szCs w:val="22"/>
        </w:rPr>
      </w:pPr>
      <w:bookmarkStart w:id="13" w:name="_Toc23147053"/>
      <w:r w:rsidRPr="00B7134A">
        <w:rPr>
          <w:sz w:val="22"/>
          <w:szCs w:val="22"/>
        </w:rPr>
        <w:t>Predkladanie a obsah ponuky</w:t>
      </w:r>
      <w:bookmarkEnd w:id="13"/>
    </w:p>
    <w:p w:rsidR="006E1C5B" w:rsidRPr="00B7134A" w:rsidRDefault="006E1C5B" w:rsidP="00647341">
      <w:pPr>
        <w:pStyle w:val="Bezriadkovania"/>
        <w:jc w:val="both"/>
        <w:rPr>
          <w:rFonts w:ascii="Arial" w:hAnsi="Arial" w:cs="Arial"/>
        </w:rPr>
      </w:pPr>
      <w:r w:rsidRPr="00B7134A">
        <w:rPr>
          <w:rFonts w:ascii="Arial" w:hAnsi="Arial" w:cs="Arial"/>
        </w:rPr>
        <w:t xml:space="preserve">Ponuky sa budú predkladať elektronicky v zmysle § 49 ods. 1 písm. a)  zákona o verejnom obstarávaní do systému JOSEPHINE, umiestnenom na webovej adrese </w:t>
      </w:r>
      <w:hyperlink r:id="rId16" w:history="1">
        <w:r w:rsidRPr="00B7134A">
          <w:rPr>
            <w:rStyle w:val="Hypertextovprepojenie"/>
            <w:rFonts w:ascii="Arial" w:hAnsi="Arial" w:cs="Arial"/>
          </w:rPr>
          <w:t>https://josephine.proebiz.com</w:t>
        </w:r>
      </w:hyperlink>
      <w:r w:rsidRPr="00B7134A">
        <w:rPr>
          <w:rFonts w:ascii="Arial" w:hAnsi="Arial" w:cs="Arial"/>
        </w:rPr>
        <w:t xml:space="preserve">. </w:t>
      </w:r>
    </w:p>
    <w:p w:rsidR="006F2BE6" w:rsidRDefault="006E1C5B" w:rsidP="00647341">
      <w:pPr>
        <w:pStyle w:val="Bezriadkovania"/>
        <w:spacing w:before="120"/>
        <w:jc w:val="both"/>
        <w:rPr>
          <w:rFonts w:ascii="Arial" w:hAnsi="Arial" w:cs="Arial"/>
        </w:rPr>
      </w:pPr>
      <w:r w:rsidRPr="00B7134A">
        <w:rPr>
          <w:rFonts w:ascii="Arial" w:hAnsi="Arial" w:cs="Arial"/>
          <w:u w:val="single"/>
        </w:rPr>
        <w:t>Predkladanie ponúk je umožnené iba autentifikovaným zaradeným záujemcom do zriadeného D</w:t>
      </w:r>
      <w:r w:rsidR="006F2BE6">
        <w:rPr>
          <w:rFonts w:ascii="Arial" w:hAnsi="Arial" w:cs="Arial"/>
          <w:u w:val="single"/>
        </w:rPr>
        <w:t>NS</w:t>
      </w:r>
      <w:r w:rsidRPr="00B7134A">
        <w:rPr>
          <w:rFonts w:ascii="Arial" w:hAnsi="Arial" w:cs="Arial"/>
        </w:rPr>
        <w:t xml:space="preserve">. </w:t>
      </w:r>
    </w:p>
    <w:p w:rsidR="00EC1661" w:rsidRDefault="006E1C5B" w:rsidP="00647341">
      <w:pPr>
        <w:pStyle w:val="Bezriadkovania"/>
        <w:spacing w:before="120"/>
        <w:jc w:val="both"/>
        <w:rPr>
          <w:rFonts w:ascii="Arial" w:hAnsi="Arial" w:cs="Arial"/>
        </w:rPr>
      </w:pPr>
      <w:r w:rsidRPr="00B7134A">
        <w:rPr>
          <w:rFonts w:ascii="Arial" w:hAnsi="Arial" w:cs="Arial"/>
        </w:rPr>
        <w:t>Zaradený záujemca sa prihlasuje do systému pomocou eID alebo svojich hesiel, ktoré nadobudol v rámci autentifikačného procesu.</w:t>
      </w:r>
    </w:p>
    <w:p w:rsidR="00EC1661" w:rsidRDefault="006E1C5B" w:rsidP="00647341">
      <w:pPr>
        <w:pStyle w:val="Bezriadkovania"/>
        <w:spacing w:before="120"/>
        <w:jc w:val="both"/>
        <w:rPr>
          <w:rFonts w:ascii="Arial" w:hAnsi="Arial" w:cs="Arial"/>
        </w:rPr>
      </w:pPr>
      <w:r w:rsidRPr="00B7134A">
        <w:rPr>
          <w:rFonts w:ascii="Arial" w:hAnsi="Arial" w:cs="Arial"/>
        </w:rPr>
        <w:lastRenderedPageBreak/>
        <w:t>Autentifikovaný zaradený záujemca si po prihlásení do systému JOSPEHINE v záložke „Moje obstarávania“ vyberie predmetnú zákazku a vloží svoju ponuku do určeného formulára na príjem ponúk, ktorý nájde v záložke ponuky.</w:t>
      </w:r>
    </w:p>
    <w:p w:rsidR="006E1C5B" w:rsidRPr="00B7134A" w:rsidRDefault="006E1C5B" w:rsidP="00647341">
      <w:pPr>
        <w:pStyle w:val="Bezriadkovania"/>
        <w:spacing w:before="120"/>
        <w:jc w:val="both"/>
        <w:rPr>
          <w:rFonts w:ascii="Arial" w:hAnsi="Arial" w:cs="Arial"/>
        </w:rPr>
      </w:pPr>
      <w:r w:rsidRPr="00B7134A">
        <w:rPr>
          <w:rFonts w:ascii="Arial" w:eastAsia="TimesNewRomanPSMT" w:hAnsi="Arial" w:cs="Arial"/>
          <w:color w:val="000000"/>
        </w:rPr>
        <w:t xml:space="preserve">Zaradeným záujemcom </w:t>
      </w:r>
      <w:r w:rsidRPr="00B7134A">
        <w:rPr>
          <w:rFonts w:ascii="Arial" w:hAnsi="Arial" w:cs="Arial"/>
        </w:rPr>
        <w:t xml:space="preserve">navrhovaná </w:t>
      </w:r>
      <w:r w:rsidRPr="00B7134A">
        <w:rPr>
          <w:rFonts w:ascii="Arial" w:hAnsi="Arial" w:cs="Arial"/>
          <w:color w:val="000000"/>
          <w:shd w:val="clear" w:color="auto" w:fill="FFFFFF"/>
        </w:rPr>
        <w:t xml:space="preserve"> celková cena verejného obstarávania uvedená na 2 desatinné miesta uvedená v EUR bez DPH, ktorú uchádzač vloží do </w:t>
      </w:r>
      <w:r w:rsidRPr="00B7134A">
        <w:rPr>
          <w:rFonts w:ascii="Arial" w:hAnsi="Arial" w:cs="Arial"/>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rsidR="006E1C5B" w:rsidRPr="00B7134A" w:rsidRDefault="006E1C5B" w:rsidP="00647341">
      <w:pPr>
        <w:jc w:val="both"/>
        <w:rPr>
          <w:rFonts w:ascii="Arial" w:hAnsi="Arial" w:cs="Arial"/>
          <w:b/>
          <w:color w:val="000000"/>
          <w:sz w:val="22"/>
          <w:szCs w:val="22"/>
          <w:u w:val="single"/>
        </w:rPr>
      </w:pPr>
    </w:p>
    <w:p w:rsidR="006E1C5B" w:rsidRPr="00B7134A" w:rsidRDefault="006E1C5B" w:rsidP="00647341">
      <w:pPr>
        <w:jc w:val="both"/>
        <w:rPr>
          <w:rFonts w:ascii="Arial" w:hAnsi="Arial" w:cs="Arial"/>
          <w:b/>
          <w:color w:val="000000"/>
          <w:sz w:val="22"/>
          <w:szCs w:val="22"/>
          <w:u w:val="single"/>
        </w:rPr>
      </w:pPr>
      <w:r w:rsidRPr="00B7134A">
        <w:rPr>
          <w:rFonts w:ascii="Arial" w:hAnsi="Arial" w:cs="Arial"/>
          <w:b/>
          <w:color w:val="000000"/>
          <w:sz w:val="22"/>
          <w:szCs w:val="22"/>
          <w:u w:val="single"/>
        </w:rPr>
        <w:t>Ponuka bude obsahovať:</w:t>
      </w:r>
    </w:p>
    <w:p w:rsidR="00812FA0" w:rsidRDefault="00812FA0" w:rsidP="00812FA0">
      <w:pPr>
        <w:numPr>
          <w:ilvl w:val="0"/>
          <w:numId w:val="17"/>
        </w:numPr>
        <w:tabs>
          <w:tab w:val="left" w:pos="851"/>
        </w:tabs>
        <w:overflowPunct/>
        <w:spacing w:before="120"/>
        <w:jc w:val="both"/>
        <w:textAlignment w:val="auto"/>
        <w:rPr>
          <w:rFonts w:ascii="Arial" w:hAnsi="Arial" w:cs="Arial"/>
          <w:sz w:val="22"/>
          <w:szCs w:val="22"/>
        </w:rPr>
      </w:pPr>
      <w:r w:rsidRPr="001162EB">
        <w:rPr>
          <w:rFonts w:ascii="Arial" w:hAnsi="Arial" w:cs="Arial"/>
          <w:bCs/>
          <w:sz w:val="22"/>
          <w:szCs w:val="22"/>
        </w:rPr>
        <w:t>Vlastný návrh plnenia predmetu konkrétnej zákazky špecifikovaný v prílohe č. 1. Opis predmetu konkrétnej zákazky, v súlade s informáciami uvedenými v súťažných podkladoch a v tejto výzve na predkladanie ponúk vo formáte (.</w:t>
      </w:r>
      <w:r w:rsidRPr="001162EB">
        <w:rPr>
          <w:rFonts w:ascii="Arial" w:hAnsi="Arial" w:cs="Arial"/>
          <w:bCs/>
          <w:sz w:val="22"/>
          <w:szCs w:val="22"/>
          <w:highlight w:val="yellow"/>
        </w:rPr>
        <w:t>xls</w:t>
      </w:r>
      <w:r w:rsidRPr="001162EB">
        <w:rPr>
          <w:rFonts w:ascii="Arial" w:hAnsi="Arial" w:cs="Arial"/>
          <w:bCs/>
          <w:sz w:val="22"/>
          <w:szCs w:val="22"/>
        </w:rPr>
        <w:t xml:space="preserve">), ktorý sa stane prílohou Zmluvy. Uchádzač vo svojom vlastnom návrhu plnenia predmetu konkrétnej zákazky zadávanej s použitím dynamického nákupného systému identifikuje: skutočnú špecifikáciu ponúkaného predmetu zákazky – </w:t>
      </w:r>
      <w:r w:rsidRPr="001162EB">
        <w:rPr>
          <w:rFonts w:ascii="Arial" w:hAnsi="Arial" w:cs="Arial"/>
          <w:bCs/>
          <w:sz w:val="22"/>
          <w:szCs w:val="22"/>
          <w:highlight w:val="yellow"/>
        </w:rPr>
        <w:t>výrobcu, označenie a technické parametre</w:t>
      </w:r>
      <w:r w:rsidRPr="001162EB">
        <w:rPr>
          <w:rFonts w:ascii="Arial" w:hAnsi="Arial" w:cs="Arial"/>
          <w:bCs/>
          <w:sz w:val="22"/>
          <w:szCs w:val="22"/>
        </w:rPr>
        <w:t>, v prípade číselnej hodnoty uviesť jej skutočnosť.</w:t>
      </w:r>
    </w:p>
    <w:p w:rsidR="001F34E9" w:rsidRPr="001F34E9" w:rsidRDefault="002042E9" w:rsidP="00647341">
      <w:pPr>
        <w:numPr>
          <w:ilvl w:val="0"/>
          <w:numId w:val="17"/>
        </w:numPr>
        <w:overflowPunct/>
        <w:spacing w:before="120"/>
        <w:jc w:val="both"/>
        <w:textAlignment w:val="auto"/>
        <w:rPr>
          <w:rFonts w:ascii="Arial" w:hAnsi="Arial" w:cs="Arial"/>
          <w:color w:val="000000"/>
          <w:sz w:val="22"/>
          <w:szCs w:val="22"/>
          <w:u w:val="single"/>
        </w:rPr>
      </w:pPr>
      <w:r>
        <w:rPr>
          <w:rFonts w:ascii="Arial" w:hAnsi="Arial" w:cs="Arial"/>
          <w:sz w:val="22"/>
          <w:szCs w:val="22"/>
        </w:rPr>
        <w:t xml:space="preserve">Návrh zmluvy (Rámcovej dohody) - </w:t>
      </w:r>
      <w:r w:rsidRPr="00806650">
        <w:rPr>
          <w:rFonts w:ascii="Arial" w:hAnsi="Arial" w:cs="Arial"/>
          <w:sz w:val="22"/>
          <w:szCs w:val="22"/>
        </w:rPr>
        <w:t>vyplnený a štatutárnym zástupcom podpísaný návrh zmluvy vrátane všetkých príloh</w:t>
      </w:r>
      <w:r>
        <w:rPr>
          <w:rFonts w:ascii="Arial" w:hAnsi="Arial" w:cs="Arial"/>
          <w:sz w:val="22"/>
          <w:szCs w:val="22"/>
        </w:rPr>
        <w:t>. Z</w:t>
      </w:r>
      <w:r w:rsidRPr="008C3293">
        <w:rPr>
          <w:rFonts w:ascii="Arial" w:hAnsi="Arial" w:cs="Arial"/>
          <w:sz w:val="22"/>
          <w:szCs w:val="22"/>
        </w:rPr>
        <w:t>mluva môže byť podpísaná kvalifikovaným elektronickým podpisom osôb</w:t>
      </w:r>
      <w:r>
        <w:rPr>
          <w:rFonts w:ascii="Arial" w:hAnsi="Arial" w:cs="Arial"/>
          <w:sz w:val="22"/>
          <w:szCs w:val="22"/>
        </w:rPr>
        <w:t xml:space="preserve"> </w:t>
      </w:r>
      <w:r w:rsidRPr="008C3293">
        <w:rPr>
          <w:rFonts w:ascii="Arial" w:hAnsi="Arial" w:cs="Arial"/>
          <w:sz w:val="22"/>
          <w:szCs w:val="22"/>
        </w:rPr>
        <w:t xml:space="preserve">konajúcich v mene uchádzača alebo môže byť </w:t>
      </w:r>
      <w:r>
        <w:rPr>
          <w:rFonts w:ascii="Arial" w:hAnsi="Arial" w:cs="Arial"/>
          <w:sz w:val="22"/>
          <w:szCs w:val="22"/>
        </w:rPr>
        <w:t>vyhotovená</w:t>
      </w:r>
      <w:r w:rsidRPr="008C3293">
        <w:rPr>
          <w:rFonts w:ascii="Arial" w:hAnsi="Arial" w:cs="Arial"/>
          <w:sz w:val="22"/>
          <w:szCs w:val="22"/>
        </w:rPr>
        <w:t xml:space="preserve"> listinne a v ponuke bude</w:t>
      </w:r>
      <w:r>
        <w:rPr>
          <w:rFonts w:ascii="Arial" w:hAnsi="Arial" w:cs="Arial"/>
          <w:sz w:val="22"/>
          <w:szCs w:val="22"/>
        </w:rPr>
        <w:t xml:space="preserve"> </w:t>
      </w:r>
      <w:r w:rsidRPr="008C3293">
        <w:rPr>
          <w:rFonts w:ascii="Arial" w:hAnsi="Arial" w:cs="Arial"/>
          <w:sz w:val="22"/>
          <w:szCs w:val="22"/>
        </w:rPr>
        <w:t xml:space="preserve">predložená </w:t>
      </w:r>
      <w:r>
        <w:rPr>
          <w:rFonts w:ascii="Arial" w:hAnsi="Arial" w:cs="Arial"/>
          <w:sz w:val="22"/>
          <w:szCs w:val="22"/>
        </w:rPr>
        <w:t xml:space="preserve">ako scan </w:t>
      </w:r>
      <w:r w:rsidRPr="008C3293">
        <w:rPr>
          <w:rFonts w:ascii="Arial" w:hAnsi="Arial" w:cs="Arial"/>
          <w:sz w:val="22"/>
          <w:szCs w:val="22"/>
        </w:rPr>
        <w:t>(formát .pdf) listinne podpísan</w:t>
      </w:r>
      <w:r>
        <w:rPr>
          <w:rFonts w:ascii="Arial" w:hAnsi="Arial" w:cs="Arial"/>
          <w:sz w:val="22"/>
          <w:szCs w:val="22"/>
        </w:rPr>
        <w:t>ej zmluvy. N</w:t>
      </w:r>
      <w:r w:rsidRPr="008C3293">
        <w:rPr>
          <w:rFonts w:ascii="Arial" w:hAnsi="Arial" w:cs="Arial"/>
          <w:sz w:val="22"/>
          <w:szCs w:val="22"/>
        </w:rPr>
        <w:t xml:space="preserve">ie je </w:t>
      </w:r>
      <w:r>
        <w:rPr>
          <w:rFonts w:ascii="Arial" w:hAnsi="Arial" w:cs="Arial"/>
          <w:sz w:val="22"/>
          <w:szCs w:val="22"/>
        </w:rPr>
        <w:t xml:space="preserve">dovolené </w:t>
      </w:r>
      <w:r w:rsidRPr="008C3293">
        <w:rPr>
          <w:rFonts w:ascii="Arial" w:hAnsi="Arial" w:cs="Arial"/>
          <w:sz w:val="22"/>
          <w:szCs w:val="22"/>
        </w:rPr>
        <w:t>meniť ustanovenia zmluvy</w:t>
      </w:r>
      <w:r w:rsidR="001F34E9" w:rsidRPr="001F34E9">
        <w:rPr>
          <w:rFonts w:ascii="Arial" w:eastAsia="TimesNewRomanPSMT" w:hAnsi="Arial" w:cs="Arial"/>
          <w:color w:val="000000"/>
          <w:sz w:val="22"/>
          <w:szCs w:val="22"/>
        </w:rPr>
        <w:t>,</w:t>
      </w:r>
    </w:p>
    <w:p w:rsidR="00EC1661" w:rsidRPr="00812FA0" w:rsidRDefault="00812FA0" w:rsidP="00812FA0">
      <w:pPr>
        <w:pStyle w:val="Odsekzoznamu"/>
        <w:numPr>
          <w:ilvl w:val="0"/>
          <w:numId w:val="17"/>
        </w:numPr>
        <w:overflowPunct/>
        <w:autoSpaceDE/>
        <w:autoSpaceDN/>
        <w:adjustRightInd/>
        <w:jc w:val="both"/>
        <w:textAlignment w:val="auto"/>
        <w:rPr>
          <w:rFonts w:ascii="Arial" w:hAnsi="Arial" w:cs="Arial"/>
          <w:b/>
          <w:bCs/>
          <w:sz w:val="22"/>
          <w:szCs w:val="22"/>
          <w:u w:val="single"/>
        </w:rPr>
      </w:pPr>
      <w:commentRangeStart w:id="14"/>
      <w:r w:rsidRPr="001162EB">
        <w:rPr>
          <w:rFonts w:ascii="Arial" w:hAnsi="Arial" w:cs="Arial"/>
          <w:bCs/>
          <w:sz w:val="22"/>
          <w:szCs w:val="22"/>
        </w:rPr>
        <w:t>Návrh na plnenie kritéri</w:t>
      </w:r>
      <w:r>
        <w:rPr>
          <w:rFonts w:ascii="Arial" w:hAnsi="Arial" w:cs="Arial"/>
          <w:bCs/>
          <w:sz w:val="22"/>
          <w:szCs w:val="22"/>
        </w:rPr>
        <w:t>í</w:t>
      </w:r>
      <w:r w:rsidRPr="001162EB">
        <w:rPr>
          <w:rFonts w:ascii="Arial" w:hAnsi="Arial" w:cs="Arial"/>
          <w:bCs/>
          <w:sz w:val="22"/>
          <w:szCs w:val="22"/>
        </w:rPr>
        <w:t xml:space="preserve"> - </w:t>
      </w:r>
      <w:r w:rsidRPr="004C1B02">
        <w:rPr>
          <w:rFonts w:ascii="Arial" w:eastAsia="Calibri" w:hAnsi="Arial" w:cs="Arial"/>
          <w:sz w:val="22"/>
          <w:szCs w:val="22"/>
          <w:lang w:eastAsia="en-US"/>
        </w:rPr>
        <w:t>Vyplnením katalógu záujemca umožní systému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automatizovane pripraviť ponuku do vyhlásenej zákazky. </w:t>
      </w:r>
      <w:r w:rsidRPr="00340D93">
        <w:rPr>
          <w:rFonts w:ascii="Arial" w:eastAsia="Calibri" w:hAnsi="Arial" w:cs="Arial"/>
          <w:b/>
          <w:sz w:val="22"/>
          <w:szCs w:val="22"/>
          <w:lang w:eastAsia="en-US"/>
        </w:rPr>
        <w:t>Takto pripravenú ponuku záujemca následne len skontroluje</w:t>
      </w:r>
      <w:r>
        <w:rPr>
          <w:rFonts w:ascii="Arial" w:eastAsia="Calibri" w:hAnsi="Arial" w:cs="Arial"/>
          <w:b/>
          <w:sz w:val="22"/>
          <w:szCs w:val="22"/>
          <w:lang w:eastAsia="en-US"/>
        </w:rPr>
        <w:t>, upraví/doplní</w:t>
      </w:r>
      <w:r w:rsidRPr="00340D93">
        <w:rPr>
          <w:rFonts w:ascii="Arial" w:eastAsia="Calibri" w:hAnsi="Arial" w:cs="Arial"/>
          <w:b/>
          <w:sz w:val="22"/>
          <w:szCs w:val="22"/>
          <w:lang w:eastAsia="en-US"/>
        </w:rPr>
        <w:t xml:space="preserve"> a odošle</w:t>
      </w:r>
      <w:r w:rsidRPr="004C1B02">
        <w:rPr>
          <w:rFonts w:ascii="Arial" w:eastAsia="Calibri" w:hAnsi="Arial" w:cs="Arial"/>
          <w:sz w:val="22"/>
          <w:szCs w:val="22"/>
          <w:lang w:eastAsia="en-US"/>
        </w:rPr>
        <w:t xml:space="preserve"> / predloží v lehote na predkladanie ponúk</w:t>
      </w:r>
      <w:r>
        <w:rPr>
          <w:rFonts w:ascii="Arial" w:eastAsia="Calibri" w:hAnsi="Arial" w:cs="Arial"/>
          <w:sz w:val="22"/>
          <w:szCs w:val="22"/>
          <w:lang w:eastAsia="en-US"/>
        </w:rPr>
        <w:t>.</w:t>
      </w:r>
      <w:r w:rsidRPr="004C1B02">
        <w:rPr>
          <w:rFonts w:ascii="Arial" w:eastAsia="Calibri" w:hAnsi="Arial" w:cs="Arial"/>
          <w:sz w:val="22"/>
          <w:szCs w:val="22"/>
          <w:lang w:eastAsia="en-US"/>
        </w:rPr>
        <w:t xml:space="preserve"> Vyplnenie údajov v elektronickom katalógu (SPEED KATALÓGU)</w:t>
      </w:r>
      <w:r>
        <w:rPr>
          <w:rFonts w:ascii="Arial" w:eastAsia="Calibri" w:hAnsi="Arial" w:cs="Arial"/>
          <w:sz w:val="22"/>
          <w:szCs w:val="22"/>
          <w:lang w:eastAsia="en-US"/>
        </w:rPr>
        <w:t xml:space="preserve"> pre položky zaradené do konkrétnej zákazky konkrétnej kategórie v DNS v zmysle doručenej výzvy, nie </w:t>
      </w:r>
      <w:r w:rsidRPr="004C1B02">
        <w:rPr>
          <w:rFonts w:ascii="Arial" w:eastAsia="Calibri" w:hAnsi="Arial" w:cs="Arial"/>
          <w:sz w:val="22"/>
          <w:szCs w:val="22"/>
          <w:lang w:eastAsia="en-US"/>
        </w:rPr>
        <w:t>je podmienkou pre</w:t>
      </w:r>
      <w:r>
        <w:rPr>
          <w:rFonts w:ascii="Arial" w:eastAsia="Calibri" w:hAnsi="Arial" w:cs="Arial"/>
          <w:sz w:val="22"/>
          <w:szCs w:val="22"/>
          <w:lang w:eastAsia="en-US"/>
        </w:rPr>
        <w:t>d</w:t>
      </w:r>
      <w:r w:rsidRPr="004C1B02">
        <w:rPr>
          <w:rFonts w:ascii="Arial" w:eastAsia="Calibri" w:hAnsi="Arial" w:cs="Arial"/>
          <w:sz w:val="22"/>
          <w:szCs w:val="22"/>
          <w:lang w:eastAsia="en-US"/>
        </w:rPr>
        <w:t>loženia ponuky v</w:t>
      </w:r>
      <w:r>
        <w:rPr>
          <w:rFonts w:ascii="Arial" w:eastAsia="Calibri" w:hAnsi="Arial" w:cs="Arial"/>
          <w:sz w:val="22"/>
          <w:szCs w:val="22"/>
          <w:lang w:eastAsia="en-US"/>
        </w:rPr>
        <w:t xml:space="preserve"> tejto </w:t>
      </w:r>
      <w:r w:rsidRPr="004C1B02">
        <w:rPr>
          <w:rFonts w:ascii="Arial" w:eastAsia="Calibri" w:hAnsi="Arial" w:cs="Arial"/>
          <w:sz w:val="22"/>
          <w:szCs w:val="22"/>
          <w:lang w:eastAsia="en-US"/>
        </w:rPr>
        <w:t>konkrétn</w:t>
      </w:r>
      <w:r>
        <w:rPr>
          <w:rFonts w:ascii="Arial" w:eastAsia="Calibri" w:hAnsi="Arial" w:cs="Arial"/>
          <w:sz w:val="22"/>
          <w:szCs w:val="22"/>
          <w:lang w:eastAsia="en-US"/>
        </w:rPr>
        <w:t>ej</w:t>
      </w:r>
      <w:r w:rsidRPr="004C1B02">
        <w:rPr>
          <w:rFonts w:ascii="Arial" w:eastAsia="Calibri" w:hAnsi="Arial" w:cs="Arial"/>
          <w:sz w:val="22"/>
          <w:szCs w:val="22"/>
          <w:lang w:eastAsia="en-US"/>
        </w:rPr>
        <w:t xml:space="preserve"> zákazk</w:t>
      </w:r>
      <w:r>
        <w:rPr>
          <w:rFonts w:ascii="Arial" w:eastAsia="Calibri" w:hAnsi="Arial" w:cs="Arial"/>
          <w:sz w:val="22"/>
          <w:szCs w:val="22"/>
          <w:lang w:eastAsia="en-US"/>
        </w:rPr>
        <w:t>e</w:t>
      </w:r>
      <w:r w:rsidRPr="004C1B02">
        <w:rPr>
          <w:rFonts w:ascii="Arial" w:eastAsia="Calibri" w:hAnsi="Arial" w:cs="Arial"/>
          <w:sz w:val="22"/>
          <w:szCs w:val="22"/>
          <w:lang w:eastAsia="en-US"/>
        </w:rPr>
        <w:t xml:space="preserve">. Verejný obstarávateľ upozorňuje, že </w:t>
      </w:r>
      <w:r>
        <w:rPr>
          <w:rFonts w:ascii="Arial" w:eastAsia="Calibri" w:hAnsi="Arial" w:cs="Arial"/>
          <w:b/>
          <w:bCs/>
          <w:sz w:val="22"/>
          <w:szCs w:val="22"/>
          <w:lang w:eastAsia="en-US"/>
        </w:rPr>
        <w:t>záujemca</w:t>
      </w:r>
      <w:r w:rsidRPr="004C1B02">
        <w:rPr>
          <w:rFonts w:ascii="Arial" w:eastAsia="Calibri" w:hAnsi="Arial" w:cs="Arial"/>
          <w:b/>
          <w:bCs/>
          <w:sz w:val="22"/>
          <w:szCs w:val="22"/>
          <w:lang w:eastAsia="en-US"/>
        </w:rPr>
        <w:t xml:space="preserve"> musí vlastným zásahom ponuku odoslať do vyhlásenej zákazky</w:t>
      </w:r>
      <w:r w:rsidRPr="004C1B02">
        <w:rPr>
          <w:rFonts w:ascii="Arial" w:eastAsia="Calibri" w:hAnsi="Arial" w:cs="Arial"/>
          <w:sz w:val="22"/>
          <w:szCs w:val="22"/>
          <w:lang w:eastAsia="en-US"/>
        </w:rPr>
        <w:t>. (systém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ponuku len automatizovane pripraví</w:t>
      </w:r>
      <w:r>
        <w:rPr>
          <w:rFonts w:ascii="Arial" w:eastAsia="Calibri" w:hAnsi="Arial" w:cs="Arial"/>
          <w:sz w:val="22"/>
          <w:szCs w:val="22"/>
          <w:lang w:eastAsia="en-US"/>
        </w:rPr>
        <w:t xml:space="preserve"> z už doposiaľ vyplnených údajov</w:t>
      </w:r>
      <w:r w:rsidRPr="004C1B02">
        <w:rPr>
          <w:rFonts w:ascii="Arial" w:eastAsia="Calibri" w:hAnsi="Arial" w:cs="Arial"/>
          <w:sz w:val="22"/>
          <w:szCs w:val="22"/>
          <w:lang w:eastAsia="en-US"/>
        </w:rPr>
        <w:t>, nedochádza k jej automatizovanému odoslaniu.</w:t>
      </w:r>
      <w:r>
        <w:rPr>
          <w:rFonts w:ascii="Arial" w:eastAsia="Calibri" w:hAnsi="Arial" w:cs="Arial"/>
          <w:sz w:val="22"/>
          <w:szCs w:val="22"/>
          <w:lang w:eastAsia="en-US"/>
        </w:rPr>
        <w:t>)</w:t>
      </w:r>
      <w:commentRangeEnd w:id="14"/>
      <w:r>
        <w:rPr>
          <w:rStyle w:val="Odkaznakomentr"/>
        </w:rPr>
        <w:commentReference w:id="14"/>
      </w:r>
    </w:p>
    <w:p w:rsidR="006E1C5B" w:rsidRDefault="00790F74" w:rsidP="00647341">
      <w:pPr>
        <w:overflowPunct/>
        <w:spacing w:before="120"/>
        <w:jc w:val="both"/>
        <w:textAlignment w:val="auto"/>
        <w:rPr>
          <w:rFonts w:ascii="Arial" w:eastAsiaTheme="minorHAnsi" w:hAnsi="Arial" w:cs="Arial"/>
          <w:sz w:val="22"/>
          <w:szCs w:val="22"/>
          <w:lang w:eastAsia="en-US"/>
        </w:rPr>
      </w:pPr>
      <w:r w:rsidRPr="00790F74">
        <w:rPr>
          <w:rFonts w:ascii="Arial" w:eastAsiaTheme="minorHAnsi" w:hAnsi="Arial" w:cs="Arial"/>
          <w:sz w:val="22"/>
          <w:szCs w:val="22"/>
          <w:lang w:eastAsia="en-US"/>
        </w:rPr>
        <w:t>Po úspešnom nahraní ponuky do systému JOSEPHINE je zaradenému záujemcovi odoslaný</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 xml:space="preserve">notifikačný informatívny e-mail (a to na emailovú adresu </w:t>
      </w:r>
      <w:r w:rsidR="000D5B79">
        <w:rPr>
          <w:rFonts w:ascii="Arial" w:eastAsiaTheme="minorHAnsi" w:hAnsi="Arial" w:cs="Arial"/>
          <w:sz w:val="22"/>
          <w:szCs w:val="22"/>
          <w:lang w:eastAsia="en-US"/>
        </w:rPr>
        <w:t xml:space="preserve">záujemcu </w:t>
      </w:r>
      <w:r w:rsidRPr="00790F74">
        <w:rPr>
          <w:rFonts w:ascii="Arial" w:eastAsiaTheme="minorHAnsi" w:hAnsi="Arial" w:cs="Arial"/>
          <w:sz w:val="22"/>
          <w:szCs w:val="22"/>
          <w:lang w:eastAsia="en-US"/>
        </w:rPr>
        <w:t>záujemcu</w:t>
      </w:r>
      <w:r w:rsidR="000D5B79">
        <w:rPr>
          <w:rFonts w:ascii="Arial" w:eastAsiaTheme="minorHAnsi" w:hAnsi="Arial" w:cs="Arial"/>
          <w:sz w:val="22"/>
          <w:szCs w:val="22"/>
          <w:lang w:eastAsia="en-US"/>
        </w:rPr>
        <w:t xml:space="preserve"> (uchádzača)</w:t>
      </w:r>
      <w:r w:rsidRPr="00790F74">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ktorý ponuku nahral).</w:t>
      </w:r>
    </w:p>
    <w:p w:rsidR="00647341" w:rsidRDefault="00647341" w:rsidP="00790F74">
      <w:pPr>
        <w:overflowPunct/>
        <w:spacing w:before="120"/>
        <w:jc w:val="both"/>
        <w:textAlignment w:val="auto"/>
        <w:rPr>
          <w:rFonts w:ascii="Arial" w:eastAsiaTheme="minorHAnsi" w:hAnsi="Arial" w:cs="Arial"/>
          <w:sz w:val="22"/>
          <w:szCs w:val="22"/>
          <w:lang w:eastAsia="en-US"/>
        </w:rPr>
      </w:pPr>
    </w:p>
    <w:p w:rsidR="00647341" w:rsidRPr="004C1B02" w:rsidRDefault="00647341" w:rsidP="00647341">
      <w:pPr>
        <w:ind w:left="426" w:hanging="426"/>
        <w:jc w:val="both"/>
        <w:rPr>
          <w:rFonts w:ascii="Arial" w:eastAsia="Calibri" w:hAnsi="Arial" w:cs="Arial"/>
          <w:b/>
          <w:bCs/>
          <w:sz w:val="22"/>
          <w:szCs w:val="22"/>
          <w:lang w:eastAsia="en-US"/>
        </w:rPr>
      </w:pPr>
      <w:r>
        <w:rPr>
          <w:rFonts w:ascii="Arial" w:eastAsia="Calibri" w:hAnsi="Arial" w:cs="Arial"/>
          <w:b/>
          <w:bCs/>
          <w:sz w:val="22"/>
          <w:szCs w:val="22"/>
          <w:lang w:eastAsia="en-US"/>
        </w:rPr>
        <w:t xml:space="preserve">9. </w:t>
      </w:r>
      <w:r>
        <w:rPr>
          <w:rFonts w:ascii="Arial" w:eastAsia="Calibri" w:hAnsi="Arial" w:cs="Arial"/>
          <w:b/>
          <w:bCs/>
          <w:sz w:val="22"/>
          <w:szCs w:val="22"/>
          <w:lang w:eastAsia="en-US"/>
        </w:rPr>
        <w:tab/>
      </w:r>
      <w:r w:rsidRPr="004C1B02">
        <w:rPr>
          <w:rFonts w:ascii="Arial" w:eastAsia="Calibri" w:hAnsi="Arial" w:cs="Arial"/>
          <w:b/>
          <w:bCs/>
          <w:sz w:val="22"/>
          <w:szCs w:val="22"/>
          <w:lang w:eastAsia="en-US"/>
        </w:rPr>
        <w:t>SPEED KATALÓG</w:t>
      </w:r>
    </w:p>
    <w:p w:rsidR="00647341" w:rsidRPr="004C1B02" w:rsidRDefault="00647341" w:rsidP="000D5B79">
      <w:pPr>
        <w:spacing w:before="120"/>
        <w:ind w:left="567" w:hanging="567"/>
        <w:jc w:val="both"/>
        <w:rPr>
          <w:rFonts w:ascii="Arial" w:eastAsia="Calibri" w:hAnsi="Arial" w:cs="Arial"/>
          <w:bCs/>
          <w:sz w:val="22"/>
          <w:szCs w:val="22"/>
          <w:u w:val="single"/>
          <w:lang w:eastAsia="en-US"/>
        </w:rPr>
      </w:pPr>
      <w:r>
        <w:rPr>
          <w:rFonts w:ascii="Arial" w:eastAsia="Calibri" w:hAnsi="Arial" w:cs="Arial"/>
          <w:bCs/>
          <w:sz w:val="22"/>
          <w:szCs w:val="22"/>
          <w:u w:val="single"/>
          <w:lang w:eastAsia="en-US"/>
        </w:rPr>
        <w:t>9</w:t>
      </w:r>
      <w:r w:rsidRPr="004C1B02">
        <w:rPr>
          <w:rFonts w:ascii="Arial" w:eastAsia="Calibri" w:hAnsi="Arial" w:cs="Arial"/>
          <w:bCs/>
          <w:sz w:val="22"/>
          <w:szCs w:val="22"/>
          <w:u w:val="single"/>
          <w:lang w:eastAsia="en-US"/>
        </w:rPr>
        <w:t>.1 Štruktúra elektronického katalógu (SPEED KATALÓG)</w:t>
      </w:r>
    </w:p>
    <w:p w:rsidR="00647341" w:rsidRPr="004C1B02" w:rsidRDefault="00647341" w:rsidP="000D5B79">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Verejný obstarávateľ definuje  katalóg (SPEED KATALÓG), vrátane špecifikácií jednotlivých položiek tohto katalógu. Katalóg je neoddeliteľnou súčasťou súťažných podkladov a bude tvoriť prílohu uzavretej zmluvy. </w:t>
      </w:r>
    </w:p>
    <w:p w:rsidR="00647341" w:rsidRPr="004C1B02" w:rsidRDefault="00647341" w:rsidP="00812FA0">
      <w:pPr>
        <w:jc w:val="both"/>
        <w:rPr>
          <w:rFonts w:ascii="Arial" w:eastAsia="Calibri" w:hAnsi="Arial" w:cs="Arial"/>
          <w:sz w:val="22"/>
          <w:szCs w:val="22"/>
          <w:lang w:eastAsia="en-US"/>
        </w:rPr>
      </w:pPr>
      <w:r w:rsidRPr="004C1B02">
        <w:rPr>
          <w:rFonts w:ascii="Arial" w:eastAsia="Calibri" w:hAnsi="Arial" w:cs="Arial"/>
          <w:sz w:val="22"/>
          <w:szCs w:val="22"/>
          <w:lang w:eastAsia="en-US"/>
        </w:rPr>
        <w:t>Katalóg zodpovedá predmetu DNS a je delený do jednotlivých kategórií DNS v súlade so súťažnými podkladmi.</w:t>
      </w:r>
    </w:p>
    <w:p w:rsidR="00647341" w:rsidRPr="004C1B02" w:rsidRDefault="00647341" w:rsidP="000D5B79">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v danej kategórii informovaní pomocou komunikačného rozhrania systému JOSEPHINE. </w:t>
      </w:r>
    </w:p>
    <w:p w:rsidR="00647341" w:rsidRPr="004C1B02" w:rsidRDefault="00647341" w:rsidP="000D5B79">
      <w:pPr>
        <w:spacing w:before="120"/>
        <w:ind w:left="426" w:hanging="426"/>
        <w:jc w:val="both"/>
        <w:rPr>
          <w:rFonts w:ascii="Arial" w:eastAsia="Calibri" w:hAnsi="Arial" w:cs="Arial"/>
          <w:bCs/>
          <w:sz w:val="22"/>
          <w:szCs w:val="22"/>
          <w:u w:val="single"/>
          <w:lang w:eastAsia="en-US"/>
        </w:rPr>
      </w:pPr>
      <w:r>
        <w:rPr>
          <w:rFonts w:ascii="Arial" w:eastAsia="Calibri" w:hAnsi="Arial" w:cs="Arial"/>
          <w:bCs/>
          <w:sz w:val="22"/>
          <w:szCs w:val="22"/>
          <w:u w:val="single"/>
          <w:lang w:eastAsia="en-US"/>
        </w:rPr>
        <w:t>9</w:t>
      </w:r>
      <w:r w:rsidRPr="004C1B02">
        <w:rPr>
          <w:rFonts w:ascii="Arial" w:eastAsia="Calibri" w:hAnsi="Arial" w:cs="Arial"/>
          <w:bCs/>
          <w:sz w:val="22"/>
          <w:szCs w:val="22"/>
          <w:u w:val="single"/>
          <w:lang w:eastAsia="en-US"/>
        </w:rPr>
        <w:t>.2 Zadávanie hodnôt do elektronického katalógu</w:t>
      </w:r>
    </w:p>
    <w:p w:rsidR="00E735D6" w:rsidRPr="004C1B02" w:rsidRDefault="00123DE5" w:rsidP="00E735D6">
      <w:pPr>
        <w:spacing w:before="120"/>
        <w:jc w:val="both"/>
        <w:rPr>
          <w:rFonts w:ascii="Arial" w:eastAsia="Calibri" w:hAnsi="Arial" w:cs="Arial"/>
          <w:sz w:val="22"/>
          <w:szCs w:val="22"/>
          <w:lang w:eastAsia="en-US"/>
        </w:rPr>
      </w:pPr>
      <w:r>
        <w:rPr>
          <w:rFonts w:ascii="Arial" w:eastAsia="Calibri" w:hAnsi="Arial" w:cs="Arial"/>
          <w:sz w:val="22"/>
          <w:szCs w:val="22"/>
          <w:lang w:eastAsia="en-US"/>
        </w:rPr>
        <w:t xml:space="preserve">Ceny a vlastný návrh plnenia (vlastná ponuka) </w:t>
      </w:r>
      <w:r w:rsidRPr="004C1B02">
        <w:rPr>
          <w:rFonts w:ascii="Arial" w:eastAsia="Calibri" w:hAnsi="Arial" w:cs="Arial"/>
          <w:sz w:val="22"/>
          <w:szCs w:val="22"/>
          <w:lang w:eastAsia="en-US"/>
        </w:rPr>
        <w:t xml:space="preserve">zadáva do elektronického katalógu záujemca </w:t>
      </w:r>
      <w:r>
        <w:rPr>
          <w:rFonts w:ascii="Arial" w:eastAsia="Calibri" w:hAnsi="Arial" w:cs="Arial"/>
          <w:sz w:val="22"/>
          <w:szCs w:val="22"/>
          <w:lang w:eastAsia="en-US"/>
        </w:rPr>
        <w:t>zaradený</w:t>
      </w:r>
      <w:r w:rsidRPr="00D30721">
        <w:rPr>
          <w:rFonts w:ascii="Arial" w:eastAsia="Calibri" w:hAnsi="Arial" w:cs="Arial"/>
          <w:b/>
          <w:sz w:val="22"/>
          <w:szCs w:val="22"/>
          <w:lang w:eastAsia="en-US"/>
        </w:rPr>
        <w:t xml:space="preserve"> v príslušnej kategórii </w:t>
      </w:r>
      <w:r>
        <w:rPr>
          <w:rFonts w:ascii="Arial" w:eastAsia="Calibri" w:hAnsi="Arial" w:cs="Arial"/>
          <w:b/>
          <w:sz w:val="22"/>
          <w:szCs w:val="22"/>
          <w:lang w:eastAsia="en-US"/>
        </w:rPr>
        <w:t xml:space="preserve">do </w:t>
      </w:r>
      <w:r w:rsidRPr="00D30721">
        <w:rPr>
          <w:rFonts w:ascii="Arial" w:eastAsia="Calibri" w:hAnsi="Arial" w:cs="Arial"/>
          <w:b/>
          <w:sz w:val="22"/>
          <w:szCs w:val="22"/>
          <w:lang w:eastAsia="en-US"/>
        </w:rPr>
        <w:t>DNS.</w:t>
      </w:r>
      <w:r w:rsidRPr="004C1B02">
        <w:rPr>
          <w:rFonts w:ascii="Arial" w:eastAsia="Calibri" w:hAnsi="Arial" w:cs="Arial"/>
          <w:sz w:val="22"/>
          <w:szCs w:val="22"/>
          <w:lang w:eastAsia="en-US"/>
        </w:rPr>
        <w:t xml:space="preserve"> </w:t>
      </w:r>
      <w:r>
        <w:rPr>
          <w:rFonts w:ascii="Arial" w:eastAsia="Calibri" w:hAnsi="Arial" w:cs="Arial"/>
          <w:sz w:val="22"/>
          <w:szCs w:val="22"/>
          <w:lang w:eastAsia="en-US"/>
        </w:rPr>
        <w:t>Z</w:t>
      </w:r>
      <w:r w:rsidRPr="004C1B02">
        <w:rPr>
          <w:rFonts w:ascii="Arial" w:eastAsia="Calibri" w:hAnsi="Arial" w:cs="Arial"/>
          <w:sz w:val="22"/>
          <w:szCs w:val="22"/>
          <w:lang w:eastAsia="en-US"/>
        </w:rPr>
        <w:t>áujemc</w:t>
      </w:r>
      <w:r>
        <w:rPr>
          <w:rFonts w:ascii="Arial" w:eastAsia="Calibri" w:hAnsi="Arial" w:cs="Arial"/>
          <w:sz w:val="22"/>
          <w:szCs w:val="22"/>
          <w:lang w:eastAsia="en-US"/>
        </w:rPr>
        <w:t>a</w:t>
      </w:r>
      <w:r w:rsidRPr="004C1B02">
        <w:rPr>
          <w:rFonts w:ascii="Arial" w:eastAsia="Calibri" w:hAnsi="Arial" w:cs="Arial"/>
          <w:sz w:val="22"/>
          <w:szCs w:val="22"/>
          <w:lang w:eastAsia="en-US"/>
        </w:rPr>
        <w:t xml:space="preserve"> </w:t>
      </w:r>
      <w:r>
        <w:rPr>
          <w:rFonts w:ascii="Arial" w:eastAsia="Calibri" w:hAnsi="Arial" w:cs="Arial"/>
          <w:sz w:val="22"/>
          <w:szCs w:val="22"/>
          <w:lang w:eastAsia="en-US"/>
        </w:rPr>
        <w:t xml:space="preserve">môže ceny priebežne </w:t>
      </w:r>
      <w:r w:rsidRPr="004C1B02">
        <w:rPr>
          <w:rFonts w:ascii="Arial" w:eastAsia="Calibri" w:hAnsi="Arial" w:cs="Arial"/>
          <w:sz w:val="22"/>
          <w:szCs w:val="22"/>
          <w:lang w:eastAsia="en-US"/>
        </w:rPr>
        <w:t xml:space="preserve">aktualizovať, prípadne ich </w:t>
      </w:r>
      <w:r>
        <w:rPr>
          <w:rFonts w:ascii="Arial" w:eastAsia="Calibri" w:hAnsi="Arial" w:cs="Arial"/>
          <w:sz w:val="22"/>
          <w:szCs w:val="22"/>
          <w:lang w:eastAsia="en-US"/>
        </w:rPr>
        <w:t xml:space="preserve">rušiť. Záujemca </w:t>
      </w:r>
      <w:r w:rsidRPr="004C1B02">
        <w:rPr>
          <w:rFonts w:ascii="Arial" w:eastAsia="Calibri" w:hAnsi="Arial" w:cs="Arial"/>
          <w:sz w:val="22"/>
          <w:szCs w:val="22"/>
          <w:lang w:eastAsia="en-US"/>
        </w:rPr>
        <w:t xml:space="preserve">k príslušnej položke </w:t>
      </w:r>
      <w:r>
        <w:rPr>
          <w:rFonts w:ascii="Arial" w:eastAsia="Calibri" w:hAnsi="Arial" w:cs="Arial"/>
          <w:sz w:val="22"/>
          <w:szCs w:val="22"/>
          <w:lang w:eastAsia="en-US"/>
        </w:rPr>
        <w:t xml:space="preserve">v katalógu </w:t>
      </w:r>
      <w:r w:rsidRPr="004C1B02">
        <w:rPr>
          <w:rFonts w:ascii="Arial" w:eastAsia="Calibri" w:hAnsi="Arial" w:cs="Arial"/>
          <w:sz w:val="22"/>
          <w:szCs w:val="22"/>
          <w:lang w:eastAsia="en-US"/>
        </w:rPr>
        <w:t>vloží ponukov</w:t>
      </w:r>
      <w:r>
        <w:rPr>
          <w:rFonts w:ascii="Arial" w:eastAsia="Calibri" w:hAnsi="Arial" w:cs="Arial"/>
          <w:sz w:val="22"/>
          <w:szCs w:val="22"/>
          <w:lang w:eastAsia="en-US"/>
        </w:rPr>
        <w:t>ú</w:t>
      </w:r>
      <w:r w:rsidRPr="004C1B02">
        <w:rPr>
          <w:rFonts w:ascii="Arial" w:eastAsia="Calibri" w:hAnsi="Arial" w:cs="Arial"/>
          <w:sz w:val="22"/>
          <w:szCs w:val="22"/>
          <w:lang w:eastAsia="en-US"/>
        </w:rPr>
        <w:t xml:space="preserve"> cen</w:t>
      </w:r>
      <w:r>
        <w:rPr>
          <w:rFonts w:ascii="Arial" w:eastAsia="Calibri" w:hAnsi="Arial" w:cs="Arial"/>
          <w:sz w:val="22"/>
          <w:szCs w:val="22"/>
          <w:lang w:eastAsia="en-US"/>
        </w:rPr>
        <w:t>u</w:t>
      </w:r>
      <w:r w:rsidRPr="004C1B02">
        <w:rPr>
          <w:rFonts w:ascii="Arial" w:eastAsia="Calibri" w:hAnsi="Arial" w:cs="Arial"/>
          <w:sz w:val="22"/>
          <w:szCs w:val="22"/>
          <w:lang w:eastAsia="en-US"/>
        </w:rPr>
        <w:t xml:space="preserve"> do stĺpc</w:t>
      </w:r>
      <w:r>
        <w:rPr>
          <w:rFonts w:ascii="Arial" w:eastAsia="Calibri" w:hAnsi="Arial" w:cs="Arial"/>
          <w:sz w:val="22"/>
          <w:szCs w:val="22"/>
          <w:lang w:eastAsia="en-US"/>
        </w:rPr>
        <w:t>a</w:t>
      </w:r>
      <w:r w:rsidRPr="004C1B02">
        <w:rPr>
          <w:rFonts w:ascii="Arial" w:eastAsia="Calibri" w:hAnsi="Arial" w:cs="Arial"/>
          <w:sz w:val="22"/>
          <w:szCs w:val="22"/>
          <w:lang w:eastAsia="en-US"/>
        </w:rPr>
        <w:t xml:space="preserve"> „jednotková cena bez DPH“, „jednotková cena s DPH“ a „Vyplniť DPH“</w:t>
      </w:r>
      <w:r w:rsidR="00E735D6" w:rsidRPr="004C1B02">
        <w:rPr>
          <w:rFonts w:ascii="Arial" w:eastAsia="Calibri" w:hAnsi="Arial" w:cs="Arial"/>
          <w:sz w:val="22"/>
          <w:szCs w:val="22"/>
          <w:lang w:eastAsia="en-US"/>
        </w:rPr>
        <w:t xml:space="preserve">. </w:t>
      </w:r>
    </w:p>
    <w:p w:rsidR="00E735D6" w:rsidRPr="004C1B02" w:rsidRDefault="00123DE5" w:rsidP="00E735D6">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lastRenderedPageBreak/>
        <w:t xml:space="preserve">Termín dodania položiek uvedených v katalógu je verejným obstarávateľom určený v zmysle zmluvy </w:t>
      </w:r>
      <w:r>
        <w:rPr>
          <w:rFonts w:ascii="Arial" w:eastAsia="Calibri" w:hAnsi="Arial" w:cs="Arial"/>
          <w:sz w:val="22"/>
          <w:szCs w:val="22"/>
          <w:lang w:eastAsia="en-US"/>
        </w:rPr>
        <w:t xml:space="preserve">na základe </w:t>
      </w:r>
      <w:r w:rsidRPr="004C1B02">
        <w:rPr>
          <w:rFonts w:ascii="Arial" w:eastAsia="Calibri" w:hAnsi="Arial" w:cs="Arial"/>
          <w:sz w:val="22"/>
          <w:szCs w:val="22"/>
          <w:lang w:eastAsia="en-US"/>
        </w:rPr>
        <w:t>konkrétnej vyhlásenej výzv</w:t>
      </w:r>
      <w:r>
        <w:rPr>
          <w:rFonts w:ascii="Arial" w:eastAsia="Calibri" w:hAnsi="Arial" w:cs="Arial"/>
          <w:sz w:val="22"/>
          <w:szCs w:val="22"/>
          <w:lang w:eastAsia="en-US"/>
        </w:rPr>
        <w:t>y</w:t>
      </w:r>
      <w:r w:rsidRPr="004C1B02">
        <w:rPr>
          <w:rFonts w:ascii="Arial" w:eastAsia="Calibri" w:hAnsi="Arial" w:cs="Arial"/>
          <w:sz w:val="22"/>
          <w:szCs w:val="22"/>
          <w:lang w:eastAsia="en-US"/>
        </w:rPr>
        <w:t>.</w:t>
      </w:r>
    </w:p>
    <w:p w:rsidR="00E735D6" w:rsidRPr="004C1B02" w:rsidRDefault="00E735D6" w:rsidP="00E735D6">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t xml:space="preserve">Verejný obstarávateľ upozorňuje, že vyplnenie SPEED KATALÓGu nie je ekvivalentom predloženia ponuky, ale vyplnením katalógu sa vytvára prostredie pre predloženie ponuky v čase vyhlásenia </w:t>
      </w:r>
      <w:r>
        <w:rPr>
          <w:rFonts w:ascii="Arial" w:eastAsia="Calibri" w:hAnsi="Arial" w:cs="Arial"/>
          <w:sz w:val="22"/>
          <w:szCs w:val="22"/>
          <w:lang w:eastAsia="en-US"/>
        </w:rPr>
        <w:t xml:space="preserve">tejto </w:t>
      </w:r>
      <w:r w:rsidRPr="004C1B02">
        <w:rPr>
          <w:rFonts w:ascii="Arial" w:eastAsia="Calibri" w:hAnsi="Arial" w:cs="Arial"/>
          <w:sz w:val="22"/>
          <w:szCs w:val="22"/>
          <w:lang w:eastAsia="en-US"/>
        </w:rPr>
        <w:t xml:space="preserve">zákazky.  </w:t>
      </w:r>
    </w:p>
    <w:p w:rsidR="00123DE5" w:rsidRDefault="00123DE5" w:rsidP="00123DE5">
      <w:pPr>
        <w:spacing w:before="120"/>
        <w:jc w:val="both"/>
        <w:rPr>
          <w:rFonts w:ascii="Arial" w:eastAsia="Calibri" w:hAnsi="Arial" w:cs="Arial"/>
          <w:sz w:val="22"/>
          <w:szCs w:val="22"/>
          <w:lang w:eastAsia="en-US"/>
        </w:rPr>
      </w:pPr>
      <w:r>
        <w:rPr>
          <w:rFonts w:ascii="Arial" w:eastAsia="Calibri" w:hAnsi="Arial" w:cs="Arial"/>
          <w:sz w:val="22"/>
          <w:szCs w:val="22"/>
          <w:lang w:eastAsia="en-US"/>
        </w:rPr>
        <w:t>V</w:t>
      </w:r>
      <w:r w:rsidRPr="004C1B02">
        <w:rPr>
          <w:rFonts w:ascii="Arial" w:eastAsia="Calibri" w:hAnsi="Arial" w:cs="Arial"/>
          <w:sz w:val="22"/>
          <w:szCs w:val="22"/>
          <w:lang w:eastAsia="en-US"/>
        </w:rPr>
        <w:t>yplnením katalógu sa vytvára prostredie pre budúce predloženie ponuky v čase vyhlásenia konkrétnej zákazky.</w:t>
      </w:r>
      <w:r>
        <w:rPr>
          <w:rFonts w:ascii="Arial" w:eastAsia="Calibri" w:hAnsi="Arial" w:cs="Arial"/>
          <w:sz w:val="22"/>
          <w:szCs w:val="22"/>
          <w:lang w:eastAsia="en-US"/>
        </w:rPr>
        <w:t xml:space="preserve"> </w:t>
      </w:r>
      <w:r w:rsidRPr="004C1B02">
        <w:rPr>
          <w:rFonts w:ascii="Arial" w:eastAsia="Calibri" w:hAnsi="Arial" w:cs="Arial"/>
          <w:sz w:val="22"/>
          <w:szCs w:val="22"/>
          <w:lang w:eastAsia="en-US"/>
        </w:rPr>
        <w:t xml:space="preserve">Vyplnenie údajov </w:t>
      </w:r>
      <w:r>
        <w:rPr>
          <w:rFonts w:ascii="Arial" w:eastAsia="Calibri" w:hAnsi="Arial" w:cs="Arial"/>
          <w:sz w:val="22"/>
          <w:szCs w:val="22"/>
          <w:lang w:eastAsia="en-US"/>
        </w:rPr>
        <w:t xml:space="preserve">v katalógu </w:t>
      </w:r>
      <w:r w:rsidRPr="004C1B02">
        <w:rPr>
          <w:rFonts w:ascii="Arial" w:eastAsia="Calibri" w:hAnsi="Arial" w:cs="Arial"/>
          <w:sz w:val="22"/>
          <w:szCs w:val="22"/>
          <w:lang w:eastAsia="en-US"/>
        </w:rPr>
        <w:t>nie je podmienkou preloženia ponuky v</w:t>
      </w:r>
      <w:r>
        <w:rPr>
          <w:rFonts w:ascii="Arial" w:eastAsia="Calibri" w:hAnsi="Arial" w:cs="Arial"/>
          <w:sz w:val="22"/>
          <w:szCs w:val="22"/>
          <w:lang w:eastAsia="en-US"/>
        </w:rPr>
        <w:t> zákazke</w:t>
      </w:r>
      <w:r w:rsidRPr="004C1B02">
        <w:rPr>
          <w:rFonts w:ascii="Arial" w:eastAsia="Calibri" w:hAnsi="Arial" w:cs="Arial"/>
          <w:sz w:val="22"/>
          <w:szCs w:val="22"/>
          <w:lang w:eastAsia="en-US"/>
        </w:rPr>
        <w:t xml:space="preserve">. Verejný obstarávateľ upozorňuje, že </w:t>
      </w:r>
      <w:r>
        <w:rPr>
          <w:rFonts w:ascii="Arial" w:eastAsia="Calibri" w:hAnsi="Arial" w:cs="Arial"/>
          <w:b/>
          <w:bCs/>
          <w:sz w:val="22"/>
          <w:szCs w:val="22"/>
          <w:lang w:eastAsia="en-US"/>
        </w:rPr>
        <w:t>záujemca</w:t>
      </w:r>
      <w:r w:rsidRPr="004C1B02">
        <w:rPr>
          <w:rFonts w:ascii="Arial" w:eastAsia="Calibri" w:hAnsi="Arial" w:cs="Arial"/>
          <w:b/>
          <w:bCs/>
          <w:sz w:val="22"/>
          <w:szCs w:val="22"/>
          <w:lang w:eastAsia="en-US"/>
        </w:rPr>
        <w:t xml:space="preserve"> musí vlastným zásahom ponuku odoslať do vyhlásenej zákazky</w:t>
      </w:r>
      <w:r w:rsidRPr="004C1B02">
        <w:rPr>
          <w:rFonts w:ascii="Arial" w:eastAsia="Calibri" w:hAnsi="Arial" w:cs="Arial"/>
          <w:sz w:val="22"/>
          <w:szCs w:val="22"/>
          <w:lang w:eastAsia="en-US"/>
        </w:rPr>
        <w:t xml:space="preserve">. </w:t>
      </w:r>
    </w:p>
    <w:p w:rsidR="00E735D6" w:rsidRDefault="00123DE5" w:rsidP="00123DE5">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t>Vyplnením katalógu záujemca umožní systému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automatizovane pripraviť ponuku do vyhlásenej zákazky. </w:t>
      </w:r>
      <w:r w:rsidRPr="00340D93">
        <w:rPr>
          <w:rFonts w:ascii="Arial" w:eastAsia="Calibri" w:hAnsi="Arial" w:cs="Arial"/>
          <w:b/>
          <w:sz w:val="22"/>
          <w:szCs w:val="22"/>
          <w:lang w:eastAsia="en-US"/>
        </w:rPr>
        <w:t>Takto pripravenú ponuku záujemca následne len skontroluje a odošle</w:t>
      </w:r>
      <w:r w:rsidRPr="004C1B02">
        <w:rPr>
          <w:rFonts w:ascii="Arial" w:eastAsia="Calibri" w:hAnsi="Arial" w:cs="Arial"/>
          <w:sz w:val="22"/>
          <w:szCs w:val="22"/>
          <w:lang w:eastAsia="en-US"/>
        </w:rPr>
        <w:t xml:space="preserve"> / predloží v lehote na predkladanie ponúk (systém J</w:t>
      </w:r>
      <w:r>
        <w:rPr>
          <w:rFonts w:ascii="Arial" w:eastAsia="Calibri" w:hAnsi="Arial" w:cs="Arial"/>
          <w:sz w:val="22"/>
          <w:szCs w:val="22"/>
          <w:lang w:eastAsia="en-US"/>
        </w:rPr>
        <w:t>OSEPHINE</w:t>
      </w:r>
      <w:r w:rsidRPr="004C1B02">
        <w:rPr>
          <w:rFonts w:ascii="Arial" w:eastAsia="Calibri" w:hAnsi="Arial" w:cs="Arial"/>
          <w:sz w:val="22"/>
          <w:szCs w:val="22"/>
          <w:lang w:eastAsia="en-US"/>
        </w:rPr>
        <w:t xml:space="preserve"> ponuku len automatizovane pripraví, nedochádza k jej automatizovanému odoslaniu.</w:t>
      </w:r>
      <w:r>
        <w:rPr>
          <w:rFonts w:ascii="Arial" w:eastAsia="Calibri" w:hAnsi="Arial" w:cs="Arial"/>
          <w:sz w:val="22"/>
          <w:szCs w:val="22"/>
          <w:lang w:eastAsia="en-US"/>
        </w:rPr>
        <w:t>)</w:t>
      </w:r>
    </w:p>
    <w:p w:rsidR="00E735D6" w:rsidRPr="004C1B02" w:rsidRDefault="00E735D6" w:rsidP="00E735D6">
      <w:pPr>
        <w:jc w:val="both"/>
        <w:rPr>
          <w:rFonts w:ascii="Arial" w:eastAsia="Calibri" w:hAnsi="Arial" w:cs="Arial"/>
          <w:sz w:val="22"/>
          <w:szCs w:val="22"/>
          <w:lang w:eastAsia="en-US"/>
        </w:rPr>
      </w:pPr>
      <w:r w:rsidRPr="000C46A3">
        <w:rPr>
          <w:rFonts w:ascii="Arial" w:eastAsia="Calibri" w:hAnsi="Arial" w:cs="Arial"/>
          <w:sz w:val="22"/>
          <w:szCs w:val="22"/>
          <w:u w:val="single"/>
          <w:lang w:eastAsia="en-US"/>
        </w:rPr>
        <w:t>Pozn.</w:t>
      </w:r>
      <w:r>
        <w:rPr>
          <w:rFonts w:ascii="Arial" w:eastAsia="Calibri" w:hAnsi="Arial" w:cs="Arial"/>
          <w:sz w:val="22"/>
          <w:szCs w:val="22"/>
          <w:lang w:eastAsia="en-US"/>
        </w:rPr>
        <w:t xml:space="preserve">: Zaradený záujemca – dodávateľ v systéme zaklikne, že </w:t>
      </w:r>
      <w:r w:rsidRPr="002400BD">
        <w:rPr>
          <w:rFonts w:ascii="Arial" w:eastAsia="Calibri" w:hAnsi="Arial" w:cs="Arial"/>
          <w:b/>
          <w:sz w:val="22"/>
          <w:szCs w:val="22"/>
          <w:lang w:eastAsia="en-US"/>
        </w:rPr>
        <w:t>súhlasí</w:t>
      </w:r>
      <w:r>
        <w:rPr>
          <w:rFonts w:ascii="Arial" w:eastAsia="Calibri" w:hAnsi="Arial" w:cs="Arial"/>
          <w:sz w:val="22"/>
          <w:szCs w:val="22"/>
          <w:lang w:eastAsia="en-US"/>
        </w:rPr>
        <w:t xml:space="preserve"> s automatickým predložením ponuky (automatizované predkladanie), resp. </w:t>
      </w:r>
      <w:r w:rsidRPr="002400BD">
        <w:rPr>
          <w:rFonts w:ascii="Arial" w:eastAsia="Calibri" w:hAnsi="Arial" w:cs="Arial"/>
          <w:b/>
          <w:sz w:val="22"/>
          <w:szCs w:val="22"/>
          <w:lang w:eastAsia="en-US"/>
        </w:rPr>
        <w:t>nesúhlasí</w:t>
      </w:r>
      <w:r>
        <w:rPr>
          <w:rFonts w:ascii="Arial" w:eastAsia="Calibri" w:hAnsi="Arial" w:cs="Arial"/>
          <w:sz w:val="22"/>
          <w:szCs w:val="22"/>
          <w:lang w:eastAsia="en-US"/>
        </w:rPr>
        <w:t xml:space="preserve"> s automatickým predložením ponuky (poloautomatizované predkladanie). Popísané v bode 9.3.. </w:t>
      </w:r>
    </w:p>
    <w:p w:rsidR="00E735D6" w:rsidRPr="00A92140" w:rsidRDefault="00E735D6" w:rsidP="00E735D6">
      <w:pPr>
        <w:spacing w:line="276" w:lineRule="auto"/>
        <w:ind w:left="567"/>
        <w:jc w:val="both"/>
        <w:rPr>
          <w:rFonts w:asciiTheme="minorHAnsi" w:eastAsia="Calibri" w:hAnsiTheme="minorHAnsi" w:cstheme="minorHAnsi"/>
          <w:sz w:val="22"/>
          <w:szCs w:val="22"/>
          <w:lang w:eastAsia="en-US"/>
        </w:rPr>
      </w:pPr>
    </w:p>
    <w:p w:rsidR="00E735D6" w:rsidRPr="004C1B02" w:rsidRDefault="00E735D6" w:rsidP="00E735D6">
      <w:pPr>
        <w:jc w:val="both"/>
        <w:rPr>
          <w:rFonts w:ascii="Arial" w:eastAsia="Calibri" w:hAnsi="Arial" w:cs="Arial"/>
          <w:bCs/>
          <w:sz w:val="22"/>
          <w:szCs w:val="22"/>
          <w:u w:val="single"/>
          <w:lang w:eastAsia="en-US"/>
        </w:rPr>
      </w:pPr>
      <w:r>
        <w:rPr>
          <w:rFonts w:ascii="Arial" w:eastAsia="Calibri" w:hAnsi="Arial" w:cs="Arial"/>
          <w:bCs/>
          <w:sz w:val="22"/>
          <w:szCs w:val="22"/>
          <w:u w:val="single"/>
          <w:lang w:eastAsia="en-US"/>
        </w:rPr>
        <w:t>9</w:t>
      </w:r>
      <w:r w:rsidRPr="004C1B02">
        <w:rPr>
          <w:rFonts w:ascii="Arial" w:eastAsia="Calibri" w:hAnsi="Arial" w:cs="Arial"/>
          <w:bCs/>
          <w:sz w:val="22"/>
          <w:szCs w:val="22"/>
          <w:u w:val="single"/>
          <w:lang w:eastAsia="en-US"/>
        </w:rPr>
        <w:t xml:space="preserve">.3 VYTVORENIE KONKRÉTNEJ ZÁKAZKY v DNS </w:t>
      </w:r>
    </w:p>
    <w:p w:rsidR="00E735D6" w:rsidRPr="00E735D6" w:rsidRDefault="00E735D6" w:rsidP="00E735D6">
      <w:pPr>
        <w:spacing w:before="120"/>
        <w:jc w:val="both"/>
        <w:rPr>
          <w:rFonts w:ascii="Arial" w:eastAsia="Calibri" w:hAnsi="Arial" w:cs="Arial"/>
          <w:color w:val="FF0000"/>
          <w:sz w:val="22"/>
          <w:szCs w:val="22"/>
          <w:lang w:eastAsia="en-US"/>
        </w:rPr>
      </w:pPr>
      <w:r w:rsidRPr="004C1B02">
        <w:rPr>
          <w:rFonts w:ascii="Arial" w:eastAsia="Calibri" w:hAnsi="Arial" w:cs="Arial"/>
          <w:b/>
          <w:bCs/>
          <w:sz w:val="22"/>
          <w:szCs w:val="22"/>
          <w:lang w:eastAsia="en-US"/>
        </w:rPr>
        <w:t>Verejný obstarávateľ vytvor</w:t>
      </w:r>
      <w:r>
        <w:rPr>
          <w:rFonts w:ascii="Arial" w:eastAsia="Calibri" w:hAnsi="Arial" w:cs="Arial"/>
          <w:b/>
          <w:bCs/>
          <w:sz w:val="22"/>
          <w:szCs w:val="22"/>
          <w:lang w:eastAsia="en-US"/>
        </w:rPr>
        <w:t>il</w:t>
      </w:r>
      <w:r w:rsidRPr="004C1B02">
        <w:rPr>
          <w:rFonts w:ascii="Arial" w:eastAsia="Calibri" w:hAnsi="Arial" w:cs="Arial"/>
          <w:b/>
          <w:bCs/>
          <w:sz w:val="22"/>
          <w:szCs w:val="22"/>
          <w:lang w:eastAsia="en-US"/>
        </w:rPr>
        <w:t xml:space="preserve"> zákazku v</w:t>
      </w:r>
      <w:r>
        <w:rPr>
          <w:rFonts w:ascii="Arial" w:eastAsia="Calibri" w:hAnsi="Arial" w:cs="Arial"/>
          <w:b/>
          <w:bCs/>
          <w:sz w:val="22"/>
          <w:szCs w:val="22"/>
          <w:lang w:eastAsia="en-US"/>
        </w:rPr>
        <w:t> </w:t>
      </w:r>
      <w:r w:rsidRPr="004C1B02">
        <w:rPr>
          <w:rFonts w:ascii="Arial" w:eastAsia="Calibri" w:hAnsi="Arial" w:cs="Arial"/>
          <w:b/>
          <w:bCs/>
          <w:sz w:val="22"/>
          <w:szCs w:val="22"/>
          <w:lang w:eastAsia="en-US"/>
        </w:rPr>
        <w:t>DNS</w:t>
      </w:r>
      <w:r>
        <w:rPr>
          <w:rFonts w:ascii="Arial" w:eastAsia="Calibri" w:hAnsi="Arial" w:cs="Arial"/>
          <w:b/>
          <w:bCs/>
          <w:sz w:val="22"/>
          <w:szCs w:val="22"/>
          <w:lang w:eastAsia="en-US"/>
        </w:rPr>
        <w:t xml:space="preserve">. </w:t>
      </w:r>
      <w:r w:rsidRPr="008B30D7">
        <w:rPr>
          <w:rFonts w:ascii="Arial" w:eastAsia="Calibri" w:hAnsi="Arial" w:cs="Arial"/>
          <w:bCs/>
          <w:sz w:val="22"/>
          <w:szCs w:val="22"/>
          <w:lang w:eastAsia="en-US"/>
        </w:rPr>
        <w:t>Vo výzve zverejn</w:t>
      </w:r>
      <w:r>
        <w:rPr>
          <w:rFonts w:ascii="Arial" w:eastAsia="Calibri" w:hAnsi="Arial" w:cs="Arial"/>
          <w:bCs/>
          <w:sz w:val="22"/>
          <w:szCs w:val="22"/>
          <w:lang w:eastAsia="en-US"/>
        </w:rPr>
        <w:t>il</w:t>
      </w:r>
      <w:r w:rsidRPr="008B30D7">
        <w:rPr>
          <w:rFonts w:ascii="Arial" w:eastAsia="Calibri" w:hAnsi="Arial" w:cs="Arial"/>
          <w:bCs/>
          <w:sz w:val="22"/>
          <w:szCs w:val="22"/>
          <w:lang w:eastAsia="en-US"/>
        </w:rPr>
        <w:t xml:space="preserve"> položky z katalógu ktoré obstaráva, </w:t>
      </w:r>
      <w:r w:rsidRPr="00E735D6">
        <w:rPr>
          <w:rFonts w:ascii="Arial" w:eastAsia="Calibri" w:hAnsi="Arial" w:cs="Arial"/>
          <w:bCs/>
          <w:color w:val="FF0000"/>
          <w:sz w:val="22"/>
          <w:szCs w:val="22"/>
          <w:lang w:eastAsia="en-US"/>
        </w:rPr>
        <w:t>resp. v mimoriadnych prípadoch položky mimo katalóg – klasická výzva</w:t>
      </w:r>
      <w:r w:rsidRPr="008B30D7">
        <w:rPr>
          <w:rFonts w:ascii="Arial" w:eastAsia="Calibri" w:hAnsi="Arial" w:cs="Arial"/>
          <w:bCs/>
          <w:sz w:val="22"/>
          <w:szCs w:val="22"/>
          <w:lang w:eastAsia="en-US"/>
        </w:rPr>
        <w:t>.</w:t>
      </w:r>
      <w:r>
        <w:rPr>
          <w:rFonts w:ascii="Arial" w:eastAsia="Calibri" w:hAnsi="Arial" w:cs="Arial"/>
          <w:b/>
          <w:bCs/>
          <w:sz w:val="22"/>
          <w:szCs w:val="22"/>
          <w:lang w:eastAsia="en-US"/>
        </w:rPr>
        <w:t xml:space="preserve"> </w:t>
      </w:r>
      <w:r w:rsidRPr="008B30D7">
        <w:rPr>
          <w:rFonts w:ascii="Arial" w:eastAsia="Calibri" w:hAnsi="Arial" w:cs="Arial"/>
          <w:bCs/>
          <w:sz w:val="22"/>
          <w:szCs w:val="22"/>
          <w:lang w:eastAsia="en-US"/>
        </w:rPr>
        <w:t xml:space="preserve">Zároveň </w:t>
      </w:r>
      <w:r>
        <w:rPr>
          <w:rFonts w:ascii="Arial" w:eastAsia="Calibri" w:hAnsi="Arial" w:cs="Arial"/>
          <w:bCs/>
          <w:sz w:val="22"/>
          <w:szCs w:val="22"/>
          <w:lang w:eastAsia="en-US"/>
        </w:rPr>
        <w:t xml:space="preserve">uvádza, že ide o </w:t>
      </w:r>
      <w:r w:rsidRPr="00E735D6">
        <w:rPr>
          <w:rFonts w:ascii="Arial" w:eastAsia="Calibri" w:hAnsi="Arial" w:cs="Arial"/>
          <w:b/>
          <w:bCs/>
          <w:color w:val="FF0000"/>
          <w:sz w:val="22"/>
          <w:szCs w:val="22"/>
          <w:lang w:eastAsia="en-US"/>
        </w:rPr>
        <w:t xml:space="preserve">poloautomatizované </w:t>
      </w:r>
      <w:r w:rsidRPr="00E735D6">
        <w:rPr>
          <w:rFonts w:ascii="Arial" w:eastAsia="Calibri" w:hAnsi="Arial" w:cs="Arial"/>
          <w:bCs/>
          <w:color w:val="FF0000"/>
          <w:sz w:val="22"/>
          <w:szCs w:val="22"/>
          <w:lang w:eastAsia="en-US"/>
        </w:rPr>
        <w:t xml:space="preserve">alebo </w:t>
      </w:r>
      <w:r w:rsidRPr="00E735D6">
        <w:rPr>
          <w:rFonts w:ascii="Arial" w:eastAsia="Calibri" w:hAnsi="Arial" w:cs="Arial"/>
          <w:b/>
          <w:bCs/>
          <w:color w:val="FF0000"/>
          <w:sz w:val="22"/>
          <w:szCs w:val="22"/>
          <w:lang w:eastAsia="en-US"/>
        </w:rPr>
        <w:t>automatizované predkladanie ponúk</w:t>
      </w:r>
      <w:r w:rsidRPr="00E735D6">
        <w:rPr>
          <w:rFonts w:ascii="Arial" w:eastAsia="Calibri" w:hAnsi="Arial" w:cs="Arial"/>
          <w:bCs/>
          <w:color w:val="FF0000"/>
          <w:sz w:val="22"/>
          <w:szCs w:val="22"/>
          <w:lang w:eastAsia="en-US"/>
        </w:rPr>
        <w:t xml:space="preserve">, resp. </w:t>
      </w:r>
      <w:r w:rsidRPr="009B124D">
        <w:rPr>
          <w:rFonts w:ascii="Arial" w:eastAsia="Calibri" w:hAnsi="Arial" w:cs="Arial"/>
          <w:b/>
          <w:bCs/>
          <w:color w:val="FF0000"/>
          <w:sz w:val="22"/>
          <w:szCs w:val="22"/>
          <w:lang w:eastAsia="en-US"/>
        </w:rPr>
        <w:t>klasickú výzvu</w:t>
      </w:r>
      <w:r w:rsidRPr="00E735D6">
        <w:rPr>
          <w:rFonts w:ascii="Arial" w:eastAsia="Calibri" w:hAnsi="Arial" w:cs="Arial"/>
          <w:bCs/>
          <w:color w:val="FF0000"/>
          <w:sz w:val="22"/>
          <w:szCs w:val="22"/>
          <w:lang w:eastAsia="en-US"/>
        </w:rPr>
        <w:t>.</w:t>
      </w:r>
    </w:p>
    <w:p w:rsidR="00E735D6" w:rsidRPr="00E735D6" w:rsidRDefault="00E735D6" w:rsidP="00E735D6">
      <w:pPr>
        <w:pStyle w:val="Odsekzoznamu"/>
        <w:numPr>
          <w:ilvl w:val="0"/>
          <w:numId w:val="23"/>
        </w:numPr>
        <w:spacing w:before="120"/>
        <w:ind w:left="284" w:hanging="284"/>
        <w:jc w:val="both"/>
        <w:rPr>
          <w:rFonts w:ascii="Arial" w:eastAsia="Calibri" w:hAnsi="Arial" w:cs="Arial"/>
          <w:color w:val="FF0000"/>
          <w:sz w:val="22"/>
          <w:szCs w:val="22"/>
          <w:u w:val="single"/>
          <w:lang w:eastAsia="en-US"/>
        </w:rPr>
      </w:pPr>
      <w:r w:rsidRPr="00E735D6">
        <w:rPr>
          <w:rFonts w:ascii="Arial" w:eastAsia="Calibri" w:hAnsi="Arial" w:cs="Arial"/>
          <w:color w:val="FF0000"/>
          <w:sz w:val="22"/>
          <w:szCs w:val="22"/>
          <w:u w:val="single"/>
          <w:lang w:eastAsia="en-US"/>
        </w:rPr>
        <w:t>Poloautomatizované predkladanie ponúk</w:t>
      </w:r>
    </w:p>
    <w:p w:rsidR="00E735D6" w:rsidRPr="00E735D6" w:rsidRDefault="00E735D6" w:rsidP="00E735D6">
      <w:pPr>
        <w:pStyle w:val="Odsekzoznamu"/>
        <w:spacing w:before="120"/>
        <w:ind w:left="284"/>
        <w:jc w:val="both"/>
        <w:rPr>
          <w:rFonts w:ascii="Arial" w:eastAsia="Calibri" w:hAnsi="Arial" w:cs="Arial"/>
          <w:color w:val="FF0000"/>
          <w:sz w:val="22"/>
          <w:szCs w:val="22"/>
          <w:lang w:eastAsia="en-US"/>
        </w:rPr>
      </w:pPr>
      <w:r w:rsidRPr="00E735D6">
        <w:rPr>
          <w:rFonts w:ascii="Arial" w:eastAsia="Calibri" w:hAnsi="Arial" w:cs="Arial"/>
          <w:color w:val="FF0000"/>
          <w:sz w:val="22"/>
          <w:szCs w:val="22"/>
          <w:lang w:eastAsia="en-US"/>
        </w:rPr>
        <w:t>Vyplnenie údajov v katalógu (SPEED KATALÓG) nie je podmienkou predloženia ponuky v</w:t>
      </w:r>
      <w:r>
        <w:rPr>
          <w:rFonts w:ascii="Arial" w:eastAsia="Calibri" w:hAnsi="Arial" w:cs="Arial"/>
          <w:color w:val="FF0000"/>
          <w:sz w:val="22"/>
          <w:szCs w:val="22"/>
          <w:lang w:eastAsia="en-US"/>
        </w:rPr>
        <w:t> tejto zákazke</w:t>
      </w:r>
      <w:r w:rsidR="00EC4478">
        <w:rPr>
          <w:rFonts w:ascii="Arial" w:eastAsia="Calibri" w:hAnsi="Arial" w:cs="Arial"/>
          <w:color w:val="FF0000"/>
          <w:sz w:val="22"/>
          <w:szCs w:val="22"/>
          <w:lang w:eastAsia="en-US"/>
        </w:rPr>
        <w:t>.</w:t>
      </w:r>
      <w:r w:rsidRPr="00E735D6">
        <w:rPr>
          <w:rFonts w:ascii="Arial" w:eastAsia="Calibri" w:hAnsi="Arial" w:cs="Arial"/>
          <w:color w:val="FF0000"/>
          <w:sz w:val="22"/>
          <w:szCs w:val="22"/>
          <w:lang w:eastAsia="en-US"/>
        </w:rPr>
        <w:t xml:space="preserve">. Verejný obstarávateľ upozorňuje, že </w:t>
      </w:r>
      <w:r w:rsidRPr="00E735D6">
        <w:rPr>
          <w:rFonts w:ascii="Arial" w:eastAsia="Calibri" w:hAnsi="Arial" w:cs="Arial"/>
          <w:b/>
          <w:color w:val="FF0000"/>
          <w:sz w:val="22"/>
          <w:szCs w:val="22"/>
          <w:lang w:eastAsia="en-US"/>
        </w:rPr>
        <w:t>záujemca musí</w:t>
      </w:r>
      <w:r w:rsidRPr="00E735D6">
        <w:rPr>
          <w:rFonts w:ascii="Arial" w:eastAsia="Calibri" w:hAnsi="Arial" w:cs="Arial"/>
          <w:color w:val="FF0000"/>
          <w:sz w:val="22"/>
          <w:szCs w:val="22"/>
          <w:lang w:eastAsia="en-US"/>
        </w:rPr>
        <w:t xml:space="preserve"> </w:t>
      </w:r>
      <w:r w:rsidRPr="00E735D6">
        <w:rPr>
          <w:rFonts w:ascii="Arial" w:eastAsia="Calibri" w:hAnsi="Arial" w:cs="Arial"/>
          <w:b/>
          <w:color w:val="FF0000"/>
          <w:sz w:val="22"/>
          <w:szCs w:val="22"/>
          <w:lang w:eastAsia="en-US"/>
        </w:rPr>
        <w:t xml:space="preserve">vlastným zásahom ponuku odoslať do </w:t>
      </w:r>
      <w:r w:rsidR="00EC4478">
        <w:rPr>
          <w:rFonts w:ascii="Arial" w:eastAsia="Calibri" w:hAnsi="Arial" w:cs="Arial"/>
          <w:b/>
          <w:color w:val="FF0000"/>
          <w:sz w:val="22"/>
          <w:szCs w:val="22"/>
          <w:lang w:eastAsia="en-US"/>
        </w:rPr>
        <w:t xml:space="preserve">tejto </w:t>
      </w:r>
      <w:r w:rsidRPr="00E735D6">
        <w:rPr>
          <w:rFonts w:ascii="Arial" w:eastAsia="Calibri" w:hAnsi="Arial" w:cs="Arial"/>
          <w:b/>
          <w:color w:val="FF0000"/>
          <w:sz w:val="22"/>
          <w:szCs w:val="22"/>
          <w:lang w:eastAsia="en-US"/>
        </w:rPr>
        <w:t xml:space="preserve">zákazky. </w:t>
      </w:r>
      <w:r w:rsidRPr="00E735D6">
        <w:rPr>
          <w:rFonts w:ascii="Arial" w:eastAsia="Calibri" w:hAnsi="Arial" w:cs="Arial"/>
          <w:color w:val="FF0000"/>
          <w:sz w:val="22"/>
          <w:szCs w:val="22"/>
          <w:lang w:eastAsia="en-US"/>
        </w:rPr>
        <w:t xml:space="preserve">Vyplnením katalógu záujemca umožní systému JOSEPHINE pripraviť ponuku do </w:t>
      </w:r>
      <w:r w:rsidR="00EC4478">
        <w:rPr>
          <w:rFonts w:ascii="Arial" w:eastAsia="Calibri" w:hAnsi="Arial" w:cs="Arial"/>
          <w:color w:val="FF0000"/>
          <w:sz w:val="22"/>
          <w:szCs w:val="22"/>
          <w:lang w:eastAsia="en-US"/>
        </w:rPr>
        <w:t xml:space="preserve">tejto </w:t>
      </w:r>
      <w:r w:rsidRPr="00E735D6">
        <w:rPr>
          <w:rFonts w:ascii="Arial" w:eastAsia="Calibri" w:hAnsi="Arial" w:cs="Arial"/>
          <w:color w:val="FF0000"/>
          <w:sz w:val="22"/>
          <w:szCs w:val="22"/>
          <w:lang w:eastAsia="en-US"/>
        </w:rPr>
        <w:t xml:space="preserve">zákazky. </w:t>
      </w:r>
      <w:r w:rsidRPr="00E735D6">
        <w:rPr>
          <w:rFonts w:ascii="Arial" w:eastAsia="Calibri" w:hAnsi="Arial" w:cs="Arial"/>
          <w:b/>
          <w:color w:val="FF0000"/>
          <w:sz w:val="22"/>
          <w:szCs w:val="22"/>
          <w:lang w:eastAsia="en-US"/>
        </w:rPr>
        <w:t>Takto pripravenú ponuku záujemca následne len skontroluje a odošle</w:t>
      </w:r>
      <w:r w:rsidRPr="00E735D6">
        <w:rPr>
          <w:rFonts w:ascii="Arial" w:eastAsia="Calibri" w:hAnsi="Arial" w:cs="Arial"/>
          <w:color w:val="FF0000"/>
          <w:sz w:val="22"/>
          <w:szCs w:val="22"/>
          <w:lang w:eastAsia="en-US"/>
        </w:rPr>
        <w:t xml:space="preserve"> / predloží v lehote na predkladanie ponúk (systém JOSEPHINE ponuku len automatizovane pripraví, nedochádza k jej automatizovanému odoslaniu).   </w:t>
      </w:r>
    </w:p>
    <w:p w:rsidR="00E735D6" w:rsidRPr="00E735D6" w:rsidRDefault="00E735D6" w:rsidP="00E735D6">
      <w:pPr>
        <w:pStyle w:val="Odsekzoznamu"/>
        <w:numPr>
          <w:ilvl w:val="0"/>
          <w:numId w:val="23"/>
        </w:numPr>
        <w:spacing w:before="120"/>
        <w:ind w:left="284" w:hanging="284"/>
        <w:jc w:val="both"/>
        <w:rPr>
          <w:rFonts w:ascii="Arial" w:eastAsia="Calibri" w:hAnsi="Arial" w:cs="Arial"/>
          <w:color w:val="FF0000"/>
          <w:sz w:val="22"/>
          <w:szCs w:val="22"/>
          <w:u w:val="single"/>
          <w:lang w:eastAsia="en-US"/>
        </w:rPr>
      </w:pPr>
      <w:r w:rsidRPr="00E735D6">
        <w:rPr>
          <w:rFonts w:ascii="Arial" w:eastAsia="Calibri" w:hAnsi="Arial" w:cs="Arial"/>
          <w:color w:val="FF0000"/>
          <w:sz w:val="22"/>
          <w:szCs w:val="22"/>
          <w:u w:val="single"/>
          <w:lang w:eastAsia="en-US"/>
        </w:rPr>
        <w:t>Automatizované predkladanie ponúk</w:t>
      </w:r>
    </w:p>
    <w:p w:rsidR="00E735D6" w:rsidRPr="00E735D6" w:rsidRDefault="00E735D6" w:rsidP="00E735D6">
      <w:pPr>
        <w:pStyle w:val="Odsekzoznamu"/>
        <w:spacing w:before="120"/>
        <w:ind w:left="284"/>
        <w:jc w:val="both"/>
        <w:rPr>
          <w:rFonts w:ascii="Arial" w:eastAsia="Calibri" w:hAnsi="Arial" w:cs="Arial"/>
          <w:color w:val="FF0000"/>
          <w:sz w:val="22"/>
          <w:szCs w:val="22"/>
          <w:lang w:eastAsia="en-US"/>
        </w:rPr>
      </w:pPr>
      <w:r w:rsidRPr="00E735D6">
        <w:rPr>
          <w:rFonts w:ascii="Arial" w:eastAsia="Calibri" w:hAnsi="Arial" w:cs="Arial"/>
          <w:color w:val="FF0000"/>
          <w:sz w:val="22"/>
          <w:szCs w:val="22"/>
          <w:lang w:eastAsia="en-US"/>
        </w:rPr>
        <w:t xml:space="preserve">Zradený záujemca v lehote predkladania ponúk buď automatizovane prenesie ceny, ktoré zadal pri jeho zaradení do DNS alebo tieto ceny </w:t>
      </w:r>
      <w:r w:rsidRPr="00E735D6">
        <w:rPr>
          <w:rFonts w:ascii="Arial" w:eastAsia="Calibri" w:hAnsi="Arial" w:cs="Arial"/>
          <w:b/>
          <w:color w:val="FF0000"/>
          <w:sz w:val="22"/>
          <w:szCs w:val="22"/>
          <w:lang w:eastAsia="en-US"/>
        </w:rPr>
        <w:t>aktualizuje a potvrdí ich, čím predloží ponuku</w:t>
      </w:r>
      <w:r w:rsidRPr="00E735D6">
        <w:rPr>
          <w:rFonts w:ascii="Arial" w:eastAsia="Calibri" w:hAnsi="Arial" w:cs="Arial"/>
          <w:color w:val="FF0000"/>
          <w:sz w:val="22"/>
          <w:szCs w:val="22"/>
          <w:lang w:eastAsia="en-US"/>
        </w:rPr>
        <w:t>. Záujemca (uchádzač) môže automatizovane pripravenú ponuku aj stiahnuť prostredníctvom tlačidla „</w:t>
      </w:r>
      <w:r w:rsidRPr="00E735D6">
        <w:rPr>
          <w:rFonts w:ascii="Arial" w:eastAsia="Calibri" w:hAnsi="Arial" w:cs="Arial"/>
          <w:b/>
          <w:color w:val="FF0000"/>
          <w:sz w:val="22"/>
          <w:szCs w:val="22"/>
          <w:lang w:eastAsia="en-US"/>
        </w:rPr>
        <w:t>Zamietnuť predloženie ponuky</w:t>
      </w:r>
      <w:r w:rsidRPr="00E735D6">
        <w:rPr>
          <w:rFonts w:ascii="Arial" w:eastAsia="Calibri" w:hAnsi="Arial" w:cs="Arial"/>
          <w:color w:val="FF0000"/>
          <w:sz w:val="22"/>
          <w:szCs w:val="22"/>
          <w:lang w:eastAsia="en-US"/>
        </w:rPr>
        <w:t>“ (v tom prípade v</w:t>
      </w:r>
      <w:r w:rsidR="00EC4478">
        <w:rPr>
          <w:rFonts w:ascii="Arial" w:eastAsia="Calibri" w:hAnsi="Arial" w:cs="Arial"/>
          <w:color w:val="FF0000"/>
          <w:sz w:val="22"/>
          <w:szCs w:val="22"/>
          <w:lang w:eastAsia="en-US"/>
        </w:rPr>
        <w:t xml:space="preserve"> tejto zákazke </w:t>
      </w:r>
      <w:r w:rsidRPr="00E735D6">
        <w:rPr>
          <w:rFonts w:ascii="Arial" w:eastAsia="Calibri" w:hAnsi="Arial" w:cs="Arial"/>
          <w:color w:val="FF0000"/>
          <w:sz w:val="22"/>
          <w:szCs w:val="22"/>
          <w:lang w:eastAsia="en-US"/>
        </w:rPr>
        <w:t xml:space="preserve">ponuku nepredloží). </w:t>
      </w:r>
    </w:p>
    <w:p w:rsidR="00E735D6" w:rsidRPr="00E735D6" w:rsidRDefault="00E735D6" w:rsidP="00E735D6">
      <w:pPr>
        <w:pStyle w:val="Odsekzoznamu"/>
        <w:spacing w:before="120"/>
        <w:ind w:left="284"/>
        <w:jc w:val="both"/>
        <w:rPr>
          <w:rFonts w:ascii="Arial" w:eastAsia="Calibri" w:hAnsi="Arial" w:cs="Arial"/>
          <w:color w:val="FF0000"/>
          <w:sz w:val="22"/>
          <w:szCs w:val="22"/>
          <w:lang w:eastAsia="en-US"/>
        </w:rPr>
      </w:pPr>
      <w:r w:rsidRPr="00E735D6">
        <w:rPr>
          <w:rFonts w:ascii="Arial" w:eastAsia="Calibri" w:hAnsi="Arial" w:cs="Arial"/>
          <w:color w:val="FF0000"/>
          <w:sz w:val="22"/>
          <w:szCs w:val="22"/>
          <w:lang w:eastAsia="en-US"/>
        </w:rPr>
        <w:t xml:space="preserve">V prípade, že záujemca do konca lehoty na predkladanie ponúk nevykoná žiaden úkon a pri </w:t>
      </w:r>
      <w:r w:rsidRPr="00E735D6">
        <w:rPr>
          <w:rFonts w:ascii="Arial" w:eastAsia="Calibri" w:hAnsi="Arial" w:cs="Arial"/>
          <w:b/>
          <w:color w:val="FF0000"/>
          <w:sz w:val="22"/>
          <w:szCs w:val="22"/>
          <w:lang w:eastAsia="en-US"/>
        </w:rPr>
        <w:t>položkách v katalógu (uvedených vo výzve) má zadané ceny, systém JOSEPHINE automatizovane predloží pripravenú ponuku</w:t>
      </w:r>
      <w:r w:rsidRPr="00E735D6">
        <w:rPr>
          <w:rFonts w:ascii="Arial" w:eastAsia="Calibri" w:hAnsi="Arial" w:cs="Arial"/>
          <w:color w:val="FF0000"/>
          <w:sz w:val="22"/>
          <w:szCs w:val="22"/>
          <w:lang w:eastAsia="en-US"/>
        </w:rPr>
        <w:t xml:space="preserve">.   </w:t>
      </w:r>
    </w:p>
    <w:p w:rsidR="002042E9" w:rsidRDefault="00E735D6" w:rsidP="00E735D6">
      <w:pPr>
        <w:spacing w:before="120"/>
        <w:jc w:val="both"/>
        <w:rPr>
          <w:rFonts w:ascii="Arial" w:eastAsia="Calibri" w:hAnsi="Arial" w:cs="Arial"/>
          <w:sz w:val="22"/>
          <w:szCs w:val="22"/>
          <w:lang w:eastAsia="en-US"/>
        </w:rPr>
      </w:pPr>
      <w:r w:rsidRPr="004C1B02">
        <w:rPr>
          <w:rFonts w:ascii="Arial" w:eastAsia="Calibri" w:hAnsi="Arial" w:cs="Arial"/>
          <w:sz w:val="22"/>
          <w:szCs w:val="22"/>
          <w:lang w:eastAsia="en-US"/>
        </w:rPr>
        <w:t>Uchádzač môže predloženú ponuku vziať späť do uplynutia lehoty na predkladanie</w:t>
      </w:r>
      <w:r>
        <w:rPr>
          <w:rFonts w:ascii="Arial" w:eastAsia="Calibri" w:hAnsi="Arial" w:cs="Arial"/>
          <w:sz w:val="22"/>
          <w:szCs w:val="22"/>
          <w:lang w:eastAsia="en-US"/>
        </w:rPr>
        <w:t xml:space="preserve"> </w:t>
      </w:r>
      <w:r w:rsidRPr="004C1B02">
        <w:rPr>
          <w:rFonts w:ascii="Arial" w:eastAsia="Calibri" w:hAnsi="Arial" w:cs="Arial"/>
          <w:sz w:val="22"/>
          <w:szCs w:val="22"/>
          <w:lang w:eastAsia="en-US"/>
        </w:rPr>
        <w:t>ponúk. Uchádzač pri odvolaní ponuky postupuje obdobne ako pri vložení prvotnej ponuky (kliknutím na tlačidlo „Stiahnuť ponuku“ a predložením novej ponuky).</w:t>
      </w:r>
    </w:p>
    <w:p w:rsidR="00EC4478" w:rsidRDefault="00EC4478" w:rsidP="00EC4478">
      <w:pPr>
        <w:jc w:val="both"/>
        <w:rPr>
          <w:rFonts w:ascii="Arial" w:eastAsiaTheme="minorHAnsi" w:hAnsi="Arial" w:cs="Arial"/>
          <w:sz w:val="22"/>
          <w:szCs w:val="22"/>
          <w:lang w:eastAsia="en-US"/>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bookmarkStart w:id="15" w:name="_Toc23147054"/>
      <w:r w:rsidRPr="00A5148E">
        <w:rPr>
          <w:sz w:val="22"/>
          <w:szCs w:val="22"/>
        </w:rPr>
        <w:t>Lehota na predkladanie ponúk</w:t>
      </w:r>
      <w:bookmarkEnd w:id="15"/>
    </w:p>
    <w:p w:rsidR="006E1C5B" w:rsidRPr="00A5148E" w:rsidRDefault="00790F74" w:rsidP="00647341">
      <w:pPr>
        <w:pStyle w:val="Bezriadkovania"/>
        <w:jc w:val="both"/>
        <w:rPr>
          <w:rFonts w:ascii="Arial" w:hAnsi="Arial" w:cs="Arial"/>
          <w:b/>
          <w:bCs/>
          <w:u w:val="single"/>
        </w:rPr>
      </w:pPr>
      <w:r>
        <w:rPr>
          <w:rFonts w:ascii="Arial" w:hAnsi="Arial" w:cs="Arial"/>
        </w:rPr>
        <w:t xml:space="preserve">Lehota na predkladanie ponúk </w:t>
      </w:r>
      <w:r w:rsidR="009B124D">
        <w:rPr>
          <w:rFonts w:ascii="Arial" w:hAnsi="Arial" w:cs="Arial"/>
        </w:rPr>
        <w:t>je uvedená vo výzve.</w:t>
      </w:r>
    </w:p>
    <w:p w:rsidR="006E1C5B" w:rsidRPr="00A5148E" w:rsidRDefault="006E1C5B" w:rsidP="00647341">
      <w:pPr>
        <w:pStyle w:val="Bezriadkovania"/>
        <w:jc w:val="both"/>
        <w:rPr>
          <w:rFonts w:ascii="Arial" w:hAnsi="Arial" w:cs="Arial"/>
        </w:rPr>
      </w:pPr>
      <w:r w:rsidRPr="00A5148E">
        <w:rPr>
          <w:rFonts w:ascii="Arial" w:hAnsi="Arial" w:cs="Arial"/>
        </w:rPr>
        <w:t>Ponuka z</w:t>
      </w:r>
      <w:r w:rsidRPr="00A5148E">
        <w:rPr>
          <w:rFonts w:ascii="Arial" w:eastAsia="TimesNewRomanPSMT" w:hAnsi="Arial" w:cs="Arial"/>
          <w:color w:val="000000"/>
        </w:rPr>
        <w:t>aradeného záujemcu</w:t>
      </w:r>
      <w:r w:rsidRPr="00A5148E">
        <w:rPr>
          <w:rFonts w:ascii="Arial" w:hAnsi="Arial" w:cs="Arial"/>
        </w:rPr>
        <w:t xml:space="preserve"> predložená po uplynutí lehoty na predkladanie ponúk </w:t>
      </w:r>
      <w:r w:rsidR="009B124D">
        <w:rPr>
          <w:rFonts w:ascii="Arial" w:hAnsi="Arial" w:cs="Arial"/>
        </w:rPr>
        <w:t>bude vylúčená</w:t>
      </w:r>
      <w:r w:rsidRPr="00A5148E">
        <w:rPr>
          <w:rFonts w:ascii="Arial" w:hAnsi="Arial" w:cs="Arial"/>
        </w:rPr>
        <w:t>.</w:t>
      </w:r>
    </w:p>
    <w:p w:rsidR="006E1C5B" w:rsidRPr="00A5148E" w:rsidRDefault="006E1C5B" w:rsidP="00647341">
      <w:pPr>
        <w:pStyle w:val="Bezriadkovania"/>
        <w:jc w:val="both"/>
        <w:rPr>
          <w:rFonts w:ascii="Arial" w:hAnsi="Arial" w:cs="Arial"/>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16" w:name="_Toc23147055"/>
      <w:r w:rsidRPr="00A5148E">
        <w:rPr>
          <w:sz w:val="22"/>
          <w:szCs w:val="22"/>
        </w:rPr>
        <w:t>Platnosť (viazanosť) ponuky</w:t>
      </w:r>
      <w:bookmarkEnd w:id="16"/>
    </w:p>
    <w:p w:rsidR="00790F74" w:rsidRDefault="006E1C5B" w:rsidP="00647341">
      <w:pPr>
        <w:pStyle w:val="Bezriadkovania"/>
        <w:jc w:val="both"/>
        <w:rPr>
          <w:rFonts w:ascii="Arial" w:hAnsi="Arial" w:cs="Arial"/>
          <w:b/>
        </w:rPr>
      </w:pPr>
      <w:r w:rsidRPr="00A5148E">
        <w:rPr>
          <w:rFonts w:ascii="Arial" w:hAnsi="Arial" w:cs="Arial"/>
        </w:rPr>
        <w:t xml:space="preserve">Viazanosť ponúk je do </w:t>
      </w:r>
      <w:r w:rsidRPr="003643B9">
        <w:rPr>
          <w:rFonts w:ascii="Arial" w:hAnsi="Arial" w:cs="Arial"/>
          <w:b/>
          <w:color w:val="FF0000"/>
        </w:rPr>
        <w:t>xx</w:t>
      </w:r>
      <w:r w:rsidR="00790F74" w:rsidRPr="003643B9">
        <w:rPr>
          <w:rFonts w:ascii="Arial" w:hAnsi="Arial" w:cs="Arial"/>
          <w:b/>
          <w:color w:val="FF0000"/>
        </w:rPr>
        <w:t>.</w:t>
      </w:r>
      <w:r w:rsidRPr="003643B9">
        <w:rPr>
          <w:rFonts w:ascii="Arial" w:hAnsi="Arial" w:cs="Arial"/>
          <w:b/>
          <w:color w:val="FF0000"/>
        </w:rPr>
        <w:t>xx</w:t>
      </w:r>
      <w:r w:rsidR="00790F74" w:rsidRPr="003643B9">
        <w:rPr>
          <w:rFonts w:ascii="Arial" w:hAnsi="Arial" w:cs="Arial"/>
          <w:b/>
          <w:color w:val="FF0000"/>
        </w:rPr>
        <w:t>.</w:t>
      </w:r>
      <w:r w:rsidRPr="003643B9">
        <w:rPr>
          <w:rFonts w:ascii="Arial" w:hAnsi="Arial" w:cs="Arial"/>
          <w:b/>
          <w:color w:val="FF0000"/>
        </w:rPr>
        <w:t>xxxx</w:t>
      </w:r>
      <w:r w:rsidR="00790F74" w:rsidRPr="003643B9">
        <w:rPr>
          <w:rFonts w:ascii="Arial" w:hAnsi="Arial" w:cs="Arial"/>
          <w:b/>
          <w:color w:val="FF0000"/>
        </w:rPr>
        <w:t>.</w:t>
      </w:r>
    </w:p>
    <w:p w:rsidR="00790F74" w:rsidRPr="00790F74" w:rsidRDefault="00790F74" w:rsidP="00647341">
      <w:pPr>
        <w:overflowPunct/>
        <w:jc w:val="both"/>
        <w:textAlignment w:val="auto"/>
        <w:rPr>
          <w:rFonts w:ascii="Arial" w:eastAsiaTheme="minorHAnsi" w:hAnsi="Arial" w:cs="Arial"/>
          <w:sz w:val="22"/>
          <w:szCs w:val="22"/>
          <w:lang w:eastAsia="en-US"/>
        </w:rPr>
      </w:pPr>
      <w:r w:rsidRPr="00790F74">
        <w:rPr>
          <w:rFonts w:ascii="Arial" w:eastAsiaTheme="minorHAnsi" w:hAnsi="Arial" w:cs="Arial"/>
          <w:sz w:val="22"/>
          <w:szCs w:val="22"/>
          <w:lang w:eastAsia="en-US"/>
        </w:rPr>
        <w:t>V prípade potreby, vyplývajúcej najmä z aplikácie revíznych postupov, si verejný</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obstarávateľ vyhradzuje právo primerane predĺžiť lehotu viazanosti ponúk.</w:t>
      </w:r>
    </w:p>
    <w:p w:rsidR="006E1C5B" w:rsidRPr="00790F74" w:rsidRDefault="00790F74" w:rsidP="00647341">
      <w:pPr>
        <w:overflowPunct/>
        <w:jc w:val="both"/>
        <w:textAlignment w:val="auto"/>
        <w:rPr>
          <w:rFonts w:ascii="Arial" w:hAnsi="Arial" w:cs="Arial"/>
          <w:sz w:val="22"/>
          <w:szCs w:val="22"/>
        </w:rPr>
      </w:pPr>
      <w:r w:rsidRPr="00790F74">
        <w:rPr>
          <w:rFonts w:ascii="Arial" w:eastAsiaTheme="minorHAnsi" w:hAnsi="Arial" w:cs="Arial"/>
          <w:sz w:val="22"/>
          <w:szCs w:val="22"/>
          <w:lang w:eastAsia="en-US"/>
        </w:rPr>
        <w:t>Z</w:t>
      </w:r>
      <w:r w:rsidR="00EC4478">
        <w:rPr>
          <w:rFonts w:ascii="Arial" w:eastAsiaTheme="minorHAnsi" w:hAnsi="Arial" w:cs="Arial"/>
          <w:sz w:val="22"/>
          <w:szCs w:val="22"/>
          <w:lang w:eastAsia="en-US"/>
        </w:rPr>
        <w:t xml:space="preserve">áujemca je </w:t>
      </w:r>
      <w:r w:rsidRPr="00790F74">
        <w:rPr>
          <w:rFonts w:ascii="Arial" w:eastAsiaTheme="minorHAnsi" w:hAnsi="Arial" w:cs="Arial"/>
          <w:sz w:val="22"/>
          <w:szCs w:val="22"/>
          <w:lang w:eastAsia="en-US"/>
        </w:rPr>
        <w:t>svojou ponukou viazan</w:t>
      </w:r>
      <w:r w:rsidR="00EC4478">
        <w:rPr>
          <w:rFonts w:ascii="Arial" w:eastAsiaTheme="minorHAnsi" w:hAnsi="Arial" w:cs="Arial"/>
          <w:sz w:val="22"/>
          <w:szCs w:val="22"/>
          <w:lang w:eastAsia="en-US"/>
        </w:rPr>
        <w:t>ý</w:t>
      </w:r>
      <w:r w:rsidRPr="00790F74">
        <w:rPr>
          <w:rFonts w:ascii="Arial" w:eastAsiaTheme="minorHAnsi" w:hAnsi="Arial" w:cs="Arial"/>
          <w:sz w:val="22"/>
          <w:szCs w:val="22"/>
          <w:lang w:eastAsia="en-US"/>
        </w:rPr>
        <w:t xml:space="preserve"> do uplynutia lehoty oznámenej verejným</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obstarávateľom, resp. predĺženej lehoty viazanosti ponúk podľa rozhodnutia verejného</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 xml:space="preserve">obstarávateľa. Prípadné </w:t>
      </w:r>
      <w:r w:rsidRPr="00790F74">
        <w:rPr>
          <w:rFonts w:ascii="Arial" w:eastAsiaTheme="minorHAnsi" w:hAnsi="Arial" w:cs="Arial"/>
          <w:sz w:val="22"/>
          <w:szCs w:val="22"/>
          <w:lang w:eastAsia="en-US"/>
        </w:rPr>
        <w:lastRenderedPageBreak/>
        <w:t>predĺženie lehoty bude uchádzačom dostatočne vopred oznámené</w:t>
      </w:r>
      <w:r>
        <w:rPr>
          <w:rFonts w:ascii="Arial" w:eastAsiaTheme="minorHAnsi" w:hAnsi="Arial" w:cs="Arial"/>
          <w:sz w:val="22"/>
          <w:szCs w:val="22"/>
          <w:lang w:eastAsia="en-US"/>
        </w:rPr>
        <w:t xml:space="preserve"> </w:t>
      </w:r>
      <w:r w:rsidRPr="00790F74">
        <w:rPr>
          <w:rFonts w:ascii="Arial" w:eastAsiaTheme="minorHAnsi" w:hAnsi="Arial" w:cs="Arial"/>
          <w:sz w:val="22"/>
          <w:szCs w:val="22"/>
          <w:lang w:eastAsia="en-US"/>
        </w:rPr>
        <w:t>formou elektronickej komunikácie v systéme JOSEPHINE.</w:t>
      </w:r>
    </w:p>
    <w:p w:rsidR="006E1C5B" w:rsidRPr="00257086" w:rsidRDefault="006E1C5B" w:rsidP="00647341">
      <w:pPr>
        <w:jc w:val="both"/>
        <w:rPr>
          <w:rFonts w:ascii="Calibri" w:hAnsi="Calibri"/>
          <w:b/>
          <w:color w:val="000000"/>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17" w:name="_Toc23147056"/>
      <w:r w:rsidRPr="00A5148E">
        <w:rPr>
          <w:sz w:val="22"/>
          <w:szCs w:val="22"/>
        </w:rPr>
        <w:t>Zábezpeka ponuky</w:t>
      </w:r>
      <w:bookmarkEnd w:id="17"/>
    </w:p>
    <w:p w:rsidR="006E1C5B" w:rsidRPr="00A5148E" w:rsidRDefault="006E1C5B" w:rsidP="00647341">
      <w:pPr>
        <w:jc w:val="both"/>
        <w:rPr>
          <w:rFonts w:ascii="Arial" w:hAnsi="Arial" w:cs="Arial"/>
          <w:b/>
          <w:strike/>
          <w:sz w:val="22"/>
          <w:szCs w:val="22"/>
        </w:rPr>
      </w:pPr>
      <w:r w:rsidRPr="00A5148E">
        <w:rPr>
          <w:rFonts w:ascii="Arial" w:hAnsi="Arial" w:cs="Arial"/>
          <w:sz w:val="22"/>
          <w:szCs w:val="22"/>
        </w:rPr>
        <w:t xml:space="preserve">Zábezpeka ponuky sa nevyžaduje. </w:t>
      </w:r>
    </w:p>
    <w:p w:rsidR="006E1C5B" w:rsidRPr="00A5148E" w:rsidRDefault="006E1C5B" w:rsidP="00647341">
      <w:pPr>
        <w:jc w:val="both"/>
        <w:rPr>
          <w:rFonts w:ascii="Arial" w:hAnsi="Arial" w:cs="Arial"/>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18" w:name="_Toc23147057"/>
      <w:r w:rsidRPr="00A5148E">
        <w:rPr>
          <w:sz w:val="22"/>
          <w:szCs w:val="22"/>
        </w:rPr>
        <w:t>Doplnenie, zmena a odvolanie ponuky</w:t>
      </w:r>
      <w:bookmarkEnd w:id="18"/>
    </w:p>
    <w:p w:rsidR="006E1C5B"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Zaradený záujemca môže predloženú ponuku doplniť, zmeniť alebo odvolať do uplynutia lehoty na p</w:t>
      </w:r>
      <w:r w:rsidRPr="00A5148E">
        <w:rPr>
          <w:rFonts w:ascii="Arial" w:hAnsi="Arial" w:cs="Arial"/>
          <w:color w:val="000000"/>
          <w:sz w:val="22"/>
          <w:szCs w:val="22"/>
        </w:rPr>
        <w:t xml:space="preserve">redkladanie </w:t>
      </w:r>
      <w:r w:rsidRPr="00A5148E">
        <w:rPr>
          <w:rFonts w:ascii="Arial" w:eastAsia="TimesNewRomanPSMT" w:hAnsi="Arial" w:cs="Arial"/>
          <w:color w:val="000000"/>
          <w:sz w:val="22"/>
          <w:szCs w:val="22"/>
        </w:rPr>
        <w:t>ponúk. Doplnenie alebo zmenu ponuky je možné vykonať prostredníctvom funkcionality webovej aplikácie JOSEPHINE v </w:t>
      </w:r>
      <w:r w:rsidRPr="00A5148E">
        <w:rPr>
          <w:rFonts w:ascii="Arial" w:hAnsi="Arial" w:cs="Arial"/>
          <w:color w:val="000000"/>
          <w:sz w:val="22"/>
          <w:szCs w:val="22"/>
        </w:rPr>
        <w:t xml:space="preserve">primeranej </w:t>
      </w:r>
      <w:r w:rsidRPr="00A5148E">
        <w:rPr>
          <w:rFonts w:ascii="Arial" w:eastAsia="TimesNewRomanPSMT" w:hAnsi="Arial" w:cs="Arial"/>
          <w:color w:val="000000"/>
          <w:sz w:val="22"/>
          <w:szCs w:val="22"/>
        </w:rPr>
        <w:t xml:space="preserve">lehote pred uplynutím lehoty na predkladanie ponúk. </w:t>
      </w:r>
    </w:p>
    <w:p w:rsidR="00EC4478" w:rsidRPr="00257086" w:rsidRDefault="00EC4478" w:rsidP="00647341">
      <w:pPr>
        <w:jc w:val="both"/>
        <w:rPr>
          <w:rFonts w:ascii="Calibri" w:eastAsia="TimesNewRomanPSMT" w:hAnsi="Calibri"/>
          <w:color w:val="000000"/>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19" w:name="_Toc23147058"/>
      <w:r w:rsidRPr="00A5148E">
        <w:rPr>
          <w:sz w:val="22"/>
          <w:szCs w:val="22"/>
        </w:rPr>
        <w:t>Náklady na ponuku</w:t>
      </w:r>
      <w:bookmarkEnd w:id="19"/>
    </w:p>
    <w:p w:rsidR="006E1C5B" w:rsidRPr="00A5148E"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 xml:space="preserve">Všetky výdavky spojené s prípravou a predložením ponuky znáša záujemca bez akéhokoľvek finančného alebo iného nároku voči verejnému obstarávateľovi a to aj v prípade, že verejný obstarávateľ </w:t>
      </w:r>
      <w:r w:rsidRPr="00A5148E">
        <w:rPr>
          <w:rFonts w:ascii="Arial" w:hAnsi="Arial" w:cs="Arial"/>
          <w:color w:val="000000"/>
          <w:sz w:val="22"/>
          <w:szCs w:val="22"/>
        </w:rPr>
        <w:t xml:space="preserve">neprijme ani jednu z </w:t>
      </w:r>
      <w:r w:rsidRPr="00A5148E">
        <w:rPr>
          <w:rFonts w:ascii="Arial" w:eastAsia="TimesNewRomanPSMT" w:hAnsi="Arial" w:cs="Arial"/>
          <w:color w:val="000000"/>
          <w:sz w:val="22"/>
          <w:szCs w:val="22"/>
        </w:rPr>
        <w:t>predložených ponúk alebo zruší postup zadávania zákazky.</w:t>
      </w:r>
    </w:p>
    <w:p w:rsidR="006E1C5B" w:rsidRPr="00A5148E"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 xml:space="preserve">Ponuky a dokumenty súvisiace s touto zákazkou doručené do miesta sídla verejného obstarávateľa sa počas </w:t>
      </w:r>
      <w:r w:rsidRPr="00A5148E">
        <w:rPr>
          <w:rFonts w:ascii="Arial" w:hAnsi="Arial" w:cs="Arial"/>
          <w:color w:val="000000"/>
          <w:sz w:val="22"/>
          <w:szCs w:val="22"/>
        </w:rPr>
        <w:t xml:space="preserve">plynutia lehoty viazanosti a </w:t>
      </w:r>
      <w:r w:rsidRPr="00A5148E">
        <w:rPr>
          <w:rFonts w:ascii="Arial" w:eastAsia="TimesNewRomanPSMT" w:hAnsi="Arial" w:cs="Arial"/>
          <w:color w:val="000000"/>
          <w:sz w:val="22"/>
          <w:szCs w:val="22"/>
        </w:rPr>
        <w:t>ani po uplynutí lehoty viazanosti ponúk záujemcom nevracajú. Zostávajú ako súčasť dokumentácie o verejnom obstarávaní.</w:t>
      </w:r>
    </w:p>
    <w:p w:rsidR="006E1C5B" w:rsidRPr="00A5148E" w:rsidRDefault="006E1C5B" w:rsidP="00647341">
      <w:pPr>
        <w:jc w:val="both"/>
        <w:rPr>
          <w:rFonts w:ascii="Arial" w:eastAsia="TimesNewRomanPSMT" w:hAnsi="Arial" w:cs="Arial"/>
          <w:color w:val="000000"/>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20" w:name="_Toc23147059"/>
      <w:r w:rsidRPr="00A5148E">
        <w:rPr>
          <w:sz w:val="22"/>
          <w:szCs w:val="22"/>
        </w:rPr>
        <w:t>Variantné riešenie</w:t>
      </w:r>
      <w:bookmarkEnd w:id="20"/>
    </w:p>
    <w:p w:rsidR="006E1C5B"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 xml:space="preserve">Neumožňuje sa predložiť variantné riešenie. </w:t>
      </w:r>
    </w:p>
    <w:p w:rsidR="00EC4478" w:rsidRPr="00257086" w:rsidRDefault="00EC4478" w:rsidP="00647341">
      <w:pPr>
        <w:jc w:val="both"/>
        <w:rPr>
          <w:rFonts w:ascii="Calibri" w:eastAsia="TimesNewRomanPSMT" w:hAnsi="Calibri"/>
          <w:color w:val="000000"/>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21" w:name="_Toc23147060"/>
      <w:r w:rsidRPr="00A5148E">
        <w:rPr>
          <w:sz w:val="22"/>
          <w:szCs w:val="22"/>
        </w:rPr>
        <w:t>Predkladanie žiadostí o súťažné podklady</w:t>
      </w:r>
      <w:bookmarkEnd w:id="21"/>
    </w:p>
    <w:p w:rsidR="006E1C5B" w:rsidRPr="00A5148E"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w:t>
      </w:r>
    </w:p>
    <w:p w:rsidR="006E1C5B" w:rsidRPr="00A5148E" w:rsidRDefault="006E1C5B" w:rsidP="00647341">
      <w:pPr>
        <w:jc w:val="both"/>
        <w:rPr>
          <w:rFonts w:ascii="Arial" w:eastAsia="TimesNewRomanPSMT" w:hAnsi="Arial" w:cs="Arial"/>
          <w:color w:val="000000"/>
          <w:sz w:val="22"/>
          <w:szCs w:val="22"/>
        </w:rPr>
      </w:pPr>
    </w:p>
    <w:p w:rsidR="006E1C5B" w:rsidRPr="00A5148E"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sz w:val="22"/>
          <w:szCs w:val="22"/>
        </w:rPr>
        <w:t xml:space="preserve"> </w:t>
      </w:r>
      <w:bookmarkStart w:id="22" w:name="_Toc23147061"/>
      <w:r w:rsidRPr="00A5148E">
        <w:rPr>
          <w:sz w:val="22"/>
          <w:szCs w:val="22"/>
        </w:rPr>
        <w:t>Podmienky zrušenia použitého postupu zadávania zákazky</w:t>
      </w:r>
      <w:bookmarkEnd w:id="22"/>
    </w:p>
    <w:p w:rsidR="006E1C5B" w:rsidRPr="00A5148E" w:rsidRDefault="006E1C5B" w:rsidP="00647341">
      <w:pPr>
        <w:jc w:val="both"/>
        <w:rPr>
          <w:rFonts w:ascii="Arial" w:eastAsia="TimesNewRomanPSMT" w:hAnsi="Arial" w:cs="Arial"/>
          <w:color w:val="000000"/>
          <w:sz w:val="22"/>
          <w:szCs w:val="22"/>
        </w:rPr>
      </w:pPr>
      <w:r w:rsidRPr="00A5148E">
        <w:rPr>
          <w:rFonts w:ascii="Arial" w:eastAsia="TimesNewRomanPSMT" w:hAnsi="Arial" w:cs="Arial"/>
          <w:color w:val="000000"/>
          <w:sz w:val="22"/>
          <w:szCs w:val="22"/>
        </w:rPr>
        <w:t xml:space="preserve">Verejný obstarávateľ môže zrušiť použitý postup zadávania zákazky podľa ustanovení zákona </w:t>
      </w:r>
      <w:r w:rsidRPr="00A5148E">
        <w:rPr>
          <w:rFonts w:ascii="Arial" w:hAnsi="Arial" w:cs="Arial"/>
          <w:color w:val="000000"/>
          <w:sz w:val="22"/>
          <w:szCs w:val="22"/>
        </w:rPr>
        <w:t>o </w:t>
      </w:r>
      <w:r w:rsidRPr="00A5148E">
        <w:rPr>
          <w:rFonts w:ascii="Arial" w:eastAsia="TimesNewRomanPSMT" w:hAnsi="Arial" w:cs="Arial"/>
          <w:color w:val="000000"/>
          <w:sz w:val="22"/>
          <w:szCs w:val="22"/>
        </w:rPr>
        <w:t>verejnom obstarávaní. Verejný obstarávateľ si vyhradzuje právo zrušiť postup zadávania zákazky</w:t>
      </w:r>
      <w:r w:rsidR="00EC4478">
        <w:rPr>
          <w:rFonts w:ascii="Arial" w:eastAsia="TimesNewRomanPSMT" w:hAnsi="Arial" w:cs="Arial"/>
          <w:color w:val="000000"/>
          <w:sz w:val="22"/>
          <w:szCs w:val="22"/>
        </w:rPr>
        <w:t xml:space="preserve"> aj v prípade</w:t>
      </w:r>
      <w:r w:rsidRPr="00A5148E">
        <w:rPr>
          <w:rFonts w:ascii="Arial" w:eastAsia="TimesNewRomanPSMT" w:hAnsi="Arial" w:cs="Arial"/>
          <w:color w:val="000000"/>
          <w:sz w:val="22"/>
          <w:szCs w:val="22"/>
        </w:rPr>
        <w:t>, ak cena za predmet zákazky alebo danú časť bude vyššia ako predpokladaná hodnota zákazky.</w:t>
      </w:r>
    </w:p>
    <w:p w:rsidR="006E1C5B" w:rsidRPr="00257086" w:rsidRDefault="006E1C5B" w:rsidP="00647341">
      <w:pPr>
        <w:jc w:val="both"/>
        <w:rPr>
          <w:rFonts w:ascii="Calibri" w:eastAsia="TimesNewRomanPSMT" w:hAnsi="Calibri"/>
          <w:color w:val="000000"/>
          <w:sz w:val="22"/>
          <w:szCs w:val="22"/>
        </w:rPr>
      </w:pPr>
    </w:p>
    <w:p w:rsidR="006E1C5B" w:rsidRPr="00790F74" w:rsidRDefault="006E1C5B" w:rsidP="00647341">
      <w:pPr>
        <w:pStyle w:val="Nadpis2"/>
        <w:keepLines/>
        <w:numPr>
          <w:ilvl w:val="0"/>
          <w:numId w:val="21"/>
        </w:numPr>
        <w:tabs>
          <w:tab w:val="clear" w:pos="1260"/>
          <w:tab w:val="clear" w:pos="2160"/>
          <w:tab w:val="clear" w:pos="2880"/>
          <w:tab w:val="clear" w:pos="4500"/>
        </w:tabs>
        <w:spacing w:before="40"/>
        <w:jc w:val="both"/>
        <w:rPr>
          <w:sz w:val="22"/>
          <w:szCs w:val="22"/>
        </w:rPr>
      </w:pPr>
      <w:r w:rsidRPr="00A5148E">
        <w:rPr>
          <w:rFonts w:ascii="Calibri" w:hAnsi="Calibri"/>
          <w:color w:val="FF0000"/>
          <w:sz w:val="22"/>
          <w:szCs w:val="22"/>
        </w:rPr>
        <w:t xml:space="preserve"> </w:t>
      </w:r>
      <w:bookmarkStart w:id="23" w:name="_Toc23147062"/>
      <w:r w:rsidRPr="00790F74">
        <w:rPr>
          <w:sz w:val="22"/>
          <w:szCs w:val="22"/>
        </w:rPr>
        <w:t>Komunikácia a vysvetlenie</w:t>
      </w:r>
      <w:bookmarkEnd w:id="23"/>
    </w:p>
    <w:p w:rsidR="006E1C5B" w:rsidRPr="00790F74" w:rsidRDefault="006E1C5B" w:rsidP="00647341">
      <w:pPr>
        <w:jc w:val="both"/>
        <w:rPr>
          <w:rFonts w:ascii="Arial" w:eastAsia="TimesNewRomanPSMT" w:hAnsi="Arial" w:cs="Arial"/>
          <w:sz w:val="22"/>
          <w:szCs w:val="22"/>
        </w:rPr>
      </w:pPr>
      <w:r w:rsidRPr="00790F74">
        <w:rPr>
          <w:rFonts w:ascii="Arial" w:eastAsia="TimesNewRomanPSMT" w:hAnsi="Arial" w:cs="Arial"/>
          <w:sz w:val="22"/>
          <w:szCs w:val="22"/>
        </w:rPr>
        <w:t xml:space="preserve">Verejný obstarávateľ bude pri komunikácii so záujemcami postupovať v zmysle § 20 zákona o verejnom obstarávaní prostredníctvom komunikačného rozhrania systému JOSEPHINE, tento spôsob komunikácie sa týka akejkoľvek komunikácie a podaní medzi verejným obstarávateľom a zaradenými záujemcami počas celého procesu verejného obstarávania. </w:t>
      </w:r>
    </w:p>
    <w:p w:rsidR="006E1C5B" w:rsidRPr="00790F74" w:rsidRDefault="006E1C5B" w:rsidP="00647341">
      <w:pPr>
        <w:spacing w:before="120"/>
        <w:jc w:val="both"/>
        <w:rPr>
          <w:rFonts w:ascii="Arial" w:eastAsia="TimesNewRomanPSMT" w:hAnsi="Arial" w:cs="Arial"/>
          <w:sz w:val="22"/>
          <w:szCs w:val="22"/>
        </w:rPr>
      </w:pPr>
      <w:r w:rsidRPr="00EC4478">
        <w:rPr>
          <w:rFonts w:ascii="Arial" w:eastAsia="TimesNewRomanPSMT" w:hAnsi="Arial" w:cs="Arial"/>
          <w:sz w:val="22"/>
          <w:szCs w:val="22"/>
          <w:u w:val="single"/>
        </w:rPr>
        <w:t>Pravidlá pre doručovanie</w:t>
      </w:r>
      <w:r w:rsidRPr="00790F74">
        <w:rPr>
          <w:rFonts w:ascii="Arial" w:eastAsia="TimesNewRomanPSMT" w:hAnsi="Arial" w:cs="Arial"/>
          <w:sz w:val="22"/>
          <w:szCs w:val="22"/>
        </w:rP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6E1C5B" w:rsidRPr="00790F74" w:rsidRDefault="006E1C5B" w:rsidP="00647341">
      <w:pPr>
        <w:spacing w:before="120"/>
        <w:jc w:val="both"/>
        <w:rPr>
          <w:rFonts w:ascii="Arial" w:eastAsia="TimesNewRomanPSMT" w:hAnsi="Arial" w:cs="Arial"/>
          <w:color w:val="000000"/>
          <w:sz w:val="22"/>
          <w:szCs w:val="22"/>
        </w:rPr>
      </w:pPr>
      <w:r w:rsidRPr="00790F74">
        <w:rPr>
          <w:rFonts w:ascii="Arial" w:eastAsia="TimesNewRomanPSMT" w:hAnsi="Arial" w:cs="Arial"/>
          <w:color w:val="000000"/>
          <w:sz w:val="22"/>
          <w:szCs w:val="22"/>
        </w:rPr>
        <w:t xml:space="preserve">Ak je odosielateľom zásielky verejný obstarávateľ, tak </w:t>
      </w:r>
      <w:r w:rsidR="00EC4478">
        <w:rPr>
          <w:rFonts w:ascii="Arial" w:eastAsia="TimesNewRomanPSMT" w:hAnsi="Arial" w:cs="Arial"/>
          <w:color w:val="000000"/>
          <w:sz w:val="22"/>
          <w:szCs w:val="22"/>
        </w:rPr>
        <w:t xml:space="preserve">zaradenému </w:t>
      </w:r>
      <w:r w:rsidRPr="00790F74">
        <w:rPr>
          <w:rFonts w:ascii="Arial" w:eastAsia="TimesNewRomanPSMT" w:hAnsi="Arial" w:cs="Arial"/>
          <w:color w:val="000000"/>
          <w:sz w:val="22"/>
          <w:szCs w:val="22"/>
        </w:rPr>
        <w:t>záujemcovi bude na ním určený kontaktný email (zadaný pri registrácii do systému JOSEPHINE) bezodkladne odoslaná informácia, že k predmetnej zákazke existuje nová zásielka/správa. Záujemca sa prihlási do systému a v komunikačnom rozhraní zákazky bude mať zobrazený obsah komunikácie – zásielky, správy zaradený záujemca si môže v komunikačnom rozhraní zobraziť celú históriu o svojej komunikácií s verejným obstarávateľom.</w:t>
      </w:r>
    </w:p>
    <w:p w:rsidR="006E1C5B" w:rsidRPr="00790F74" w:rsidRDefault="006E1C5B" w:rsidP="00647341">
      <w:pPr>
        <w:spacing w:before="120"/>
        <w:jc w:val="both"/>
        <w:rPr>
          <w:rFonts w:ascii="Arial" w:eastAsia="TimesNewRomanPSMT" w:hAnsi="Arial" w:cs="Arial"/>
          <w:color w:val="000000"/>
          <w:sz w:val="22"/>
          <w:szCs w:val="22"/>
        </w:rPr>
      </w:pPr>
      <w:r w:rsidRPr="00790F74">
        <w:rPr>
          <w:rFonts w:ascii="Arial" w:eastAsia="TimesNewRomanPSMT" w:hAnsi="Arial" w:cs="Arial"/>
          <w:color w:val="000000"/>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6E1C5B" w:rsidRPr="00790F74" w:rsidRDefault="006E1C5B" w:rsidP="00647341">
      <w:pPr>
        <w:spacing w:before="120"/>
        <w:jc w:val="both"/>
        <w:rPr>
          <w:rFonts w:ascii="Arial" w:eastAsia="TimesNewRomanPSMT" w:hAnsi="Arial" w:cs="Arial"/>
          <w:color w:val="000000"/>
          <w:sz w:val="22"/>
          <w:szCs w:val="22"/>
        </w:rPr>
      </w:pPr>
      <w:r w:rsidRPr="00790F74">
        <w:rPr>
          <w:rFonts w:ascii="Arial" w:eastAsia="TimesNewRomanPSMT" w:hAnsi="Arial" w:cs="Arial"/>
          <w:color w:val="000000"/>
          <w:sz w:val="22"/>
          <w:szCs w:val="22"/>
        </w:rPr>
        <w:lastRenderedPageBreak/>
        <w:t>Verejný obstarávateľ umožňuje zaradeným záujemcom neobmedzený a priamy prístup elektronickými prostriedkami k súťažným podkladom</w:t>
      </w:r>
      <w:r w:rsidR="00EC4478">
        <w:rPr>
          <w:rFonts w:ascii="Arial" w:eastAsia="TimesNewRomanPSMT" w:hAnsi="Arial" w:cs="Arial"/>
          <w:color w:val="000000"/>
          <w:sz w:val="22"/>
          <w:szCs w:val="22"/>
        </w:rPr>
        <w:t xml:space="preserve">, elektronickému katalógu </w:t>
      </w:r>
      <w:r w:rsidRPr="00790F74">
        <w:rPr>
          <w:rFonts w:ascii="Arial" w:eastAsia="TimesNewRomanPSMT" w:hAnsi="Arial" w:cs="Arial"/>
          <w:color w:val="000000"/>
          <w:sz w:val="22"/>
          <w:szCs w:val="22"/>
        </w:rPr>
        <w:t xml:space="preserve"> a k prípadným všetkým doplňujúcim podkladom. Súťažné podklady a prípadné vysvetlenie alebo doplnenie súťažných podkladov alebo vysvetlenie požiadaviek uvedených vo výzve na predkladanie ponúk alebo inej sprievodnej dokumentácie budú verejným obstarávateľom zverejnené ako elektronické dokumenty v profile verejného obstarávateľa formou odkazu na systém JOSEPHINE.</w:t>
      </w:r>
    </w:p>
    <w:p w:rsidR="006E1C5B" w:rsidRPr="00257086" w:rsidRDefault="006E1C5B" w:rsidP="00647341">
      <w:pPr>
        <w:jc w:val="both"/>
        <w:rPr>
          <w:rFonts w:ascii="Calibri" w:eastAsia="TimesNewRomanPSMT" w:hAnsi="Calibri"/>
          <w:color w:val="000000"/>
          <w:sz w:val="22"/>
          <w:szCs w:val="22"/>
        </w:rPr>
      </w:pPr>
    </w:p>
    <w:p w:rsidR="006E1C5B" w:rsidRPr="00D80A59" w:rsidRDefault="006E1C5B" w:rsidP="00647341">
      <w:pPr>
        <w:pStyle w:val="Nadpis2"/>
        <w:keepLines/>
        <w:numPr>
          <w:ilvl w:val="0"/>
          <w:numId w:val="21"/>
        </w:numPr>
        <w:tabs>
          <w:tab w:val="clear" w:pos="1260"/>
          <w:tab w:val="clear" w:pos="2160"/>
          <w:tab w:val="clear" w:pos="2880"/>
          <w:tab w:val="clear" w:pos="4500"/>
        </w:tabs>
        <w:spacing w:before="0"/>
        <w:jc w:val="both"/>
        <w:rPr>
          <w:sz w:val="22"/>
          <w:szCs w:val="22"/>
        </w:rPr>
      </w:pPr>
      <w:r w:rsidRPr="00D80A59">
        <w:rPr>
          <w:sz w:val="22"/>
          <w:szCs w:val="22"/>
        </w:rPr>
        <w:t xml:space="preserve"> </w:t>
      </w:r>
      <w:bookmarkStart w:id="24" w:name="_Toc23147063"/>
      <w:r w:rsidRPr="00D80A59">
        <w:rPr>
          <w:sz w:val="22"/>
          <w:szCs w:val="22"/>
        </w:rPr>
        <w:t>Vysvetlenie súťažných podkladov</w:t>
      </w:r>
      <w:bookmarkEnd w:id="24"/>
    </w:p>
    <w:p w:rsidR="00D80A59" w:rsidRDefault="006E1C5B" w:rsidP="00FE118B">
      <w:pPr>
        <w:jc w:val="both"/>
        <w:rPr>
          <w:rFonts w:ascii="Arial" w:hAnsi="Arial" w:cs="Arial"/>
          <w:color w:val="000000"/>
          <w:sz w:val="22"/>
          <w:szCs w:val="22"/>
        </w:rPr>
      </w:pPr>
      <w:r w:rsidRPr="00D80A59">
        <w:rPr>
          <w:rFonts w:ascii="Arial" w:hAnsi="Arial" w:cs="Arial"/>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D80A59" w:rsidRDefault="006E1C5B" w:rsidP="00647341">
      <w:pPr>
        <w:spacing w:before="120"/>
        <w:jc w:val="both"/>
        <w:rPr>
          <w:rFonts w:ascii="Arial" w:hAnsi="Arial" w:cs="Arial"/>
          <w:color w:val="000000"/>
          <w:sz w:val="22"/>
          <w:szCs w:val="22"/>
        </w:rPr>
      </w:pPr>
      <w:r w:rsidRPr="00D80A59">
        <w:rPr>
          <w:rFonts w:ascii="Arial" w:hAnsi="Arial" w:cs="Arial"/>
          <w:color w:val="000000"/>
          <w:sz w:val="22"/>
          <w:szCs w:val="22"/>
        </w:rPr>
        <w:t>V prípade nejasností alebo potreby objasnenia požiadaviek uvedených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rsidR="00D80A59" w:rsidRDefault="006E1C5B" w:rsidP="00647341">
      <w:pPr>
        <w:spacing w:before="120"/>
        <w:jc w:val="both"/>
        <w:rPr>
          <w:rFonts w:ascii="Arial" w:hAnsi="Arial" w:cs="Arial"/>
          <w:color w:val="000000"/>
          <w:sz w:val="22"/>
          <w:szCs w:val="22"/>
        </w:rPr>
      </w:pPr>
      <w:r w:rsidRPr="00D80A59">
        <w:rPr>
          <w:rFonts w:ascii="Arial" w:hAnsi="Arial" w:cs="Arial"/>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rsidR="009B124D" w:rsidRDefault="008832BC" w:rsidP="00647341">
      <w:pPr>
        <w:spacing w:before="120"/>
        <w:jc w:val="both"/>
        <w:rPr>
          <w:rFonts w:ascii="Arial" w:eastAsiaTheme="minorHAnsi" w:hAnsi="Arial" w:cs="Arial"/>
          <w:sz w:val="22"/>
          <w:szCs w:val="22"/>
          <w:lang w:eastAsia="en-US"/>
        </w:rPr>
      </w:pPr>
      <w:r w:rsidRPr="00D80A59">
        <w:rPr>
          <w:rFonts w:ascii="Arial" w:eastAsiaTheme="minorHAnsi" w:hAnsi="Arial" w:cs="Arial"/>
          <w:sz w:val="22"/>
          <w:szCs w:val="22"/>
          <w:lang w:eastAsia="en-US"/>
        </w:rPr>
        <w:t>Podania a dokumenty súvisiace s uplatnením revíznych postupov sú medzi verejným</w:t>
      </w:r>
      <w:r>
        <w:rPr>
          <w:rFonts w:ascii="Arial" w:eastAsiaTheme="minorHAnsi" w:hAnsi="Arial" w:cs="Arial"/>
          <w:sz w:val="22"/>
          <w:szCs w:val="22"/>
          <w:lang w:eastAsia="en-US"/>
        </w:rPr>
        <w:t xml:space="preserve"> </w:t>
      </w:r>
      <w:r w:rsidRPr="00D80A59">
        <w:rPr>
          <w:rFonts w:ascii="Arial" w:eastAsiaTheme="minorHAnsi" w:hAnsi="Arial" w:cs="Arial"/>
          <w:sz w:val="22"/>
          <w:szCs w:val="22"/>
          <w:lang w:eastAsia="en-US"/>
        </w:rPr>
        <w:t>obstarávateľom a záujemcami/zaradenými záujemcami/uchádzačmi doručované</w:t>
      </w:r>
      <w:r>
        <w:rPr>
          <w:rFonts w:ascii="Arial" w:eastAsiaTheme="minorHAnsi" w:hAnsi="Arial" w:cs="Arial"/>
          <w:sz w:val="22"/>
          <w:szCs w:val="22"/>
          <w:lang w:eastAsia="en-US"/>
        </w:rPr>
        <w:t xml:space="preserve"> </w:t>
      </w:r>
      <w:r w:rsidRPr="00D80A59">
        <w:rPr>
          <w:rFonts w:ascii="Arial" w:eastAsiaTheme="minorHAnsi" w:hAnsi="Arial" w:cs="Arial"/>
          <w:sz w:val="22"/>
          <w:szCs w:val="22"/>
          <w:lang w:eastAsia="en-US"/>
        </w:rPr>
        <w:t xml:space="preserve">prostredníctvom komunikačného rozhrania systému JOSEPHINE. </w:t>
      </w:r>
    </w:p>
    <w:p w:rsidR="008832BC" w:rsidRDefault="008832BC" w:rsidP="00647341">
      <w:pPr>
        <w:spacing w:before="120"/>
        <w:jc w:val="both"/>
        <w:rPr>
          <w:rFonts w:ascii="Arial" w:eastAsiaTheme="minorHAnsi" w:hAnsi="Arial" w:cs="Arial"/>
          <w:sz w:val="22"/>
          <w:szCs w:val="22"/>
          <w:lang w:eastAsia="en-US"/>
        </w:rPr>
      </w:pPr>
      <w:r w:rsidRPr="008832BC">
        <w:rPr>
          <w:rFonts w:ascii="Arial" w:eastAsiaTheme="minorHAnsi" w:hAnsi="Arial" w:cs="Arial"/>
          <w:sz w:val="22"/>
          <w:szCs w:val="22"/>
          <w:lang w:eastAsia="en-US"/>
        </w:rPr>
        <w:t>Záujemca môže požiadať o vysvetlenie informácií uvedených v súťažných podkladoch alebo v inej sprievodnej dokumentácii</w:t>
      </w:r>
      <w:r>
        <w:rPr>
          <w:rFonts w:ascii="Arial" w:eastAsiaTheme="minorHAnsi" w:hAnsi="Arial" w:cs="Arial"/>
          <w:sz w:val="22"/>
          <w:szCs w:val="22"/>
          <w:lang w:eastAsia="en-US"/>
        </w:rPr>
        <w:t xml:space="preserve"> </w:t>
      </w:r>
      <w:r w:rsidRPr="008832BC">
        <w:rPr>
          <w:rFonts w:ascii="Arial" w:eastAsiaTheme="minorHAnsi" w:hAnsi="Arial" w:cs="Arial"/>
          <w:sz w:val="22"/>
          <w:szCs w:val="22"/>
          <w:lang w:eastAsia="en-US"/>
        </w:rPr>
        <w:t>prostredníctvom komunikačného rozhrania systému JOSEPHINE podľa vyššie uvedených</w:t>
      </w:r>
      <w:r>
        <w:rPr>
          <w:rFonts w:ascii="Arial" w:eastAsiaTheme="minorHAnsi" w:hAnsi="Arial" w:cs="Arial"/>
          <w:sz w:val="22"/>
          <w:szCs w:val="22"/>
          <w:lang w:eastAsia="en-US"/>
        </w:rPr>
        <w:t xml:space="preserve"> </w:t>
      </w:r>
      <w:r w:rsidRPr="008832BC">
        <w:rPr>
          <w:rFonts w:ascii="Arial" w:eastAsiaTheme="minorHAnsi" w:hAnsi="Arial" w:cs="Arial"/>
          <w:sz w:val="22"/>
          <w:szCs w:val="22"/>
          <w:lang w:eastAsia="en-US"/>
        </w:rPr>
        <w:t>pravidiel komunikácie. Vysvetlenie informácií uvedených v súťažných podkladoch alebo v inej sprievodnej dokumentácii verejný</w:t>
      </w:r>
      <w:r>
        <w:rPr>
          <w:rFonts w:ascii="Arial" w:eastAsiaTheme="minorHAnsi" w:hAnsi="Arial" w:cs="Arial"/>
          <w:sz w:val="22"/>
          <w:szCs w:val="22"/>
          <w:lang w:eastAsia="en-US"/>
        </w:rPr>
        <w:t xml:space="preserve"> </w:t>
      </w:r>
      <w:r w:rsidRPr="008832BC">
        <w:rPr>
          <w:rFonts w:ascii="Arial" w:eastAsiaTheme="minorHAnsi" w:hAnsi="Arial" w:cs="Arial"/>
          <w:sz w:val="22"/>
          <w:szCs w:val="22"/>
          <w:lang w:eastAsia="en-US"/>
        </w:rPr>
        <w:t>obstarávateľ bezodkladne oznámi všetkým záujemcom, za predpokladu, že o vysvetlenie sa požiada</w:t>
      </w:r>
      <w:r>
        <w:rPr>
          <w:rFonts w:ascii="Arial" w:eastAsiaTheme="minorHAnsi" w:hAnsi="Arial" w:cs="Arial"/>
          <w:sz w:val="22"/>
          <w:szCs w:val="22"/>
          <w:lang w:eastAsia="en-US"/>
        </w:rPr>
        <w:t xml:space="preserve"> </w:t>
      </w:r>
      <w:r w:rsidRPr="008832BC">
        <w:rPr>
          <w:rFonts w:ascii="Arial" w:eastAsiaTheme="minorHAnsi" w:hAnsi="Arial" w:cs="Arial"/>
          <w:sz w:val="22"/>
          <w:szCs w:val="22"/>
          <w:lang w:eastAsia="en-US"/>
        </w:rPr>
        <w:t>dostatočne vopred, a súčasne verejný obstarávateľ zverejní vysvetlenie v</w:t>
      </w:r>
      <w:r>
        <w:rPr>
          <w:rFonts w:ascii="Arial" w:eastAsiaTheme="minorHAnsi" w:hAnsi="Arial" w:cs="Arial"/>
          <w:sz w:val="22"/>
          <w:szCs w:val="22"/>
          <w:lang w:eastAsia="en-US"/>
        </w:rPr>
        <w:t> </w:t>
      </w:r>
      <w:r w:rsidRPr="008832BC">
        <w:rPr>
          <w:rFonts w:ascii="Arial" w:eastAsiaTheme="minorHAnsi" w:hAnsi="Arial" w:cs="Arial"/>
          <w:sz w:val="22"/>
          <w:szCs w:val="22"/>
          <w:lang w:eastAsia="en-US"/>
        </w:rPr>
        <w:t>systéme</w:t>
      </w:r>
      <w:r>
        <w:rPr>
          <w:rFonts w:ascii="Arial" w:eastAsiaTheme="minorHAnsi" w:hAnsi="Arial" w:cs="Arial"/>
          <w:sz w:val="22"/>
          <w:szCs w:val="22"/>
          <w:lang w:eastAsia="en-US"/>
        </w:rPr>
        <w:t xml:space="preserve"> </w:t>
      </w:r>
      <w:r w:rsidRPr="008832BC">
        <w:rPr>
          <w:rFonts w:ascii="Arial" w:eastAsiaTheme="minorHAnsi" w:hAnsi="Arial" w:cs="Arial"/>
          <w:sz w:val="22"/>
          <w:szCs w:val="22"/>
          <w:lang w:eastAsia="en-US"/>
        </w:rPr>
        <w:t>JOSEPHINE.</w:t>
      </w:r>
    </w:p>
    <w:p w:rsidR="00D80A59" w:rsidRPr="00D80A59" w:rsidRDefault="00D80A59" w:rsidP="00647341">
      <w:pPr>
        <w:spacing w:before="120"/>
        <w:jc w:val="both"/>
        <w:rPr>
          <w:rFonts w:ascii="Arial" w:hAnsi="Arial" w:cs="Arial"/>
          <w:color w:val="000000"/>
          <w:sz w:val="22"/>
          <w:szCs w:val="22"/>
        </w:rPr>
      </w:pPr>
      <w:r w:rsidRPr="00D80A59">
        <w:rPr>
          <w:rFonts w:ascii="Arial" w:eastAsiaTheme="minorHAnsi" w:hAnsi="Arial" w:cs="Arial"/>
          <w:sz w:val="22"/>
          <w:szCs w:val="22"/>
          <w:lang w:eastAsia="en-US"/>
        </w:rPr>
        <w:t>Verejný obstarávateľ primerane predĺži lehotu na predkladanie ponúk, ak</w:t>
      </w:r>
    </w:p>
    <w:p w:rsidR="00D80A59" w:rsidRPr="00D80A59" w:rsidRDefault="00D80A59" w:rsidP="00647341">
      <w:pPr>
        <w:overflowPunct/>
        <w:ind w:left="284" w:hanging="284"/>
        <w:jc w:val="both"/>
        <w:textAlignment w:val="auto"/>
        <w:rPr>
          <w:rFonts w:ascii="Arial" w:eastAsiaTheme="minorHAnsi" w:hAnsi="Arial" w:cs="Arial"/>
          <w:sz w:val="22"/>
          <w:szCs w:val="22"/>
          <w:lang w:eastAsia="en-US"/>
        </w:rPr>
      </w:pPr>
      <w:r w:rsidRPr="00D80A59">
        <w:rPr>
          <w:rFonts w:ascii="Arial" w:eastAsiaTheme="minorHAnsi" w:hAnsi="Arial" w:cs="Arial"/>
          <w:sz w:val="22"/>
          <w:szCs w:val="22"/>
          <w:lang w:eastAsia="en-US"/>
        </w:rPr>
        <w:t xml:space="preserve">- </w:t>
      </w:r>
      <w:r w:rsidR="008832BC">
        <w:rPr>
          <w:rFonts w:ascii="Arial" w:eastAsiaTheme="minorHAnsi" w:hAnsi="Arial" w:cs="Arial"/>
          <w:sz w:val="22"/>
          <w:szCs w:val="22"/>
          <w:lang w:eastAsia="en-US"/>
        </w:rPr>
        <w:tab/>
      </w:r>
      <w:r w:rsidRPr="00D80A59">
        <w:rPr>
          <w:rFonts w:ascii="Arial" w:eastAsiaTheme="minorHAnsi" w:hAnsi="Arial" w:cs="Arial"/>
          <w:sz w:val="22"/>
          <w:szCs w:val="22"/>
          <w:lang w:eastAsia="en-US"/>
        </w:rPr>
        <w:t>vysvetlenie informácií potrebných na vypracovanie ponuky nie je poskytnuté v lehote podľa</w:t>
      </w:r>
      <w:r w:rsidR="008832BC">
        <w:rPr>
          <w:rFonts w:ascii="Arial" w:eastAsiaTheme="minorHAnsi" w:hAnsi="Arial" w:cs="Arial"/>
          <w:sz w:val="22"/>
          <w:szCs w:val="22"/>
          <w:lang w:eastAsia="en-US"/>
        </w:rPr>
        <w:t xml:space="preserve"> </w:t>
      </w:r>
      <w:r w:rsidRPr="00D80A59">
        <w:rPr>
          <w:rFonts w:ascii="Arial" w:eastAsiaTheme="minorHAnsi" w:hAnsi="Arial" w:cs="Arial"/>
          <w:sz w:val="22"/>
          <w:szCs w:val="22"/>
          <w:lang w:eastAsia="en-US"/>
        </w:rPr>
        <w:t>tohto bodu aj napriek tomu, že bolo vyžiadané dostatočne vopred alebo</w:t>
      </w:r>
    </w:p>
    <w:p w:rsidR="008832BC" w:rsidRDefault="00D80A59" w:rsidP="00647341">
      <w:pPr>
        <w:ind w:left="284" w:hanging="284"/>
        <w:jc w:val="both"/>
        <w:rPr>
          <w:rFonts w:ascii="Arial" w:eastAsiaTheme="minorHAnsi" w:hAnsi="Arial" w:cs="Arial"/>
          <w:sz w:val="22"/>
          <w:szCs w:val="22"/>
          <w:lang w:eastAsia="en-US"/>
        </w:rPr>
      </w:pPr>
      <w:r w:rsidRPr="00D80A59">
        <w:rPr>
          <w:rFonts w:ascii="Arial" w:eastAsiaTheme="minorHAnsi" w:hAnsi="Arial" w:cs="Arial"/>
          <w:sz w:val="22"/>
          <w:szCs w:val="22"/>
          <w:lang w:eastAsia="en-US"/>
        </w:rPr>
        <w:t xml:space="preserve">- </w:t>
      </w:r>
      <w:r w:rsidR="008832BC">
        <w:rPr>
          <w:rFonts w:ascii="Arial" w:eastAsiaTheme="minorHAnsi" w:hAnsi="Arial" w:cs="Arial"/>
          <w:sz w:val="22"/>
          <w:szCs w:val="22"/>
          <w:lang w:eastAsia="en-US"/>
        </w:rPr>
        <w:tab/>
      </w:r>
      <w:r w:rsidRPr="00D80A59">
        <w:rPr>
          <w:rFonts w:ascii="Arial" w:eastAsiaTheme="minorHAnsi" w:hAnsi="Arial" w:cs="Arial"/>
          <w:sz w:val="22"/>
          <w:szCs w:val="22"/>
          <w:lang w:eastAsia="en-US"/>
        </w:rPr>
        <w:t>v dokumentoch potrebných na vypracovanie ponuky vykoná podstatnú zmenu.</w:t>
      </w:r>
    </w:p>
    <w:p w:rsidR="00D80A59" w:rsidRDefault="006E1C5B" w:rsidP="00647341">
      <w:pPr>
        <w:spacing w:before="120"/>
        <w:jc w:val="both"/>
        <w:rPr>
          <w:rFonts w:ascii="Arial" w:hAnsi="Arial" w:cs="Arial"/>
          <w:color w:val="000000"/>
          <w:sz w:val="22"/>
          <w:szCs w:val="22"/>
        </w:rPr>
      </w:pPr>
      <w:r w:rsidRPr="00D80A59">
        <w:rPr>
          <w:rFonts w:ascii="Arial" w:hAnsi="Arial" w:cs="Arial"/>
          <w:color w:val="000000"/>
          <w:sz w:val="22"/>
          <w:szCs w:val="22"/>
        </w:rPr>
        <w:t>Verejný obstarávateľ, ak je to nevyhnutné, môže doplniť informácie uvedené v súťažných podkladoch kedykoľvek počas lehoty na predkladanie ponúk v rámci zriadeného DNS.</w:t>
      </w:r>
    </w:p>
    <w:p w:rsidR="006E1C5B" w:rsidRPr="00257086" w:rsidRDefault="006E1C5B" w:rsidP="00647341">
      <w:pPr>
        <w:jc w:val="both"/>
        <w:rPr>
          <w:rFonts w:ascii="Calibri" w:hAnsi="Calibri"/>
          <w:color w:val="000000"/>
          <w:sz w:val="22"/>
          <w:szCs w:val="22"/>
        </w:rPr>
      </w:pPr>
    </w:p>
    <w:p w:rsidR="008832BC" w:rsidRPr="00F85716" w:rsidRDefault="00647341" w:rsidP="00647341">
      <w:pPr>
        <w:overflowPunct/>
        <w:ind w:left="426" w:hanging="426"/>
        <w:textAlignment w:val="auto"/>
        <w:rPr>
          <w:rFonts w:ascii="Arial" w:eastAsiaTheme="minorHAnsi" w:hAnsi="Arial" w:cs="Arial"/>
          <w:b/>
          <w:sz w:val="22"/>
          <w:szCs w:val="22"/>
          <w:lang w:eastAsia="en-US"/>
        </w:rPr>
      </w:pPr>
      <w:bookmarkStart w:id="25" w:name="_Toc23147064"/>
      <w:r>
        <w:rPr>
          <w:rFonts w:ascii="Arial" w:eastAsiaTheme="minorHAnsi" w:hAnsi="Arial" w:cs="Arial"/>
          <w:b/>
          <w:sz w:val="22"/>
          <w:szCs w:val="22"/>
          <w:lang w:eastAsia="en-US"/>
        </w:rPr>
        <w:t>20</w:t>
      </w:r>
      <w:r w:rsidR="008832BC" w:rsidRPr="00F85716">
        <w:rPr>
          <w:rFonts w:ascii="Arial" w:eastAsiaTheme="minorHAnsi" w:hAnsi="Arial" w:cs="Arial"/>
          <w:b/>
          <w:sz w:val="22"/>
          <w:szCs w:val="22"/>
          <w:lang w:eastAsia="en-US"/>
        </w:rPr>
        <w:t xml:space="preserve">. </w:t>
      </w:r>
      <w:r w:rsidR="00F85716" w:rsidRPr="00F85716">
        <w:rPr>
          <w:rFonts w:ascii="Arial" w:eastAsiaTheme="minorHAnsi" w:hAnsi="Arial" w:cs="Arial"/>
          <w:b/>
          <w:sz w:val="22"/>
          <w:szCs w:val="22"/>
          <w:lang w:eastAsia="en-US"/>
        </w:rPr>
        <w:tab/>
      </w:r>
      <w:r w:rsidR="008832BC" w:rsidRPr="00F85716">
        <w:rPr>
          <w:rFonts w:ascii="Arial" w:eastAsiaTheme="minorHAnsi" w:hAnsi="Arial" w:cs="Arial"/>
          <w:b/>
          <w:sz w:val="22"/>
          <w:szCs w:val="22"/>
          <w:lang w:eastAsia="en-US"/>
        </w:rPr>
        <w:t>S</w:t>
      </w:r>
      <w:r w:rsidR="00F85716" w:rsidRPr="00F85716">
        <w:rPr>
          <w:rFonts w:ascii="Arial" w:eastAsiaTheme="minorHAnsi" w:hAnsi="Arial" w:cs="Arial"/>
          <w:b/>
          <w:sz w:val="22"/>
          <w:szCs w:val="22"/>
          <w:lang w:eastAsia="en-US"/>
        </w:rPr>
        <w:t>pôsob určenia ceny</w:t>
      </w:r>
    </w:p>
    <w:p w:rsidR="008832BC" w:rsidRPr="008832BC" w:rsidRDefault="00FE118B" w:rsidP="00FE118B">
      <w:pPr>
        <w:overflowPunct/>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U</w:t>
      </w:r>
      <w:r w:rsidR="008832BC" w:rsidRPr="008832BC">
        <w:rPr>
          <w:rFonts w:ascii="Arial" w:eastAsiaTheme="minorHAnsi" w:hAnsi="Arial" w:cs="Arial"/>
          <w:sz w:val="22"/>
          <w:szCs w:val="22"/>
          <w:lang w:eastAsia="en-US"/>
        </w:rPr>
        <w:t>chádzač stanoví svoju cenu na základe svojho slobodného rozhodnutia</w:t>
      </w:r>
      <w:r>
        <w:rPr>
          <w:rFonts w:ascii="Arial" w:eastAsiaTheme="minorHAnsi" w:hAnsi="Arial" w:cs="Arial"/>
          <w:sz w:val="22"/>
          <w:szCs w:val="22"/>
          <w:lang w:eastAsia="en-US"/>
        </w:rPr>
        <w:t xml:space="preserve"> v mene Slovenskej republiky v EUR.</w:t>
      </w:r>
    </w:p>
    <w:p w:rsidR="00F85716" w:rsidRDefault="00FE118B" w:rsidP="00FE118B">
      <w:pPr>
        <w:overflowPunct/>
        <w:jc w:val="both"/>
        <w:textAlignment w:val="auto"/>
        <w:rPr>
          <w:rFonts w:ascii="Arial" w:eastAsiaTheme="minorHAnsi" w:hAnsi="Arial" w:cs="Arial"/>
          <w:sz w:val="22"/>
          <w:szCs w:val="22"/>
          <w:lang w:eastAsia="en-US"/>
        </w:rPr>
      </w:pPr>
      <w:r>
        <w:rPr>
          <w:rFonts w:ascii="Arial" w:eastAsiaTheme="minorHAnsi" w:hAnsi="Arial" w:cs="Arial"/>
          <w:sz w:val="22"/>
          <w:szCs w:val="22"/>
          <w:lang w:eastAsia="en-US"/>
        </w:rPr>
        <w:t>V</w:t>
      </w:r>
      <w:r w:rsidR="008832BC" w:rsidRPr="008832BC">
        <w:rPr>
          <w:rFonts w:ascii="Arial" w:eastAsiaTheme="minorHAnsi" w:hAnsi="Arial" w:cs="Arial"/>
          <w:sz w:val="22"/>
          <w:szCs w:val="22"/>
          <w:lang w:eastAsia="en-US"/>
        </w:rPr>
        <w:t xml:space="preserve">erejný obstarávateľ </w:t>
      </w:r>
      <w:r>
        <w:rPr>
          <w:rFonts w:ascii="Arial" w:eastAsiaTheme="minorHAnsi" w:hAnsi="Arial" w:cs="Arial"/>
          <w:sz w:val="22"/>
          <w:szCs w:val="22"/>
          <w:lang w:eastAsia="en-US"/>
        </w:rPr>
        <w:t>bude považovať</w:t>
      </w:r>
      <w:r w:rsidR="008832BC" w:rsidRPr="008832BC">
        <w:rPr>
          <w:rFonts w:ascii="Arial" w:eastAsiaTheme="minorHAnsi" w:hAnsi="Arial" w:cs="Arial"/>
          <w:sz w:val="22"/>
          <w:szCs w:val="22"/>
          <w:lang w:eastAsia="en-US"/>
        </w:rPr>
        <w:t xml:space="preserve"> uchádzačom stanovenú cenu za cenu konečnú, v</w:t>
      </w:r>
      <w:r w:rsidR="00F85716">
        <w:rPr>
          <w:rFonts w:ascii="Arial" w:eastAsiaTheme="minorHAnsi" w:hAnsi="Arial" w:cs="Arial"/>
          <w:sz w:val="22"/>
          <w:szCs w:val="22"/>
          <w:lang w:eastAsia="en-US"/>
        </w:rPr>
        <w:t> </w:t>
      </w:r>
      <w:r w:rsidR="008832BC" w:rsidRPr="008832BC">
        <w:rPr>
          <w:rFonts w:ascii="Arial" w:eastAsiaTheme="minorHAnsi" w:hAnsi="Arial" w:cs="Arial"/>
          <w:sz w:val="22"/>
          <w:szCs w:val="22"/>
          <w:lang w:eastAsia="en-US"/>
        </w:rPr>
        <w:t>ktorej</w:t>
      </w:r>
      <w:r w:rsidR="00F85716">
        <w:rPr>
          <w:rFonts w:ascii="Arial" w:eastAsiaTheme="minorHAnsi" w:hAnsi="Arial" w:cs="Arial"/>
          <w:sz w:val="22"/>
          <w:szCs w:val="22"/>
          <w:lang w:eastAsia="en-US"/>
        </w:rPr>
        <w:t xml:space="preserve"> </w:t>
      </w:r>
      <w:r w:rsidR="008832BC" w:rsidRPr="008832BC">
        <w:rPr>
          <w:rFonts w:ascii="Arial" w:eastAsiaTheme="minorHAnsi" w:hAnsi="Arial" w:cs="Arial"/>
          <w:sz w:val="22"/>
          <w:szCs w:val="22"/>
          <w:lang w:eastAsia="en-US"/>
        </w:rPr>
        <w:t>uchádzač započítal všetky svoje náklady súvisiace s dodaním predmetu zákazky</w:t>
      </w:r>
      <w:r w:rsidR="00F85716">
        <w:rPr>
          <w:rFonts w:ascii="Arial" w:eastAsiaTheme="minorHAnsi" w:hAnsi="Arial" w:cs="Arial"/>
          <w:sz w:val="22"/>
          <w:szCs w:val="22"/>
          <w:lang w:eastAsia="en-US"/>
        </w:rPr>
        <w:t xml:space="preserve"> </w:t>
      </w:r>
      <w:r w:rsidR="008832BC" w:rsidRPr="008832BC">
        <w:rPr>
          <w:rFonts w:ascii="Arial" w:eastAsiaTheme="minorHAnsi" w:hAnsi="Arial" w:cs="Arial"/>
          <w:sz w:val="22"/>
          <w:szCs w:val="22"/>
          <w:lang w:eastAsia="en-US"/>
        </w:rPr>
        <w:t>v požadovanej kvalite, podľa zmluvných podmienok.</w:t>
      </w:r>
    </w:p>
    <w:p w:rsidR="00F85716" w:rsidRDefault="00F85716" w:rsidP="00647341">
      <w:pPr>
        <w:overflowPunct/>
        <w:ind w:left="284" w:hanging="284"/>
        <w:jc w:val="both"/>
        <w:textAlignment w:val="auto"/>
        <w:rPr>
          <w:rFonts w:ascii="Arial" w:eastAsiaTheme="minorHAnsi" w:hAnsi="Arial" w:cs="Arial"/>
          <w:sz w:val="22"/>
          <w:szCs w:val="22"/>
          <w:lang w:eastAsia="en-US"/>
        </w:rPr>
      </w:pPr>
    </w:p>
    <w:p w:rsidR="006E1C5B" w:rsidRPr="00F85716" w:rsidRDefault="006E1C5B" w:rsidP="00647341">
      <w:pPr>
        <w:pStyle w:val="Odsekzoznamu"/>
        <w:numPr>
          <w:ilvl w:val="0"/>
          <w:numId w:val="22"/>
        </w:numPr>
        <w:overflowPunct/>
        <w:jc w:val="both"/>
        <w:textAlignment w:val="auto"/>
        <w:rPr>
          <w:rFonts w:ascii="Arial" w:hAnsi="Arial" w:cs="Arial"/>
          <w:b/>
          <w:sz w:val="22"/>
          <w:szCs w:val="22"/>
        </w:rPr>
      </w:pPr>
      <w:r w:rsidRPr="00F85716">
        <w:rPr>
          <w:rFonts w:ascii="Arial" w:hAnsi="Arial" w:cs="Arial"/>
          <w:b/>
          <w:sz w:val="22"/>
          <w:szCs w:val="22"/>
        </w:rPr>
        <w:t>Otváranie ponúk (ku konkrétnej výzve)</w:t>
      </w:r>
      <w:bookmarkEnd w:id="25"/>
    </w:p>
    <w:p w:rsidR="00A843EE" w:rsidRDefault="006E1C5B" w:rsidP="00647341">
      <w:pPr>
        <w:pStyle w:val="Odsekzoznamu"/>
        <w:ind w:left="0"/>
        <w:jc w:val="both"/>
        <w:rPr>
          <w:rFonts w:ascii="Arial" w:eastAsia="TimesNewRomanPSMT" w:hAnsi="Arial" w:cs="Arial"/>
          <w:color w:val="000000"/>
          <w:sz w:val="22"/>
          <w:szCs w:val="22"/>
        </w:rPr>
      </w:pPr>
      <w:r w:rsidRPr="00F85716">
        <w:rPr>
          <w:rFonts w:ascii="Arial" w:eastAsia="TimesNewRomanPSMT" w:hAnsi="Arial" w:cs="Arial"/>
          <w:color w:val="000000"/>
          <w:sz w:val="22"/>
          <w:szCs w:val="22"/>
        </w:rPr>
        <w:t>Otváranie ponúk sa uskutoční elektronicky</w:t>
      </w:r>
      <w:r w:rsidR="00FE118B">
        <w:rPr>
          <w:rFonts w:ascii="Arial" w:eastAsia="TimesNewRomanPSMT" w:hAnsi="Arial" w:cs="Arial"/>
          <w:color w:val="000000"/>
          <w:sz w:val="22"/>
          <w:szCs w:val="22"/>
        </w:rPr>
        <w:t>.</w:t>
      </w:r>
      <w:r w:rsidR="00A843EE">
        <w:rPr>
          <w:rFonts w:ascii="Arial" w:eastAsia="TimesNewRomanPSMT" w:hAnsi="Arial" w:cs="Arial"/>
          <w:color w:val="000000"/>
          <w:sz w:val="22"/>
          <w:szCs w:val="22"/>
        </w:rPr>
        <w:t xml:space="preserve"> </w:t>
      </w:r>
    </w:p>
    <w:p w:rsidR="00A843EE" w:rsidRPr="00142ABC" w:rsidRDefault="00A843EE" w:rsidP="004022CD">
      <w:pPr>
        <w:pStyle w:val="Zarkazkladnhotextu2"/>
        <w:spacing w:after="0" w:line="240" w:lineRule="auto"/>
        <w:ind w:left="0"/>
        <w:jc w:val="both"/>
        <w:rPr>
          <w:rFonts w:ascii="Arial" w:hAnsi="Arial" w:cs="Arial"/>
          <w:sz w:val="22"/>
          <w:szCs w:val="22"/>
        </w:rPr>
      </w:pPr>
      <w:r w:rsidRPr="00142ABC">
        <w:rPr>
          <w:rFonts w:ascii="Arial" w:hAnsi="Arial" w:cs="Arial"/>
          <w:sz w:val="22"/>
          <w:szCs w:val="22"/>
        </w:rPr>
        <w:t xml:space="preserve">Otváranie ponúk je neverejné, údaje z otvárania ponúk </w:t>
      </w:r>
      <w:r w:rsidR="004022CD">
        <w:rPr>
          <w:rFonts w:ascii="Arial" w:hAnsi="Arial" w:cs="Arial"/>
          <w:sz w:val="22"/>
          <w:szCs w:val="22"/>
        </w:rPr>
        <w:t xml:space="preserve">sa nezverejňujú </w:t>
      </w:r>
      <w:r w:rsidRPr="00142ABC">
        <w:rPr>
          <w:rFonts w:ascii="Arial" w:hAnsi="Arial" w:cs="Arial"/>
          <w:sz w:val="22"/>
          <w:szCs w:val="22"/>
        </w:rPr>
        <w:t xml:space="preserve">a neposiela </w:t>
      </w:r>
      <w:r w:rsidR="004022CD">
        <w:rPr>
          <w:rFonts w:ascii="Arial" w:hAnsi="Arial" w:cs="Arial"/>
          <w:sz w:val="22"/>
          <w:szCs w:val="22"/>
        </w:rPr>
        <w:t xml:space="preserve">sa ani zápisnica </w:t>
      </w:r>
      <w:r w:rsidRPr="00142ABC">
        <w:rPr>
          <w:rFonts w:ascii="Arial" w:hAnsi="Arial" w:cs="Arial"/>
          <w:sz w:val="22"/>
          <w:szCs w:val="22"/>
        </w:rPr>
        <w:t>z otvárania ponúk.</w:t>
      </w:r>
    </w:p>
    <w:p w:rsidR="006E1C5B" w:rsidRPr="00F85716" w:rsidRDefault="00E75ED4" w:rsidP="004022CD">
      <w:pPr>
        <w:pStyle w:val="Odsekzoznamu"/>
        <w:ind w:left="0"/>
        <w:jc w:val="both"/>
        <w:rPr>
          <w:rFonts w:ascii="Arial" w:eastAsia="TimesNewRomanPSMT" w:hAnsi="Arial" w:cs="Arial"/>
          <w:color w:val="000000"/>
          <w:sz w:val="22"/>
          <w:szCs w:val="22"/>
          <w:highlight w:val="yellow"/>
        </w:rPr>
      </w:pPr>
      <w:r>
        <w:rPr>
          <w:rFonts w:ascii="Arial" w:eastAsia="TimesNewRomanPSMT" w:hAnsi="Arial" w:cs="Arial"/>
          <w:color w:val="000000"/>
          <w:sz w:val="22"/>
          <w:szCs w:val="22"/>
        </w:rPr>
        <w:t xml:space="preserve"> </w:t>
      </w:r>
    </w:p>
    <w:p w:rsidR="006E1C5B" w:rsidRPr="00F85716" w:rsidRDefault="006E1C5B" w:rsidP="00647341">
      <w:pPr>
        <w:pStyle w:val="Nadpis2"/>
        <w:keepLines/>
        <w:numPr>
          <w:ilvl w:val="0"/>
          <w:numId w:val="22"/>
        </w:numPr>
        <w:tabs>
          <w:tab w:val="clear" w:pos="1260"/>
          <w:tab w:val="clear" w:pos="2160"/>
          <w:tab w:val="clear" w:pos="2880"/>
          <w:tab w:val="clear" w:pos="4500"/>
        </w:tabs>
        <w:spacing w:before="0"/>
        <w:jc w:val="both"/>
        <w:rPr>
          <w:sz w:val="22"/>
          <w:szCs w:val="22"/>
        </w:rPr>
      </w:pPr>
      <w:r w:rsidRPr="00F85716">
        <w:rPr>
          <w:sz w:val="22"/>
          <w:szCs w:val="22"/>
        </w:rPr>
        <w:t xml:space="preserve"> </w:t>
      </w:r>
      <w:bookmarkStart w:id="26" w:name="_Toc23147065"/>
      <w:r w:rsidRPr="00F85716">
        <w:rPr>
          <w:sz w:val="22"/>
          <w:szCs w:val="22"/>
        </w:rPr>
        <w:t>Vyhodnotenie ponúk</w:t>
      </w:r>
      <w:bookmarkEnd w:id="26"/>
    </w:p>
    <w:p w:rsidR="002042E9" w:rsidRPr="002042E9" w:rsidRDefault="002042E9" w:rsidP="00647341">
      <w:pPr>
        <w:pStyle w:val="Zarkazkladnhotextu2"/>
        <w:overflowPunct/>
        <w:autoSpaceDE/>
        <w:autoSpaceDN/>
        <w:adjustRightInd/>
        <w:spacing w:line="240" w:lineRule="auto"/>
        <w:ind w:left="0"/>
        <w:jc w:val="both"/>
        <w:textAlignment w:val="auto"/>
        <w:rPr>
          <w:rFonts w:ascii="Arial" w:hAnsi="Arial" w:cs="Arial"/>
          <w:sz w:val="22"/>
          <w:szCs w:val="22"/>
        </w:rPr>
      </w:pPr>
      <w:r w:rsidRPr="002042E9">
        <w:rPr>
          <w:rFonts w:ascii="Arial" w:hAnsi="Arial" w:cs="Arial"/>
          <w:sz w:val="22"/>
          <w:szCs w:val="22"/>
        </w:rPr>
        <w:t>Vyhodnocovanie ponúk komisiou je neverejné. Komisia vyhodnotí ponuky v súlade so zákonom o verejnom obstarávaní a v prípade pochybností overí správnosť informácií a dôkazov, ktoré poskytli uchádzači.</w:t>
      </w:r>
    </w:p>
    <w:p w:rsidR="002042E9" w:rsidRPr="002042E9" w:rsidRDefault="002042E9" w:rsidP="00647341">
      <w:pPr>
        <w:pStyle w:val="Zarkazkladnhotextu2"/>
        <w:overflowPunct/>
        <w:autoSpaceDE/>
        <w:autoSpaceDN/>
        <w:adjustRightInd/>
        <w:spacing w:line="240" w:lineRule="auto"/>
        <w:ind w:left="0"/>
        <w:jc w:val="both"/>
        <w:textAlignment w:val="auto"/>
        <w:rPr>
          <w:rFonts w:ascii="Arial" w:hAnsi="Arial" w:cs="Arial"/>
          <w:sz w:val="22"/>
          <w:szCs w:val="22"/>
        </w:rPr>
      </w:pPr>
      <w:r w:rsidRPr="002042E9">
        <w:rPr>
          <w:rFonts w:ascii="Arial" w:hAnsi="Arial" w:cs="Arial"/>
          <w:sz w:val="22"/>
          <w:szCs w:val="22"/>
        </w:rPr>
        <w:t xml:space="preserve">Súčasťou procesu vyhodnocovania ponúk </w:t>
      </w:r>
      <w:r w:rsidRPr="002042E9">
        <w:rPr>
          <w:rFonts w:ascii="Arial" w:hAnsi="Arial" w:cs="Arial"/>
          <w:b/>
          <w:bCs/>
          <w:sz w:val="22"/>
          <w:szCs w:val="22"/>
        </w:rPr>
        <w:t>nie je</w:t>
      </w:r>
      <w:r w:rsidRPr="002042E9">
        <w:rPr>
          <w:rFonts w:ascii="Arial" w:hAnsi="Arial" w:cs="Arial"/>
          <w:sz w:val="22"/>
          <w:szCs w:val="22"/>
        </w:rPr>
        <w:t xml:space="preserve"> elektronická aukcia. </w:t>
      </w:r>
    </w:p>
    <w:p w:rsidR="002042E9" w:rsidRPr="00F85716" w:rsidRDefault="002042E9" w:rsidP="00647341">
      <w:pPr>
        <w:overflowPunct/>
        <w:jc w:val="both"/>
        <w:textAlignment w:val="auto"/>
        <w:rPr>
          <w:rFonts w:ascii="Arial" w:eastAsiaTheme="minorHAnsi" w:hAnsi="Arial" w:cs="Arial"/>
          <w:color w:val="000000"/>
          <w:sz w:val="22"/>
          <w:szCs w:val="22"/>
          <w:lang w:eastAsia="en-US"/>
        </w:rPr>
      </w:pPr>
      <w:r w:rsidRPr="00F85716">
        <w:rPr>
          <w:rFonts w:ascii="Arial" w:eastAsiaTheme="minorHAnsi" w:hAnsi="Arial" w:cs="Arial"/>
          <w:color w:val="000000"/>
          <w:sz w:val="22"/>
          <w:szCs w:val="22"/>
          <w:lang w:eastAsia="en-US"/>
        </w:rPr>
        <w:lastRenderedPageBreak/>
        <w:t>Verejný obstarávateľ pristúpi k vyhodnoteniu predložených ponúk z pohľadu splnenia</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 xml:space="preserve">požiadaviek na predmet zákazky podľa § 53 </w:t>
      </w:r>
      <w:r>
        <w:rPr>
          <w:rFonts w:ascii="Arial" w:eastAsiaTheme="minorHAnsi" w:hAnsi="Arial" w:cs="Arial"/>
          <w:color w:val="000000"/>
          <w:sz w:val="22"/>
          <w:szCs w:val="22"/>
          <w:lang w:eastAsia="en-US"/>
        </w:rPr>
        <w:t>zákona</w:t>
      </w:r>
      <w:r w:rsidRPr="00F85716">
        <w:rPr>
          <w:rFonts w:ascii="Arial" w:eastAsiaTheme="minorHAnsi" w:hAnsi="Arial" w:cs="Arial"/>
          <w:color w:val="000000"/>
          <w:sz w:val="22"/>
          <w:szCs w:val="22"/>
          <w:lang w:eastAsia="en-US"/>
        </w:rPr>
        <w:t>.</w:t>
      </w:r>
    </w:p>
    <w:p w:rsidR="002042E9" w:rsidRPr="002042E9" w:rsidRDefault="002042E9" w:rsidP="00647341">
      <w:pPr>
        <w:pStyle w:val="Zarkazkladnhotextu2"/>
        <w:overflowPunct/>
        <w:autoSpaceDE/>
        <w:autoSpaceDN/>
        <w:adjustRightInd/>
        <w:spacing w:before="120" w:line="240" w:lineRule="auto"/>
        <w:ind w:left="0"/>
        <w:jc w:val="both"/>
        <w:textAlignment w:val="auto"/>
        <w:rPr>
          <w:rFonts w:ascii="Arial" w:hAnsi="Arial" w:cs="Arial"/>
          <w:sz w:val="22"/>
          <w:szCs w:val="22"/>
        </w:rPr>
      </w:pPr>
      <w:r w:rsidRPr="002042E9">
        <w:rPr>
          <w:rFonts w:ascii="Arial" w:hAnsi="Arial" w:cs="Arial"/>
          <w:sz w:val="22"/>
          <w:szCs w:val="22"/>
        </w:rPr>
        <w:t xml:space="preserve">Verejný obstarávateľ vyhodnotí ponuky na základe kritérií na vyhodnotenie ponúk. Ponuka uchádzača, ktorá sa na základe vyhodnotenia </w:t>
      </w:r>
      <w:r w:rsidR="004022CD">
        <w:rPr>
          <w:rFonts w:ascii="Arial" w:hAnsi="Arial" w:cs="Arial"/>
          <w:sz w:val="22"/>
          <w:szCs w:val="22"/>
        </w:rPr>
        <w:t xml:space="preserve">ponúk </w:t>
      </w:r>
      <w:r w:rsidRPr="002042E9">
        <w:rPr>
          <w:rFonts w:ascii="Arial" w:hAnsi="Arial" w:cs="Arial"/>
          <w:sz w:val="22"/>
          <w:szCs w:val="22"/>
        </w:rPr>
        <w:t>podľa kritérií na vyhodnocovanie ponúk umiestni na prvom mieste v</w:t>
      </w:r>
      <w:r w:rsidR="004022CD">
        <w:rPr>
          <w:rFonts w:ascii="Arial" w:hAnsi="Arial" w:cs="Arial"/>
          <w:sz w:val="22"/>
          <w:szCs w:val="22"/>
        </w:rPr>
        <w:t> </w:t>
      </w:r>
      <w:r w:rsidRPr="002042E9">
        <w:rPr>
          <w:rFonts w:ascii="Arial" w:hAnsi="Arial" w:cs="Arial"/>
          <w:sz w:val="22"/>
          <w:szCs w:val="22"/>
        </w:rPr>
        <w:t>poradí</w:t>
      </w:r>
      <w:r w:rsidR="004022CD">
        <w:rPr>
          <w:rFonts w:ascii="Arial" w:hAnsi="Arial" w:cs="Arial"/>
          <w:sz w:val="22"/>
          <w:szCs w:val="22"/>
        </w:rPr>
        <w:t xml:space="preserve"> úspešnosti</w:t>
      </w:r>
      <w:r w:rsidRPr="002042E9">
        <w:rPr>
          <w:rFonts w:ascii="Arial" w:hAnsi="Arial" w:cs="Arial"/>
          <w:sz w:val="22"/>
          <w:szCs w:val="22"/>
        </w:rPr>
        <w:t xml:space="preserve">, bude verejným obstarávateľom </w:t>
      </w:r>
      <w:r w:rsidR="004022CD">
        <w:rPr>
          <w:rFonts w:ascii="Arial" w:hAnsi="Arial" w:cs="Arial"/>
          <w:sz w:val="22"/>
          <w:szCs w:val="22"/>
        </w:rPr>
        <w:t xml:space="preserve">posudzovaná </w:t>
      </w:r>
      <w:r w:rsidRPr="002042E9">
        <w:rPr>
          <w:rFonts w:ascii="Arial" w:hAnsi="Arial" w:cs="Arial"/>
          <w:sz w:val="22"/>
          <w:szCs w:val="22"/>
        </w:rPr>
        <w:t>z hľadiska splnenia požiadaviek na predmet zákazky (V súlade s Metodickým usmernením Úradu pre verejné obstarávanie č. 3858-5000/2021 zo dňa 31. 03. 2021).</w:t>
      </w:r>
    </w:p>
    <w:p w:rsidR="002042E9" w:rsidRPr="002042E9" w:rsidRDefault="002042E9" w:rsidP="00647341">
      <w:pPr>
        <w:pStyle w:val="Zarkazkladnhotextu2"/>
        <w:overflowPunct/>
        <w:autoSpaceDE/>
        <w:autoSpaceDN/>
        <w:adjustRightInd/>
        <w:spacing w:line="240" w:lineRule="auto"/>
        <w:ind w:left="0"/>
        <w:jc w:val="both"/>
        <w:textAlignment w:val="auto"/>
        <w:rPr>
          <w:rFonts w:ascii="Arial" w:hAnsi="Arial" w:cs="Arial"/>
          <w:sz w:val="22"/>
          <w:szCs w:val="22"/>
        </w:rPr>
      </w:pPr>
      <w:r w:rsidRPr="002042E9">
        <w:rPr>
          <w:rFonts w:ascii="Arial" w:hAnsi="Arial" w:cs="Arial"/>
          <w:sz w:val="22"/>
          <w:szCs w:val="22"/>
        </w:rPr>
        <w:t>Uchádzač, ktorý sa umiestni na prvom mieste v poradí a ktorého ponuka splní všetky požiadavky na predmet zákazky, bude označený za úspešného. Ostatní uchádzači budú identifikovaní ako neúspešní. V prípade, že ponuka uchádzača umiestneného na prvom mieste v poradí nesplní všetky požiadavky na predmet zákazky, bude vylúčená v súlade so ZVO a verejný obstarávateľ pristúpi k hodnoteniu ponuky z hľadiska splnenia požiadaviek na predmet zákazky u ďalšieho uchádzača v poradí.</w:t>
      </w:r>
    </w:p>
    <w:p w:rsidR="00F85716" w:rsidRDefault="00F85716" w:rsidP="00647341">
      <w:pPr>
        <w:overflowPunct/>
        <w:spacing w:before="120"/>
        <w:jc w:val="both"/>
        <w:textAlignment w:val="auto"/>
        <w:rPr>
          <w:rFonts w:ascii="Arial" w:eastAsiaTheme="minorHAnsi" w:hAnsi="Arial" w:cs="Arial"/>
          <w:color w:val="000000"/>
          <w:sz w:val="22"/>
          <w:szCs w:val="22"/>
          <w:lang w:eastAsia="en-US"/>
        </w:rPr>
      </w:pPr>
      <w:r w:rsidRPr="00F85716">
        <w:rPr>
          <w:rFonts w:ascii="Arial" w:eastAsiaTheme="minorHAnsi" w:hAnsi="Arial" w:cs="Arial"/>
          <w:color w:val="000000"/>
          <w:sz w:val="22"/>
          <w:szCs w:val="22"/>
          <w:lang w:eastAsia="en-US"/>
        </w:rPr>
        <w:t>Komunikácia medzi uchádzačom/uchádzačmi a verejným obstarávateľom/komisiou na</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vyhodnotenie ponúk počas vyhodnotenia ponúk bude prebiehať elektronicky, prostredníctvom</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 xml:space="preserve">komunikačného rozhrania systému JOSEPHINE. Uchádzač musí písomné vysvetlenie/doplnenie ponuky na základe požiadavky doručiť verejnému obstarávateľovi </w:t>
      </w:r>
      <w:r w:rsidR="004022CD">
        <w:rPr>
          <w:rFonts w:ascii="Arial" w:eastAsiaTheme="minorHAnsi" w:hAnsi="Arial" w:cs="Arial"/>
          <w:color w:val="000000"/>
          <w:sz w:val="22"/>
          <w:szCs w:val="22"/>
          <w:lang w:eastAsia="en-US"/>
        </w:rPr>
        <w:t xml:space="preserve">v stanovenom termíne, </w:t>
      </w:r>
      <w:r w:rsidRPr="00F85716">
        <w:rPr>
          <w:rFonts w:ascii="Arial" w:eastAsiaTheme="minorHAnsi" w:hAnsi="Arial" w:cs="Arial"/>
          <w:color w:val="000000"/>
          <w:sz w:val="22"/>
          <w:szCs w:val="22"/>
          <w:lang w:eastAsia="en-US"/>
        </w:rPr>
        <w:t>prostredníctvom</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určenej komunikácie v systéme JOSEPHINE.</w:t>
      </w:r>
    </w:p>
    <w:p w:rsidR="00F85716" w:rsidRDefault="00F85716" w:rsidP="00647341">
      <w:pPr>
        <w:overflowPunct/>
        <w:spacing w:before="120"/>
        <w:jc w:val="both"/>
        <w:textAlignment w:val="auto"/>
        <w:rPr>
          <w:rFonts w:ascii="Arial" w:eastAsiaTheme="minorHAnsi" w:hAnsi="Arial" w:cs="Arial"/>
          <w:color w:val="000000"/>
          <w:sz w:val="22"/>
          <w:szCs w:val="22"/>
          <w:lang w:eastAsia="en-US"/>
        </w:rPr>
      </w:pPr>
      <w:r w:rsidRPr="00F85716">
        <w:rPr>
          <w:rFonts w:ascii="Arial" w:eastAsiaTheme="minorHAnsi" w:hAnsi="Arial" w:cs="Arial"/>
          <w:color w:val="000000"/>
          <w:sz w:val="22"/>
          <w:szCs w:val="22"/>
          <w:lang w:eastAsia="en-US"/>
        </w:rPr>
        <w:t>Verejný obstarávateľ bezodkladne prostredníctvom komunikačného rozhrania systému</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JOSEPHINE upovedomí uchádzača, že bol vylúčený alebo, že jeho ponuka bola vylúčená</w:t>
      </w:r>
      <w:r w:rsidR="004022CD">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 </w:t>
      </w:r>
      <w:r w:rsidRPr="00F85716">
        <w:rPr>
          <w:rFonts w:ascii="Arial" w:eastAsiaTheme="minorHAnsi" w:hAnsi="Arial" w:cs="Arial"/>
          <w:color w:val="000000"/>
          <w:sz w:val="22"/>
          <w:szCs w:val="22"/>
          <w:lang w:eastAsia="en-US"/>
        </w:rPr>
        <w:t>s uvedením dôvodu a</w:t>
      </w:r>
      <w:r w:rsidR="004022CD">
        <w:rPr>
          <w:rFonts w:ascii="Arial" w:eastAsiaTheme="minorHAnsi" w:hAnsi="Arial" w:cs="Arial"/>
          <w:color w:val="000000"/>
          <w:sz w:val="22"/>
          <w:szCs w:val="22"/>
          <w:lang w:eastAsia="en-US"/>
        </w:rPr>
        <w:t xml:space="preserve"> prípadne aj </w:t>
      </w:r>
      <w:r w:rsidRPr="00F85716">
        <w:rPr>
          <w:rFonts w:ascii="Arial" w:eastAsiaTheme="minorHAnsi" w:hAnsi="Arial" w:cs="Arial"/>
          <w:color w:val="000000"/>
          <w:sz w:val="22"/>
          <w:szCs w:val="22"/>
          <w:lang w:eastAsia="en-US"/>
        </w:rPr>
        <w:t>lehoty, v ktorej môže byť doručená námietka</w:t>
      </w:r>
      <w:r w:rsidR="004022CD">
        <w:rPr>
          <w:rFonts w:ascii="Arial" w:eastAsiaTheme="minorHAnsi" w:hAnsi="Arial" w:cs="Arial"/>
          <w:color w:val="000000"/>
          <w:sz w:val="22"/>
          <w:szCs w:val="22"/>
          <w:lang w:eastAsia="en-US"/>
        </w:rPr>
        <w:t xml:space="preserve"> (len v prípade nadlimitnej zákazky)</w:t>
      </w:r>
      <w:r w:rsidRPr="00F85716">
        <w:rPr>
          <w:rFonts w:ascii="Arial" w:eastAsiaTheme="minorHAnsi" w:hAnsi="Arial" w:cs="Arial"/>
          <w:color w:val="000000"/>
          <w:sz w:val="22"/>
          <w:szCs w:val="22"/>
          <w:lang w:eastAsia="en-US"/>
        </w:rPr>
        <w:t>.</w:t>
      </w:r>
    </w:p>
    <w:p w:rsidR="006E1C5B" w:rsidRDefault="006E1C5B" w:rsidP="00647341">
      <w:pPr>
        <w:jc w:val="both"/>
        <w:rPr>
          <w:rFonts w:ascii="Calibri" w:eastAsia="TimesNewRomanPSMT" w:hAnsi="Calibri"/>
          <w:b/>
          <w:color w:val="000000"/>
          <w:sz w:val="22"/>
          <w:szCs w:val="22"/>
        </w:rPr>
      </w:pPr>
    </w:p>
    <w:p w:rsidR="006E1C5B" w:rsidRPr="00121BE1" w:rsidRDefault="006E1C5B" w:rsidP="00647341">
      <w:pPr>
        <w:numPr>
          <w:ilvl w:val="0"/>
          <w:numId w:val="22"/>
        </w:numPr>
        <w:overflowPunct/>
        <w:ind w:left="567" w:hanging="567"/>
        <w:jc w:val="both"/>
        <w:textAlignment w:val="auto"/>
        <w:rPr>
          <w:rFonts w:ascii="Arial" w:eastAsia="TimesNewRomanPSMT" w:hAnsi="Arial" w:cs="Arial"/>
          <w:b/>
          <w:color w:val="000000"/>
          <w:sz w:val="22"/>
          <w:szCs w:val="22"/>
        </w:rPr>
      </w:pPr>
      <w:r w:rsidRPr="00121BE1">
        <w:rPr>
          <w:rFonts w:ascii="Arial" w:eastAsia="TimesNewRomanPSMT" w:hAnsi="Arial" w:cs="Arial"/>
          <w:b/>
          <w:color w:val="000000"/>
          <w:sz w:val="22"/>
          <w:szCs w:val="22"/>
        </w:rPr>
        <w:t xml:space="preserve">Vysvetľovanie ponúk, odôvodnenie mimoriadne nízkej ponuky </w:t>
      </w:r>
    </w:p>
    <w:p w:rsidR="006E1C5B" w:rsidRPr="00121BE1" w:rsidRDefault="006E1C5B" w:rsidP="00647341">
      <w:pPr>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Ak komisia identifikuje nezrovnalosti alebo nejasnosti v informáciách alebo dôkazoch, ktoré uchádzač poskytol, písomne - elektronicky spôsobom určeným funkcionalitou systému JOSEPHINE, požiada o vysvetlenie ponuky a ak je to potrebné aj o predloženie dôkazov. Vysvetlením ponuky nemôže dôjsť k jej zmene. Za zmenu ponuky sa nepovažuje odstránenie zrejmých chýb v písaní a počítaní.</w:t>
      </w:r>
    </w:p>
    <w:p w:rsidR="006E1C5B" w:rsidRPr="00121BE1" w:rsidRDefault="006E1C5B" w:rsidP="009B124D">
      <w:pPr>
        <w:spacing w:before="120"/>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Ak sa pri zadávaní určitej konkrétnej zákazky v rámci dynamického nákupného systému javí ponuka ako mimoriadne nízka ponuka vo vzťahu k</w:t>
      </w:r>
      <w:r w:rsidR="004022CD">
        <w:rPr>
          <w:rFonts w:ascii="Arial" w:eastAsia="TimesNewRomanPSMT" w:hAnsi="Arial" w:cs="Arial"/>
          <w:color w:val="000000"/>
          <w:sz w:val="22"/>
          <w:szCs w:val="22"/>
        </w:rPr>
        <w:t xml:space="preserve"> nakupovanému </w:t>
      </w:r>
      <w:r w:rsidRPr="00121BE1">
        <w:rPr>
          <w:rFonts w:ascii="Arial" w:eastAsia="TimesNewRomanPSMT" w:hAnsi="Arial" w:cs="Arial"/>
          <w:color w:val="000000"/>
          <w:sz w:val="22"/>
          <w:szCs w:val="22"/>
        </w:rPr>
        <w:t xml:space="preserve">tovaru, komisia písomne - elektronicky spôsobom určeným funkcionalitou systému JOSEPHINE, požiada uchádzača o vysvetlenie týkajúce sa tej časti ponuky, ktoré sú pre jej cenu podstatné. </w:t>
      </w:r>
    </w:p>
    <w:p w:rsidR="006E1C5B" w:rsidRPr="00121BE1" w:rsidRDefault="006E1C5B" w:rsidP="00647341">
      <w:pPr>
        <w:spacing w:before="120"/>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Uchádzač musí doručiť písomne – elektronicky, spôsobom určeným funkcionalitou systému JOSEPHINE odôvodnenie mimoriadne nízkej ponuky do piatich pracovných dní odo dňa doručenia žiadosti o vysvetlenie, pokiaľ komisia neurčila dlhšiu lehotu.</w:t>
      </w:r>
    </w:p>
    <w:p w:rsidR="006E1C5B" w:rsidRPr="00121BE1" w:rsidRDefault="006E1C5B" w:rsidP="00647341">
      <w:pPr>
        <w:spacing w:before="120"/>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 xml:space="preserve">Komisia zohľadní vysvetlenie ponuky uchádzača predloženej v rámci zadávania konkrétnej zákazky v rámci </w:t>
      </w:r>
      <w:r w:rsidR="009B124D">
        <w:rPr>
          <w:rFonts w:ascii="Arial" w:eastAsia="TimesNewRomanPSMT" w:hAnsi="Arial" w:cs="Arial"/>
          <w:color w:val="000000"/>
          <w:sz w:val="22"/>
          <w:szCs w:val="22"/>
        </w:rPr>
        <w:t>DNS</w:t>
      </w:r>
      <w:r w:rsidRPr="00121BE1">
        <w:rPr>
          <w:rFonts w:ascii="Arial" w:eastAsia="TimesNewRomanPSMT" w:hAnsi="Arial" w:cs="Arial"/>
          <w:color w:val="000000"/>
          <w:sz w:val="22"/>
          <w:szCs w:val="22"/>
        </w:rPr>
        <w:t xml:space="preserve"> v súlade s požiadavkou podľa zákona alebo odôvodnenie mimoriadne nízkej ponuky uchádzačom, ktoré vychádza z predložených dôkazov.</w:t>
      </w:r>
    </w:p>
    <w:p w:rsidR="006E1C5B" w:rsidRDefault="006E1C5B" w:rsidP="00647341">
      <w:pPr>
        <w:jc w:val="both"/>
        <w:rPr>
          <w:rFonts w:ascii="Calibri" w:eastAsia="TimesNewRomanPSMT" w:hAnsi="Calibri"/>
          <w:b/>
          <w:color w:val="000000"/>
          <w:sz w:val="22"/>
          <w:szCs w:val="22"/>
        </w:rPr>
      </w:pPr>
    </w:p>
    <w:p w:rsidR="006E1C5B" w:rsidRPr="00121BE1" w:rsidRDefault="006E1C5B" w:rsidP="00647341">
      <w:pPr>
        <w:numPr>
          <w:ilvl w:val="0"/>
          <w:numId w:val="22"/>
        </w:numPr>
        <w:overflowPunct/>
        <w:jc w:val="both"/>
        <w:textAlignment w:val="auto"/>
        <w:rPr>
          <w:rFonts w:ascii="Arial" w:eastAsia="TimesNewRomanPSMT" w:hAnsi="Arial" w:cs="Arial"/>
          <w:b/>
          <w:color w:val="000000"/>
          <w:sz w:val="22"/>
          <w:szCs w:val="22"/>
        </w:rPr>
      </w:pPr>
      <w:r w:rsidRPr="00121BE1">
        <w:rPr>
          <w:rFonts w:ascii="Arial" w:eastAsia="TimesNewRomanPSMT" w:hAnsi="Arial" w:cs="Arial"/>
          <w:b/>
          <w:color w:val="000000"/>
          <w:sz w:val="22"/>
          <w:szCs w:val="22"/>
        </w:rPr>
        <w:t>Vylúčenie ponuky</w:t>
      </w:r>
    </w:p>
    <w:p w:rsidR="006E1C5B" w:rsidRPr="00121BE1" w:rsidRDefault="006E1C5B" w:rsidP="00647341">
      <w:pPr>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Verejný obstarávateľ podľa zákona vylúči ponuku, ak:</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ponuka nespĺňa požiadavky na predmet zákazky uvedené v dokumentoch potrebných na vypracovanie ponuky,</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uchádzač nedoručí písomné vysvetlenie ponuky na základe požiadavky podľa zákona a to                  do dvoch pracovných dní odo dňa odoslania žiadosti o vysvetlenie, ak komisia neurčila dlhšiu lehotu,</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uchádzačom predložené vysvetlenie ponuky nie je svojim obsahom v súlade s požiadavkou podľa zákona,</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uchádzač nedoručí písomné - elektronicky spôsobom určeným funkcionalitou systému JOSEPHINE odôvodnenie mimoriadne nízkej ponuky do piatich pracovných dní odo dňa doručenia žiadosti, ak komisia neurčila dlhšiu lehotu,</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lastRenderedPageBreak/>
        <w:t>uchádzačom predložené vysvetlenie mimoriadne nízkej ponuky a dôkazy dostatočne neodôvodňujú nízku úroveň cien alebo nákladov najmä s ohľadom na skutočnosti podľa zákona,</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uchádzač poskytol nepravdivé informácie alebo skreslené informácie s podstatným vplyvom                        na vyhodnotenie ponúk,</w:t>
      </w:r>
    </w:p>
    <w:p w:rsidR="006E1C5B" w:rsidRPr="00121BE1" w:rsidRDefault="006E1C5B" w:rsidP="00647341">
      <w:pPr>
        <w:numPr>
          <w:ilvl w:val="0"/>
          <w:numId w:val="14"/>
        </w:numPr>
        <w:overflowPunct/>
        <w:jc w:val="both"/>
        <w:textAlignment w:val="auto"/>
        <w:rPr>
          <w:rFonts w:ascii="Arial" w:eastAsia="TimesNewRomanPSMT" w:hAnsi="Arial" w:cs="Arial"/>
          <w:color w:val="000000"/>
          <w:sz w:val="22"/>
          <w:szCs w:val="22"/>
        </w:rPr>
      </w:pPr>
      <w:r w:rsidRPr="00121BE1">
        <w:rPr>
          <w:rFonts w:ascii="Arial" w:eastAsia="TimesNewRomanPSMT" w:hAnsi="Arial" w:cs="Arial"/>
          <w:color w:val="000000"/>
          <w:sz w:val="22"/>
          <w:szCs w:val="22"/>
        </w:rPr>
        <w:t>uchádzač sa pokúsil neoprávnene ovplyvniť postup verejného obstarávateľa.</w:t>
      </w:r>
    </w:p>
    <w:p w:rsidR="006E1C5B" w:rsidRPr="00121BE1" w:rsidRDefault="006E1C5B" w:rsidP="00647341">
      <w:pPr>
        <w:spacing w:before="120"/>
        <w:jc w:val="both"/>
        <w:rPr>
          <w:rFonts w:ascii="Arial" w:eastAsia="TimesNewRomanPSMT" w:hAnsi="Arial" w:cs="Arial"/>
          <w:color w:val="000000"/>
          <w:sz w:val="22"/>
          <w:szCs w:val="22"/>
        </w:rPr>
      </w:pPr>
      <w:r w:rsidRPr="00121BE1">
        <w:rPr>
          <w:rFonts w:ascii="Arial" w:eastAsia="TimesNewRomanPSMT" w:hAnsi="Arial" w:cs="Arial"/>
          <w:color w:val="000000"/>
          <w:sz w:val="22"/>
          <w:szCs w:val="22"/>
        </w:rPr>
        <w:t>Verejný obstarávateľ písomne - elektronicky spôsobom určeným funkcionalitou systému JOSEPHINE, oznámi uchádzačovi jeho vylúčenie s uvedením dôvodov vyplývajúcich najmä z nesúladu predloženej ponuky s technickými špecifikáciami, výkonnostnými požiadavkami a funkčnými požiadavkami na predmet zákazky určenými verejným obstarávateľom</w:t>
      </w:r>
      <w:r w:rsidR="004022CD">
        <w:rPr>
          <w:rFonts w:ascii="Arial" w:eastAsia="TimesNewRomanPSMT" w:hAnsi="Arial" w:cs="Arial"/>
          <w:color w:val="000000"/>
          <w:sz w:val="22"/>
          <w:szCs w:val="22"/>
        </w:rPr>
        <w:t xml:space="preserve">, prípadne aj </w:t>
      </w:r>
      <w:r w:rsidRPr="00121BE1">
        <w:rPr>
          <w:rFonts w:ascii="Arial" w:eastAsia="TimesNewRomanPSMT" w:hAnsi="Arial" w:cs="Arial"/>
          <w:color w:val="000000"/>
          <w:sz w:val="22"/>
          <w:szCs w:val="22"/>
        </w:rPr>
        <w:t>lehoty, v ktorej môže byť doručená námietka podľa zákona</w:t>
      </w:r>
      <w:r w:rsidR="004022CD">
        <w:rPr>
          <w:rFonts w:ascii="Arial" w:eastAsia="TimesNewRomanPSMT" w:hAnsi="Arial" w:cs="Arial"/>
          <w:color w:val="000000"/>
          <w:sz w:val="22"/>
          <w:szCs w:val="22"/>
        </w:rPr>
        <w:t xml:space="preserve"> </w:t>
      </w:r>
      <w:r w:rsidR="004022CD">
        <w:rPr>
          <w:rFonts w:ascii="Arial" w:eastAsiaTheme="minorHAnsi" w:hAnsi="Arial" w:cs="Arial"/>
          <w:color w:val="000000"/>
          <w:sz w:val="22"/>
          <w:szCs w:val="22"/>
          <w:lang w:eastAsia="en-US"/>
        </w:rPr>
        <w:t>(len v prípade nadlimitnej zákazky)</w:t>
      </w:r>
      <w:r w:rsidRPr="00121BE1">
        <w:rPr>
          <w:rFonts w:ascii="Arial" w:eastAsia="TimesNewRomanPSMT" w:hAnsi="Arial" w:cs="Arial"/>
          <w:color w:val="000000"/>
          <w:sz w:val="22"/>
          <w:szCs w:val="22"/>
        </w:rPr>
        <w:t>.</w:t>
      </w:r>
    </w:p>
    <w:p w:rsidR="006E1C5B" w:rsidRPr="005C12B8" w:rsidRDefault="006E1C5B" w:rsidP="00647341">
      <w:pPr>
        <w:jc w:val="both"/>
        <w:rPr>
          <w:rFonts w:ascii="Calibri" w:eastAsia="TimesNewRomanPSMT" w:hAnsi="Calibri"/>
          <w:color w:val="000000"/>
          <w:sz w:val="22"/>
          <w:szCs w:val="22"/>
        </w:rPr>
      </w:pPr>
    </w:p>
    <w:p w:rsidR="006E1C5B" w:rsidRPr="00121BE1" w:rsidRDefault="006E1C5B" w:rsidP="00647341">
      <w:pPr>
        <w:pStyle w:val="Nadpis2"/>
        <w:keepLines/>
        <w:numPr>
          <w:ilvl w:val="0"/>
          <w:numId w:val="22"/>
        </w:numPr>
        <w:tabs>
          <w:tab w:val="clear" w:pos="1260"/>
          <w:tab w:val="clear" w:pos="2160"/>
          <w:tab w:val="clear" w:pos="2880"/>
          <w:tab w:val="clear" w:pos="4500"/>
        </w:tabs>
        <w:spacing w:before="0"/>
        <w:jc w:val="both"/>
        <w:rPr>
          <w:sz w:val="22"/>
          <w:szCs w:val="22"/>
        </w:rPr>
      </w:pPr>
      <w:r w:rsidRPr="00121BE1">
        <w:rPr>
          <w:rFonts w:ascii="Calibri" w:hAnsi="Calibri"/>
          <w:sz w:val="22"/>
          <w:szCs w:val="22"/>
        </w:rPr>
        <w:t xml:space="preserve"> </w:t>
      </w:r>
      <w:bookmarkStart w:id="27" w:name="_Toc23147066"/>
      <w:r w:rsidRPr="00121BE1">
        <w:rPr>
          <w:sz w:val="22"/>
          <w:szCs w:val="22"/>
        </w:rPr>
        <w:t>Kritériá na vyhodnotenie ponúk a pravidlá ich uplatnenia</w:t>
      </w:r>
      <w:bookmarkEnd w:id="27"/>
    </w:p>
    <w:p w:rsidR="009B124D" w:rsidRPr="009B124D" w:rsidRDefault="009B124D" w:rsidP="009B124D">
      <w:pPr>
        <w:tabs>
          <w:tab w:val="left" w:pos="851"/>
          <w:tab w:val="right" w:pos="9072"/>
        </w:tabs>
        <w:spacing w:before="120"/>
        <w:jc w:val="both"/>
        <w:rPr>
          <w:rFonts w:ascii="Arial" w:hAnsi="Arial" w:cs="Arial"/>
          <w:sz w:val="22"/>
          <w:szCs w:val="22"/>
        </w:rPr>
      </w:pPr>
      <w:r w:rsidRPr="009B124D">
        <w:rPr>
          <w:rFonts w:ascii="Arial" w:hAnsi="Arial" w:cs="Arial"/>
          <w:bCs/>
          <w:iCs/>
          <w:color w:val="000000"/>
          <w:sz w:val="22"/>
          <w:szCs w:val="22"/>
        </w:rPr>
        <w:t xml:space="preserve">Jediným kritériom na vyhodnotenie ponúk je </w:t>
      </w:r>
      <w:r w:rsidRPr="009B124D">
        <w:rPr>
          <w:rFonts w:ascii="Arial" w:hAnsi="Arial" w:cs="Arial"/>
          <w:b/>
          <w:bCs/>
          <w:iCs/>
          <w:color w:val="000000"/>
          <w:sz w:val="22"/>
          <w:szCs w:val="22"/>
        </w:rPr>
        <w:t>„Najnižšia cena za dodanie požadovaného tovaru (položky) predmetu zákazky v EUR s DPH“</w:t>
      </w:r>
      <w:r w:rsidRPr="009B124D">
        <w:rPr>
          <w:rFonts w:ascii="Arial" w:hAnsi="Arial" w:cs="Arial"/>
          <w:sz w:val="22"/>
          <w:szCs w:val="22"/>
        </w:rPr>
        <w:t xml:space="preserve">. </w:t>
      </w:r>
    </w:p>
    <w:p w:rsidR="009B124D" w:rsidRPr="009B124D" w:rsidRDefault="009B124D" w:rsidP="009B124D">
      <w:pPr>
        <w:spacing w:before="120"/>
        <w:jc w:val="both"/>
        <w:rPr>
          <w:rFonts w:ascii="Arial" w:hAnsi="Arial" w:cs="Arial"/>
          <w:bCs/>
          <w:sz w:val="22"/>
          <w:szCs w:val="22"/>
        </w:rPr>
      </w:pPr>
      <w:r w:rsidRPr="009B124D">
        <w:rPr>
          <w:rFonts w:ascii="Arial" w:hAnsi="Arial" w:cs="Arial"/>
          <w:bCs/>
          <w:sz w:val="22"/>
          <w:szCs w:val="22"/>
        </w:rPr>
        <w:t>Pravidlá na uplatnenie kritéria:</w:t>
      </w:r>
    </w:p>
    <w:p w:rsidR="009B124D" w:rsidRPr="009B124D" w:rsidRDefault="009B124D" w:rsidP="009B124D">
      <w:pPr>
        <w:jc w:val="both"/>
        <w:rPr>
          <w:rFonts w:ascii="Arial" w:hAnsi="Arial" w:cs="Arial"/>
          <w:bCs/>
          <w:sz w:val="22"/>
          <w:szCs w:val="22"/>
        </w:rPr>
      </w:pPr>
      <w:r w:rsidRPr="009B124D">
        <w:rPr>
          <w:rFonts w:ascii="Arial" w:hAnsi="Arial" w:cs="Arial"/>
          <w:bCs/>
          <w:sz w:val="22"/>
          <w:szCs w:val="22"/>
        </w:rPr>
        <w:t xml:space="preserve">Ponuke s najnižšou cenou bude udelený plný počet 100 % (bodov) a bude vyhodnotená na 1. mieste v poradí úspešnosti ponúk. </w:t>
      </w:r>
    </w:p>
    <w:p w:rsidR="00121BE1" w:rsidRDefault="009B124D" w:rsidP="009B124D">
      <w:pPr>
        <w:pStyle w:val="Zarkazkladnhotextu"/>
        <w:spacing w:after="0"/>
        <w:ind w:left="0"/>
        <w:jc w:val="both"/>
        <w:rPr>
          <w:rFonts w:ascii="Arial" w:hAnsi="Arial" w:cs="Arial"/>
          <w:b/>
          <w:sz w:val="22"/>
          <w:szCs w:val="22"/>
        </w:rPr>
      </w:pPr>
      <w:r w:rsidRPr="000D1F50">
        <w:rPr>
          <w:rFonts w:ascii="Arial" w:hAnsi="Arial" w:cs="Arial"/>
          <w:bCs/>
          <w:sz w:val="22"/>
          <w:szCs w:val="22"/>
        </w:rPr>
        <w:t>Ponuky s vyššou cenou budú mať pridelený počet bodov nižší, odpovedajúci priamej úmere s ponukou s najnižšou cenou. Podľa počtu pridelených bodov určí poradie úspešnosti ponuky.</w:t>
      </w:r>
      <w:r w:rsidR="006E1C5B" w:rsidRPr="00121BE1">
        <w:rPr>
          <w:rFonts w:ascii="Arial" w:hAnsi="Arial" w:cs="Arial"/>
          <w:sz w:val="22"/>
          <w:szCs w:val="22"/>
        </w:rPr>
        <w:t xml:space="preserve"> </w:t>
      </w:r>
    </w:p>
    <w:p w:rsidR="006E1C5B" w:rsidRPr="002E50C7" w:rsidRDefault="006E1C5B" w:rsidP="00647341">
      <w:pPr>
        <w:pStyle w:val="Odsekzoznamu"/>
        <w:ind w:left="360" w:hanging="360"/>
        <w:jc w:val="both"/>
        <w:rPr>
          <w:rFonts w:ascii="Calibri" w:hAnsi="Calibri" w:cs="Calibri"/>
          <w:b/>
          <w:sz w:val="22"/>
          <w:szCs w:val="22"/>
          <w:lang w:eastAsia="cs-CZ"/>
        </w:rPr>
      </w:pPr>
    </w:p>
    <w:p w:rsidR="006E1C5B" w:rsidRPr="005B651F" w:rsidRDefault="006E1C5B" w:rsidP="00647341">
      <w:pPr>
        <w:pStyle w:val="Nadpis2"/>
        <w:keepLines/>
        <w:numPr>
          <w:ilvl w:val="0"/>
          <w:numId w:val="22"/>
        </w:numPr>
        <w:tabs>
          <w:tab w:val="clear" w:pos="1260"/>
          <w:tab w:val="clear" w:pos="2160"/>
          <w:tab w:val="clear" w:pos="2880"/>
          <w:tab w:val="clear" w:pos="4500"/>
        </w:tabs>
        <w:spacing w:before="40"/>
        <w:jc w:val="both"/>
        <w:rPr>
          <w:sz w:val="22"/>
          <w:szCs w:val="22"/>
        </w:rPr>
      </w:pPr>
      <w:bookmarkStart w:id="28" w:name="_Toc23147067"/>
      <w:r w:rsidRPr="005B651F">
        <w:rPr>
          <w:sz w:val="22"/>
          <w:szCs w:val="22"/>
        </w:rPr>
        <w:t>Informácia o výsledku vyhodnotenia ponúk a uzavretie zmluvy</w:t>
      </w:r>
      <w:bookmarkEnd w:id="28"/>
    </w:p>
    <w:p w:rsidR="006E1C5B" w:rsidRPr="005B651F" w:rsidRDefault="006E5608" w:rsidP="00647341">
      <w:pPr>
        <w:jc w:val="both"/>
        <w:rPr>
          <w:rFonts w:ascii="Arial" w:eastAsia="TimesNewRomanPSMT" w:hAnsi="Arial" w:cs="Arial"/>
          <w:color w:val="000000"/>
          <w:sz w:val="22"/>
          <w:szCs w:val="22"/>
          <w:highlight w:val="yellow"/>
        </w:rPr>
      </w:pPr>
      <w:r w:rsidRPr="00B77C9E">
        <w:rPr>
          <w:rFonts w:ascii="Arial" w:eastAsia="Calibri" w:hAnsi="Arial" w:cs="Arial"/>
          <w:sz w:val="22"/>
          <w:szCs w:val="22"/>
          <w:lang w:eastAsia="en-US"/>
        </w:rPr>
        <w:t xml:space="preserve">Verejný obstarávateľ po vyhodnotení ponúk predložených v rámci zadávania konkrétnej zákazky a po odoslaní všetkých oznámení o vylúčení ponúk uchádzača/uchádzačov, bezodkladne písomne, spôsobom určeným funkcionalitou systému JOSEPHINE oznámi všetkým </w:t>
      </w:r>
      <w:r>
        <w:rPr>
          <w:rFonts w:ascii="Arial" w:eastAsia="Calibri" w:hAnsi="Arial" w:cs="Arial"/>
          <w:sz w:val="22"/>
          <w:szCs w:val="22"/>
          <w:lang w:eastAsia="en-US"/>
        </w:rPr>
        <w:t xml:space="preserve">dotknutým </w:t>
      </w:r>
      <w:r w:rsidRPr="00B77C9E">
        <w:rPr>
          <w:rFonts w:ascii="Arial" w:eastAsia="Calibri" w:hAnsi="Arial" w:cs="Arial"/>
          <w:sz w:val="22"/>
          <w:szCs w:val="22"/>
          <w:lang w:eastAsia="en-US"/>
        </w:rPr>
        <w:t xml:space="preserve">uchádzačom, výsledok vyhodnotenia ponúk v súlade s § 55 zákona o verejnom obstarávaní, vrátane poradia uchádzačov a súčasne uverejní informáciu o výsledku vyhodnotenia ponúk a poradie uchádzačov v systéme JOSEPHINE. Úspešnému uchádzačovi </w:t>
      </w:r>
      <w:r>
        <w:rPr>
          <w:rFonts w:ascii="Arial" w:eastAsia="Calibri" w:hAnsi="Arial" w:cs="Arial"/>
          <w:sz w:val="22"/>
          <w:szCs w:val="22"/>
          <w:lang w:eastAsia="en-US"/>
        </w:rPr>
        <w:t>oznámi že v súťaži uspal a</w:t>
      </w:r>
      <w:r w:rsidRPr="00B77C9E">
        <w:rPr>
          <w:rFonts w:ascii="Arial" w:eastAsia="Calibri" w:hAnsi="Arial" w:cs="Arial"/>
          <w:sz w:val="22"/>
          <w:szCs w:val="22"/>
          <w:lang w:eastAsia="en-US"/>
        </w:rPr>
        <w:t xml:space="preserve"> jeho ponuku prijíma. Súčasne ostatným neúspešným uchádzačom </w:t>
      </w:r>
      <w:r>
        <w:rPr>
          <w:rFonts w:ascii="Arial" w:eastAsia="Calibri" w:hAnsi="Arial" w:cs="Arial"/>
          <w:sz w:val="22"/>
          <w:szCs w:val="22"/>
          <w:lang w:eastAsia="en-US"/>
        </w:rPr>
        <w:t>oznámi</w:t>
      </w:r>
      <w:r w:rsidRPr="00B77C9E">
        <w:rPr>
          <w:rFonts w:ascii="Arial" w:eastAsia="Calibri" w:hAnsi="Arial" w:cs="Arial"/>
          <w:sz w:val="22"/>
          <w:szCs w:val="22"/>
          <w:lang w:eastAsia="en-US"/>
        </w:rPr>
        <w:t>, že neuspeli, s uvedením dôvodu, resp. dôvodov neprijatia ich ponuky a identifikácie úspešného uchádzača, informácie o charakteristikách a výhodách jeho ponuky</w:t>
      </w:r>
      <w:r>
        <w:rPr>
          <w:rFonts w:ascii="Arial" w:eastAsia="Calibri" w:hAnsi="Arial" w:cs="Arial"/>
          <w:sz w:val="22"/>
          <w:szCs w:val="22"/>
          <w:lang w:eastAsia="en-US"/>
        </w:rPr>
        <w:t xml:space="preserve">, vyhodnotenia podmienok účasti </w:t>
      </w:r>
      <w:r w:rsidRPr="00B77C9E">
        <w:rPr>
          <w:rFonts w:ascii="Arial" w:eastAsia="Calibri" w:hAnsi="Arial" w:cs="Arial"/>
          <w:sz w:val="22"/>
          <w:szCs w:val="22"/>
          <w:lang w:eastAsia="en-US"/>
        </w:rPr>
        <w:t>a lehoty, v ktorej môže byť doručená námietka podľa zákona.</w:t>
      </w:r>
    </w:p>
    <w:p w:rsidR="006E1C5B" w:rsidRPr="005B651F" w:rsidRDefault="006E1C5B" w:rsidP="00647341">
      <w:pPr>
        <w:jc w:val="both"/>
        <w:rPr>
          <w:rFonts w:ascii="Arial" w:eastAsia="TimesNewRomanPSMT" w:hAnsi="Arial" w:cs="Arial"/>
          <w:color w:val="000000"/>
          <w:sz w:val="22"/>
          <w:szCs w:val="22"/>
        </w:rPr>
      </w:pPr>
    </w:p>
    <w:p w:rsidR="006E1C5B" w:rsidRPr="005B651F" w:rsidRDefault="006E1C5B" w:rsidP="00647341">
      <w:pPr>
        <w:numPr>
          <w:ilvl w:val="0"/>
          <w:numId w:val="22"/>
        </w:numPr>
        <w:overflowPunct/>
        <w:jc w:val="both"/>
        <w:textAlignment w:val="auto"/>
        <w:rPr>
          <w:rFonts w:ascii="Arial" w:eastAsia="TimesNewRomanPSMT" w:hAnsi="Arial" w:cs="Arial"/>
          <w:b/>
          <w:color w:val="000000"/>
          <w:sz w:val="22"/>
          <w:szCs w:val="22"/>
        </w:rPr>
      </w:pPr>
      <w:r w:rsidRPr="005B651F">
        <w:rPr>
          <w:rFonts w:ascii="Arial" w:eastAsia="TimesNewRomanPSMT" w:hAnsi="Arial" w:cs="Arial"/>
          <w:b/>
          <w:color w:val="000000"/>
          <w:sz w:val="22"/>
          <w:szCs w:val="22"/>
        </w:rPr>
        <w:t>Uzavretie zmluvy</w:t>
      </w:r>
    </w:p>
    <w:p w:rsidR="006E1C5B" w:rsidRPr="005B651F" w:rsidRDefault="006E1C5B" w:rsidP="00647341">
      <w:pPr>
        <w:jc w:val="both"/>
        <w:rPr>
          <w:rFonts w:ascii="Arial" w:eastAsia="TimesNewRomanPSMT" w:hAnsi="Arial" w:cs="Arial"/>
          <w:color w:val="000000"/>
          <w:sz w:val="22"/>
          <w:szCs w:val="22"/>
        </w:rPr>
      </w:pPr>
      <w:r w:rsidRPr="005B651F">
        <w:rPr>
          <w:rFonts w:ascii="Arial" w:eastAsia="TimesNewRomanPSMT" w:hAnsi="Arial" w:cs="Arial"/>
          <w:color w:val="000000"/>
          <w:sz w:val="22"/>
          <w:szCs w:val="22"/>
        </w:rPr>
        <w:t xml:space="preserve">Uzavretá zmluva nesmie byť v rozpore s týmito súťažnými podkladmi a s ponukou predloženou úspešným uchádzačom alebo úspešnými uchádzačmi. </w:t>
      </w:r>
    </w:p>
    <w:p w:rsidR="006E5608" w:rsidRPr="00B77C9E" w:rsidRDefault="006E5608" w:rsidP="006E5608">
      <w:pPr>
        <w:tabs>
          <w:tab w:val="left" w:pos="0"/>
          <w:tab w:val="left" w:pos="2160"/>
          <w:tab w:val="left" w:pos="2880"/>
          <w:tab w:val="left" w:pos="4500"/>
        </w:tabs>
        <w:overflowPunct/>
        <w:autoSpaceDE/>
        <w:autoSpaceDN/>
        <w:adjustRightInd/>
        <w:spacing w:before="120"/>
        <w:jc w:val="both"/>
        <w:textAlignment w:val="auto"/>
        <w:rPr>
          <w:rFonts w:ascii="Arial" w:eastAsiaTheme="minorHAnsi" w:hAnsi="Arial" w:cs="Arial"/>
          <w:sz w:val="22"/>
          <w:szCs w:val="22"/>
          <w:lang w:eastAsia="cs-CZ"/>
        </w:rPr>
      </w:pPr>
      <w:r w:rsidRPr="00B77C9E">
        <w:rPr>
          <w:rFonts w:ascii="Arial" w:eastAsiaTheme="minorHAnsi" w:hAnsi="Arial" w:cs="Arial"/>
          <w:sz w:val="22"/>
          <w:szCs w:val="22"/>
          <w:lang w:eastAsia="cs-CZ"/>
        </w:rPr>
        <w:t>Verejný obstarávateľ</w:t>
      </w:r>
      <w:r w:rsidRPr="00B77C9E">
        <w:rPr>
          <w:rFonts w:ascii="Arial" w:eastAsiaTheme="minorHAnsi" w:hAnsi="Arial" w:cs="Arial"/>
          <w:b/>
          <w:bCs/>
          <w:sz w:val="22"/>
          <w:szCs w:val="22"/>
          <w:lang w:eastAsia="cs-CZ"/>
        </w:rPr>
        <w:t xml:space="preserve"> </w:t>
      </w:r>
      <w:r w:rsidRPr="00B77C9E">
        <w:rPr>
          <w:rFonts w:ascii="Arial" w:eastAsiaTheme="minorHAnsi" w:hAnsi="Arial" w:cs="Arial"/>
          <w:bCs/>
          <w:sz w:val="22"/>
          <w:szCs w:val="22"/>
          <w:lang w:eastAsia="cs-CZ"/>
        </w:rPr>
        <w:t xml:space="preserve">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 </w:t>
      </w:r>
      <w:r w:rsidRPr="00B77C9E">
        <w:rPr>
          <w:rFonts w:ascii="Arial" w:hAnsi="Arial" w:cs="Arial"/>
          <w:sz w:val="22"/>
          <w:szCs w:val="22"/>
          <w:lang w:eastAsia="cs-CZ"/>
        </w:rPr>
        <w:t>(ďalej len „ZRPVS“)</w:t>
      </w:r>
      <w:r w:rsidRPr="00B77C9E">
        <w:rPr>
          <w:rFonts w:ascii="Arial" w:eastAsiaTheme="minorHAnsi" w:hAnsi="Arial" w:cs="Arial"/>
          <w:sz w:val="22"/>
          <w:szCs w:val="22"/>
          <w:lang w:eastAsia="cs-CZ"/>
        </w:rPr>
        <w:t>.</w:t>
      </w:r>
    </w:p>
    <w:p w:rsidR="006E5608" w:rsidRPr="00B77C9E" w:rsidRDefault="006E5608" w:rsidP="006E5608">
      <w:pPr>
        <w:tabs>
          <w:tab w:val="left" w:pos="0"/>
          <w:tab w:val="left" w:pos="2880"/>
          <w:tab w:val="left" w:pos="4500"/>
        </w:tabs>
        <w:overflowPunct/>
        <w:autoSpaceDE/>
        <w:autoSpaceDN/>
        <w:adjustRightInd/>
        <w:spacing w:before="120"/>
        <w:jc w:val="both"/>
        <w:textAlignment w:val="auto"/>
        <w:rPr>
          <w:rFonts w:ascii="Arial" w:eastAsiaTheme="minorHAnsi" w:hAnsi="Arial" w:cs="Arial"/>
          <w:sz w:val="22"/>
          <w:szCs w:val="22"/>
          <w:lang w:eastAsia="cs-CZ"/>
        </w:rPr>
      </w:pPr>
      <w:r w:rsidRPr="00B77C9E">
        <w:rPr>
          <w:rFonts w:ascii="Arial" w:eastAsia="Microsoft Sans Serif" w:hAnsi="Arial" w:cs="Arial"/>
          <w:color w:val="000000"/>
          <w:sz w:val="22"/>
          <w:szCs w:val="22"/>
          <w:lang w:eastAsia="cs-CZ"/>
        </w:rPr>
        <w:t>Úspešný uchádzač v rámci poskytnutia súčinnosti k podpisu zmluvy je povinný:</w:t>
      </w:r>
    </w:p>
    <w:p w:rsidR="006E5608" w:rsidRPr="00163638" w:rsidRDefault="006E5608" w:rsidP="006E5608">
      <w:pPr>
        <w:pStyle w:val="Odsekzoznamu"/>
        <w:numPr>
          <w:ilvl w:val="0"/>
          <w:numId w:val="16"/>
        </w:numPr>
        <w:tabs>
          <w:tab w:val="left" w:pos="284"/>
          <w:tab w:val="left" w:pos="2880"/>
          <w:tab w:val="left" w:pos="4500"/>
        </w:tabs>
        <w:overflowPunct/>
        <w:autoSpaceDE/>
        <w:autoSpaceDN/>
        <w:adjustRightInd/>
        <w:ind w:left="284" w:hanging="284"/>
        <w:jc w:val="both"/>
        <w:textAlignment w:val="auto"/>
        <w:rPr>
          <w:rFonts w:ascii="Arial" w:hAnsi="Arial" w:cs="Arial"/>
          <w:sz w:val="22"/>
          <w:szCs w:val="22"/>
          <w:lang w:eastAsia="cs-CZ"/>
        </w:rPr>
      </w:pPr>
      <w:r w:rsidRPr="00163638">
        <w:rPr>
          <w:rFonts w:ascii="Arial" w:hAnsi="Arial" w:cs="Arial"/>
          <w:sz w:val="22"/>
          <w:szCs w:val="22"/>
          <w:lang w:eastAsia="cs-CZ"/>
        </w:rPr>
        <w:t>uviesť údaje o všetkých známych subdodávateľoch, údaje o osobe oprávnenej konať za subdodávateľa v rozsahu meno a priezvisko, adresa pobytu, dátum narodenia v súlade s § 41 ods. 3 zákona ,</w:t>
      </w:r>
    </w:p>
    <w:p w:rsidR="006E1C5B" w:rsidRPr="005B651F" w:rsidRDefault="006E5608" w:rsidP="006E5608">
      <w:pPr>
        <w:numPr>
          <w:ilvl w:val="0"/>
          <w:numId w:val="16"/>
        </w:numPr>
        <w:tabs>
          <w:tab w:val="left" w:pos="284"/>
        </w:tabs>
        <w:overflowPunct/>
        <w:ind w:left="284" w:hanging="284"/>
        <w:jc w:val="both"/>
        <w:textAlignment w:val="auto"/>
        <w:rPr>
          <w:rFonts w:ascii="Arial" w:eastAsia="TimesNewRomanPSMT" w:hAnsi="Arial" w:cs="Arial"/>
          <w:color w:val="000000"/>
          <w:sz w:val="22"/>
          <w:szCs w:val="22"/>
        </w:rPr>
      </w:pPr>
      <w:r w:rsidRPr="00163638">
        <w:rPr>
          <w:rFonts w:ascii="Arial" w:hAnsi="Arial" w:cs="Arial"/>
          <w:sz w:val="22"/>
          <w:szCs w:val="22"/>
          <w:lang w:eastAsia="cs-CZ"/>
        </w:rPr>
        <w:t>mať zápis v registri partnerov verejného sektora, ak má úspešný uchádzač povinnosť zapisovať sa do registra partnerov verejného sektora podľa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verejného sektora podľa § 18 ZRPVS.</w:t>
      </w:r>
    </w:p>
    <w:p w:rsidR="006E1C5B" w:rsidRPr="005B651F" w:rsidRDefault="006E1C5B" w:rsidP="00647341">
      <w:pPr>
        <w:jc w:val="both"/>
        <w:rPr>
          <w:rFonts w:ascii="Arial" w:eastAsia="TimesNewRomanPSMT" w:hAnsi="Arial" w:cs="Arial"/>
          <w:color w:val="000000"/>
          <w:sz w:val="22"/>
          <w:szCs w:val="22"/>
        </w:rPr>
      </w:pPr>
    </w:p>
    <w:p w:rsidR="006E1C5B" w:rsidRPr="005B651F" w:rsidRDefault="006E1C5B" w:rsidP="00647341">
      <w:pPr>
        <w:jc w:val="both"/>
        <w:rPr>
          <w:rFonts w:ascii="Arial" w:eastAsia="TimesNewRomanPSMT" w:hAnsi="Arial" w:cs="Arial"/>
          <w:color w:val="000000"/>
          <w:sz w:val="22"/>
          <w:szCs w:val="22"/>
        </w:rPr>
      </w:pPr>
    </w:p>
    <w:p w:rsidR="006E1C5B" w:rsidRPr="005B651F" w:rsidRDefault="003643B9" w:rsidP="00647341">
      <w:pPr>
        <w:numPr>
          <w:ilvl w:val="0"/>
          <w:numId w:val="22"/>
        </w:numPr>
        <w:overflowPunct/>
        <w:jc w:val="both"/>
        <w:textAlignment w:val="auto"/>
        <w:rPr>
          <w:rFonts w:ascii="Arial" w:eastAsia="TimesNewRomanPSMT" w:hAnsi="Arial" w:cs="Arial"/>
          <w:b/>
          <w:color w:val="000000"/>
          <w:sz w:val="22"/>
          <w:szCs w:val="22"/>
        </w:rPr>
      </w:pPr>
      <w:r>
        <w:rPr>
          <w:rFonts w:ascii="Arial" w:eastAsia="TimesNewRomanPSMT" w:hAnsi="Arial" w:cs="Arial"/>
          <w:b/>
          <w:color w:val="000000"/>
          <w:sz w:val="22"/>
          <w:szCs w:val="22"/>
        </w:rPr>
        <w:lastRenderedPageBreak/>
        <w:t>Záverečné ustanovenia</w:t>
      </w:r>
    </w:p>
    <w:p w:rsidR="006E1C5B" w:rsidRPr="005B651F" w:rsidRDefault="006E1C5B" w:rsidP="00647341">
      <w:pPr>
        <w:jc w:val="both"/>
        <w:rPr>
          <w:rFonts w:ascii="Arial" w:eastAsia="TimesNewRomanPSMT" w:hAnsi="Arial" w:cs="Arial"/>
          <w:color w:val="000000"/>
          <w:sz w:val="22"/>
          <w:szCs w:val="22"/>
        </w:rPr>
      </w:pPr>
      <w:r w:rsidRPr="005B651F">
        <w:rPr>
          <w:rFonts w:ascii="Arial" w:eastAsia="TimesNewRomanPSMT" w:hAnsi="Arial" w:cs="Arial"/>
          <w:color w:val="000000"/>
          <w:sz w:val="22"/>
          <w:szCs w:val="22"/>
        </w:rPr>
        <w:t>Verejný obstarávateľ bude pri uskutočňovaní tohto postupu zadávania zákazky postupovať v súlade s</w:t>
      </w:r>
      <w:r w:rsidRPr="005B651F">
        <w:rPr>
          <w:rFonts w:ascii="Arial" w:hAnsi="Arial" w:cs="Arial"/>
          <w:color w:val="000000"/>
          <w:sz w:val="22"/>
          <w:szCs w:val="22"/>
        </w:rPr>
        <w:t>o z</w:t>
      </w:r>
      <w:r w:rsidRPr="005B651F">
        <w:rPr>
          <w:rFonts w:ascii="Arial" w:eastAsia="TimesNewRomanPSMT" w:hAnsi="Arial" w:cs="Arial"/>
          <w:color w:val="000000"/>
          <w:sz w:val="22"/>
          <w:szCs w:val="22"/>
        </w:rPr>
        <w:t xml:space="preserve">ákonom č. </w:t>
      </w:r>
      <w:r w:rsidRPr="005B651F">
        <w:rPr>
          <w:rFonts w:ascii="Arial" w:hAnsi="Arial" w:cs="Arial"/>
          <w:color w:val="000000"/>
          <w:sz w:val="22"/>
          <w:szCs w:val="22"/>
        </w:rPr>
        <w:t xml:space="preserve">343/2015 Z.z. o </w:t>
      </w:r>
      <w:r w:rsidRPr="005B651F">
        <w:rPr>
          <w:rFonts w:ascii="Arial" w:eastAsia="TimesNewRomanPSMT" w:hAnsi="Arial" w:cs="Arial"/>
          <w:color w:val="000000"/>
          <w:sz w:val="22"/>
          <w:szCs w:val="22"/>
        </w:rPr>
        <w:t xml:space="preserve">verejnom obstarávaní </w:t>
      </w:r>
      <w:r w:rsidRPr="005B651F">
        <w:rPr>
          <w:rFonts w:ascii="Arial" w:hAnsi="Arial" w:cs="Arial"/>
          <w:color w:val="000000"/>
          <w:sz w:val="22"/>
          <w:szCs w:val="22"/>
        </w:rPr>
        <w:t xml:space="preserve">a o zmene a </w:t>
      </w:r>
      <w:r w:rsidRPr="005B651F">
        <w:rPr>
          <w:rFonts w:ascii="Arial" w:eastAsia="TimesNewRomanPSMT" w:hAnsi="Arial" w:cs="Arial"/>
          <w:color w:val="000000"/>
          <w:sz w:val="22"/>
          <w:szCs w:val="22"/>
        </w:rPr>
        <w:t>doplnené niektorých zákonov</w:t>
      </w:r>
      <w:r w:rsidRPr="005B651F">
        <w:rPr>
          <w:rFonts w:ascii="Arial" w:hAnsi="Arial" w:cs="Arial"/>
          <w:color w:val="000000"/>
          <w:sz w:val="22"/>
          <w:szCs w:val="22"/>
        </w:rPr>
        <w:t xml:space="preserve">, </w:t>
      </w:r>
      <w:r w:rsidRPr="005B651F">
        <w:rPr>
          <w:rFonts w:ascii="Arial" w:eastAsia="TimesNewRomanPSMT" w:hAnsi="Arial" w:cs="Arial"/>
          <w:color w:val="000000"/>
          <w:sz w:val="22"/>
          <w:szCs w:val="22"/>
        </w:rPr>
        <w:t>prípadne inými všeobecne záväznými právnymi predpismi. Všetky ostatné informácie, úkony a lehoty sa nachádzajú v zákone o verejnom obstarávaní.</w:t>
      </w:r>
    </w:p>
    <w:p w:rsidR="006E1C5B" w:rsidRPr="005B651F" w:rsidRDefault="006E1C5B" w:rsidP="00647341">
      <w:pPr>
        <w:jc w:val="both"/>
        <w:rPr>
          <w:rFonts w:ascii="Arial" w:hAnsi="Arial" w:cs="Arial"/>
          <w:b/>
          <w:sz w:val="22"/>
          <w:szCs w:val="22"/>
        </w:rPr>
      </w:pPr>
    </w:p>
    <w:p w:rsidR="006E1C5B" w:rsidRPr="003643B9" w:rsidRDefault="006E1C5B" w:rsidP="00647341">
      <w:pPr>
        <w:pStyle w:val="Nadpis2"/>
        <w:keepLines/>
        <w:numPr>
          <w:ilvl w:val="0"/>
          <w:numId w:val="22"/>
        </w:numPr>
        <w:tabs>
          <w:tab w:val="clear" w:pos="1260"/>
          <w:tab w:val="clear" w:pos="2160"/>
          <w:tab w:val="clear" w:pos="2880"/>
          <w:tab w:val="clear" w:pos="4500"/>
        </w:tabs>
        <w:spacing w:before="40"/>
        <w:jc w:val="both"/>
        <w:rPr>
          <w:sz w:val="22"/>
          <w:szCs w:val="22"/>
        </w:rPr>
      </w:pPr>
      <w:bookmarkStart w:id="29" w:name="_Toc23147071"/>
      <w:r w:rsidRPr="003643B9">
        <w:rPr>
          <w:sz w:val="22"/>
          <w:szCs w:val="22"/>
        </w:rPr>
        <w:t>Prílohy</w:t>
      </w:r>
      <w:bookmarkEnd w:id="29"/>
    </w:p>
    <w:p w:rsidR="006E1C5B" w:rsidRPr="005B651F" w:rsidRDefault="006E1C5B" w:rsidP="00647341">
      <w:pPr>
        <w:jc w:val="both"/>
        <w:rPr>
          <w:rFonts w:ascii="Arial" w:hAnsi="Arial" w:cs="Arial"/>
          <w:bCs/>
          <w:color w:val="000000"/>
          <w:sz w:val="22"/>
          <w:szCs w:val="22"/>
        </w:rPr>
      </w:pPr>
      <w:r w:rsidRPr="005B651F">
        <w:rPr>
          <w:rFonts w:ascii="Arial" w:hAnsi="Arial" w:cs="Arial"/>
          <w:bCs/>
          <w:color w:val="000000"/>
          <w:sz w:val="22"/>
          <w:szCs w:val="22"/>
        </w:rPr>
        <w:t>Prílohami k týmto súťažným podkladom sú:</w:t>
      </w:r>
    </w:p>
    <w:p w:rsidR="006E1C5B" w:rsidRPr="005B651F" w:rsidRDefault="006E1C5B" w:rsidP="00647341">
      <w:pPr>
        <w:pStyle w:val="Odsekzoznamu"/>
        <w:numPr>
          <w:ilvl w:val="0"/>
          <w:numId w:val="14"/>
        </w:numPr>
        <w:overflowPunct/>
        <w:ind w:left="284" w:hanging="284"/>
        <w:jc w:val="both"/>
        <w:textAlignment w:val="auto"/>
        <w:rPr>
          <w:rFonts w:ascii="Arial" w:hAnsi="Arial" w:cs="Arial"/>
          <w:color w:val="000000"/>
          <w:sz w:val="22"/>
          <w:szCs w:val="22"/>
        </w:rPr>
      </w:pPr>
      <w:r w:rsidRPr="005B651F">
        <w:rPr>
          <w:rFonts w:ascii="Arial" w:eastAsia="TimesNewRomanPSMT" w:hAnsi="Arial" w:cs="Arial"/>
          <w:color w:val="000000"/>
          <w:sz w:val="22"/>
          <w:szCs w:val="22"/>
        </w:rPr>
        <w:t xml:space="preserve">Príloha č. 1 -  </w:t>
      </w:r>
      <w:r w:rsidR="003643B9">
        <w:rPr>
          <w:rFonts w:ascii="Arial" w:eastAsia="TimesNewRomanPSMT" w:hAnsi="Arial" w:cs="Arial"/>
          <w:color w:val="000000"/>
          <w:sz w:val="22"/>
          <w:szCs w:val="22"/>
        </w:rPr>
        <w:t xml:space="preserve">Opis predmetu zákazky </w:t>
      </w:r>
      <w:r w:rsidRPr="005B651F">
        <w:rPr>
          <w:rFonts w:ascii="Arial" w:eastAsia="TimesNewRomanPSMT" w:hAnsi="Arial" w:cs="Arial"/>
          <w:color w:val="000000"/>
          <w:sz w:val="22"/>
          <w:szCs w:val="22"/>
        </w:rPr>
        <w:t>(</w:t>
      </w:r>
      <w:r w:rsidRPr="003643B9">
        <w:rPr>
          <w:rFonts w:ascii="Arial" w:eastAsia="TimesNewRomanPSMT" w:hAnsi="Arial" w:cs="Arial"/>
          <w:color w:val="FF0000"/>
          <w:sz w:val="22"/>
          <w:szCs w:val="22"/>
        </w:rPr>
        <w:t>bude zverejnen</w:t>
      </w:r>
      <w:r w:rsidR="003643B9" w:rsidRPr="003643B9">
        <w:rPr>
          <w:rFonts w:ascii="Arial" w:eastAsia="TimesNewRomanPSMT" w:hAnsi="Arial" w:cs="Arial"/>
          <w:color w:val="FF0000"/>
          <w:sz w:val="22"/>
          <w:szCs w:val="22"/>
        </w:rPr>
        <w:t>ý</w:t>
      </w:r>
      <w:r w:rsidRPr="003643B9">
        <w:rPr>
          <w:rFonts w:ascii="Arial" w:eastAsia="TimesNewRomanPSMT" w:hAnsi="Arial" w:cs="Arial"/>
          <w:color w:val="FF0000"/>
          <w:sz w:val="22"/>
          <w:szCs w:val="22"/>
        </w:rPr>
        <w:t xml:space="preserve"> v konkrétnej výzve</w:t>
      </w:r>
      <w:r w:rsidRPr="005B651F">
        <w:rPr>
          <w:rFonts w:ascii="Arial" w:eastAsia="TimesNewRomanPSMT" w:hAnsi="Arial" w:cs="Arial"/>
          <w:color w:val="000000"/>
          <w:sz w:val="22"/>
          <w:szCs w:val="22"/>
        </w:rPr>
        <w:t>)</w:t>
      </w:r>
    </w:p>
    <w:p w:rsidR="006E1C5B" w:rsidRPr="005B651F" w:rsidRDefault="006E1C5B" w:rsidP="00647341">
      <w:pPr>
        <w:pStyle w:val="Odsekzoznamu"/>
        <w:numPr>
          <w:ilvl w:val="0"/>
          <w:numId w:val="14"/>
        </w:numPr>
        <w:overflowPunct/>
        <w:ind w:left="284" w:hanging="284"/>
        <w:jc w:val="both"/>
        <w:textAlignment w:val="auto"/>
        <w:rPr>
          <w:rFonts w:ascii="Arial" w:hAnsi="Arial" w:cs="Arial"/>
          <w:color w:val="000000"/>
          <w:sz w:val="22"/>
          <w:szCs w:val="22"/>
        </w:rPr>
      </w:pPr>
      <w:r w:rsidRPr="005B651F">
        <w:rPr>
          <w:rFonts w:ascii="Arial" w:eastAsia="TimesNewRomanPSMT" w:hAnsi="Arial" w:cs="Arial"/>
          <w:color w:val="000000"/>
          <w:sz w:val="22"/>
          <w:szCs w:val="22"/>
        </w:rPr>
        <w:t>Príloha č. 2 -  Návrh na plnenie kritérií (</w:t>
      </w:r>
      <w:r w:rsidRPr="003643B9">
        <w:rPr>
          <w:rFonts w:ascii="Arial" w:eastAsia="TimesNewRomanPSMT" w:hAnsi="Arial" w:cs="Arial"/>
          <w:color w:val="FF0000"/>
          <w:sz w:val="22"/>
          <w:szCs w:val="22"/>
        </w:rPr>
        <w:t>bude zverejnená v konkrétnej výzve</w:t>
      </w:r>
      <w:r w:rsidRPr="005B651F">
        <w:rPr>
          <w:rFonts w:ascii="Arial" w:eastAsia="TimesNewRomanPSMT" w:hAnsi="Arial" w:cs="Arial"/>
          <w:color w:val="000000"/>
          <w:sz w:val="22"/>
          <w:szCs w:val="22"/>
        </w:rPr>
        <w:t>)</w:t>
      </w:r>
    </w:p>
    <w:p w:rsidR="006E1C5B" w:rsidRDefault="006E1C5B" w:rsidP="00647341">
      <w:pPr>
        <w:pStyle w:val="Odsekzoznamu"/>
        <w:numPr>
          <w:ilvl w:val="0"/>
          <w:numId w:val="14"/>
        </w:numPr>
        <w:overflowPunct/>
        <w:ind w:left="284" w:hanging="284"/>
        <w:jc w:val="both"/>
        <w:textAlignment w:val="auto"/>
        <w:rPr>
          <w:rFonts w:ascii="Arial" w:hAnsi="Arial" w:cs="Arial"/>
          <w:color w:val="000000"/>
          <w:sz w:val="22"/>
          <w:szCs w:val="22"/>
        </w:rPr>
      </w:pPr>
      <w:r w:rsidRPr="005B651F">
        <w:rPr>
          <w:rFonts w:ascii="Arial" w:hAnsi="Arial" w:cs="Arial"/>
          <w:color w:val="000000"/>
          <w:sz w:val="22"/>
          <w:szCs w:val="22"/>
        </w:rPr>
        <w:t xml:space="preserve">Príloha č. 3 -  </w:t>
      </w:r>
      <w:r w:rsidR="00CD6A2C">
        <w:rPr>
          <w:rFonts w:ascii="Arial" w:hAnsi="Arial" w:cs="Arial"/>
          <w:color w:val="000000"/>
          <w:sz w:val="22"/>
          <w:szCs w:val="22"/>
        </w:rPr>
        <w:t>Rámcová dohoda</w:t>
      </w:r>
      <w:r w:rsidRPr="005B651F">
        <w:rPr>
          <w:rFonts w:ascii="Arial" w:hAnsi="Arial" w:cs="Arial"/>
          <w:color w:val="000000"/>
          <w:sz w:val="22"/>
          <w:szCs w:val="22"/>
        </w:rPr>
        <w:t xml:space="preserve">   (</w:t>
      </w:r>
      <w:r w:rsidRPr="00E069C4">
        <w:rPr>
          <w:rFonts w:ascii="Arial" w:hAnsi="Arial" w:cs="Arial"/>
          <w:color w:val="FF0000"/>
          <w:sz w:val="22"/>
          <w:szCs w:val="22"/>
        </w:rPr>
        <w:t>bude zverejnená v konkrétnej výzve</w:t>
      </w:r>
      <w:r w:rsidRPr="005B651F">
        <w:rPr>
          <w:rFonts w:ascii="Arial" w:hAnsi="Arial" w:cs="Arial"/>
          <w:color w:val="000000"/>
          <w:sz w:val="22"/>
          <w:szCs w:val="22"/>
        </w:rPr>
        <w:t>)</w:t>
      </w: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D93EE6" w:rsidRDefault="00D93EE6"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p>
    <w:p w:rsidR="006E5608" w:rsidRDefault="006E5608" w:rsidP="00D93EE6">
      <w:pPr>
        <w:overflowPunct/>
        <w:spacing w:line="276" w:lineRule="auto"/>
        <w:jc w:val="both"/>
        <w:textAlignment w:val="auto"/>
        <w:rPr>
          <w:rFonts w:ascii="Arial" w:hAnsi="Arial" w:cs="Arial"/>
          <w:color w:val="000000"/>
          <w:sz w:val="22"/>
          <w:szCs w:val="22"/>
        </w:rPr>
      </w:pPr>
      <w:bookmarkStart w:id="30" w:name="_GoBack"/>
      <w:bookmarkEnd w:id="30"/>
    </w:p>
    <w:p w:rsidR="00E069C4" w:rsidRDefault="006E1C5B" w:rsidP="006E1C5B">
      <w:pPr>
        <w:jc w:val="right"/>
        <w:rPr>
          <w:rFonts w:ascii="Calibri" w:hAnsi="Calibri" w:cs="Arial"/>
          <w:b/>
          <w:sz w:val="22"/>
          <w:szCs w:val="22"/>
        </w:rPr>
      </w:pPr>
      <w:r w:rsidRPr="00811BB9">
        <w:rPr>
          <w:rFonts w:ascii="Calibri" w:hAnsi="Calibri" w:cs="Arial"/>
          <w:b/>
          <w:sz w:val="22"/>
          <w:szCs w:val="22"/>
        </w:rPr>
        <w:t xml:space="preserve">Príloha č. 1 </w:t>
      </w:r>
    </w:p>
    <w:p w:rsidR="006E1C5B" w:rsidRDefault="00E069C4" w:rsidP="006E1C5B">
      <w:pPr>
        <w:jc w:val="right"/>
        <w:rPr>
          <w:rFonts w:ascii="Calibri" w:hAnsi="Calibri" w:cs="Arial"/>
          <w:b/>
          <w:sz w:val="22"/>
          <w:szCs w:val="22"/>
        </w:rPr>
      </w:pPr>
      <w:r>
        <w:rPr>
          <w:rFonts w:ascii="Calibri" w:hAnsi="Calibri" w:cs="Arial"/>
          <w:b/>
          <w:sz w:val="22"/>
          <w:szCs w:val="22"/>
        </w:rPr>
        <w:t>Súťažných podkladov k výzve č. ......</w:t>
      </w:r>
    </w:p>
    <w:p w:rsidR="00E069C4" w:rsidRDefault="00E069C4" w:rsidP="006E1C5B">
      <w:pPr>
        <w:jc w:val="right"/>
        <w:rPr>
          <w:rFonts w:ascii="Calibri" w:hAnsi="Calibri" w:cs="Arial"/>
          <w:b/>
          <w:sz w:val="22"/>
          <w:szCs w:val="22"/>
        </w:rPr>
      </w:pPr>
    </w:p>
    <w:p w:rsidR="00F70CE4" w:rsidRDefault="00F70CE4" w:rsidP="006E1C5B">
      <w:pPr>
        <w:rPr>
          <w:rFonts w:ascii="Calibri" w:hAnsi="Calibri" w:cs="Arial"/>
          <w:sz w:val="22"/>
          <w:szCs w:val="22"/>
        </w:rPr>
      </w:pPr>
    </w:p>
    <w:p w:rsidR="00D93EE6" w:rsidRDefault="00D93EE6" w:rsidP="006E1C5B">
      <w:pPr>
        <w:rPr>
          <w:rFonts w:ascii="Calibri" w:hAnsi="Calibri" w:cs="Arial"/>
          <w:sz w:val="22"/>
          <w:szCs w:val="22"/>
        </w:rPr>
      </w:pPr>
    </w:p>
    <w:p w:rsidR="00F70CE4" w:rsidRPr="00D93EE6" w:rsidRDefault="00D93EE6" w:rsidP="00D93EE6">
      <w:pPr>
        <w:jc w:val="center"/>
        <w:rPr>
          <w:rFonts w:ascii="Calibri" w:hAnsi="Calibri" w:cs="Arial"/>
          <w:b/>
          <w:caps/>
          <w:sz w:val="40"/>
          <w:szCs w:val="40"/>
        </w:rPr>
      </w:pPr>
      <w:r w:rsidRPr="00D93EE6">
        <w:rPr>
          <w:rFonts w:ascii="Arial" w:hAnsi="Arial" w:cs="Arial"/>
          <w:b/>
          <w:caps/>
          <w:sz w:val="40"/>
          <w:szCs w:val="40"/>
        </w:rPr>
        <w:t>Opis predmetu zákazky</w:t>
      </w:r>
    </w:p>
    <w:p w:rsidR="006E1C5B" w:rsidRDefault="006E1C5B" w:rsidP="006E1C5B">
      <w:pPr>
        <w:rPr>
          <w:rFonts w:ascii="Calibri" w:hAnsi="Calibri" w:cs="Arial"/>
          <w:sz w:val="22"/>
          <w:szCs w:val="22"/>
        </w:rPr>
      </w:pPr>
    </w:p>
    <w:p w:rsidR="00F70CE4" w:rsidRDefault="00F70CE4" w:rsidP="00F70CE4">
      <w:pPr>
        <w:rPr>
          <w:rFonts w:ascii="Arial" w:hAnsi="Arial" w:cs="Arial"/>
          <w:caps/>
          <w:color w:val="FF0000"/>
          <w:sz w:val="22"/>
          <w:szCs w:val="22"/>
        </w:rPr>
      </w:pPr>
      <w:r w:rsidRPr="00F70CE4">
        <w:rPr>
          <w:rFonts w:ascii="Arial" w:hAnsi="Arial" w:cs="Arial"/>
          <w:caps/>
          <w:color w:val="FF0000"/>
          <w:sz w:val="22"/>
          <w:szCs w:val="22"/>
        </w:rPr>
        <w:t>Konkrétna špecifikácia bude uvedená vo výzve</w:t>
      </w:r>
    </w:p>
    <w:p w:rsidR="00710BB7" w:rsidRDefault="006E1C5B" w:rsidP="00F70CE4">
      <w:pPr>
        <w:jc w:val="right"/>
        <w:rPr>
          <w:rFonts w:ascii="Calibri" w:hAnsi="Calibri" w:cs="Arial"/>
          <w:b/>
          <w:sz w:val="22"/>
          <w:szCs w:val="22"/>
        </w:rPr>
      </w:pPr>
      <w:r w:rsidRPr="00F70CE4">
        <w:rPr>
          <w:rFonts w:ascii="Arial" w:hAnsi="Arial" w:cs="Arial"/>
          <w:caps/>
          <w:color w:val="FF0000"/>
          <w:sz w:val="22"/>
          <w:szCs w:val="22"/>
        </w:rPr>
        <w:br w:type="page"/>
      </w:r>
      <w:r w:rsidRPr="00811BB9">
        <w:rPr>
          <w:rFonts w:ascii="Calibri" w:hAnsi="Calibri" w:cs="Arial"/>
          <w:b/>
          <w:sz w:val="22"/>
          <w:szCs w:val="22"/>
        </w:rPr>
        <w:lastRenderedPageBreak/>
        <w:t xml:space="preserve">Príloha č. 2 </w:t>
      </w:r>
    </w:p>
    <w:p w:rsidR="00710BB7" w:rsidRDefault="00710BB7" w:rsidP="00710BB7">
      <w:pPr>
        <w:jc w:val="right"/>
        <w:rPr>
          <w:rFonts w:ascii="Calibri" w:hAnsi="Calibri" w:cs="Arial"/>
          <w:b/>
          <w:sz w:val="22"/>
          <w:szCs w:val="22"/>
        </w:rPr>
      </w:pPr>
      <w:r>
        <w:rPr>
          <w:rFonts w:ascii="Calibri" w:hAnsi="Calibri" w:cs="Arial"/>
          <w:b/>
          <w:sz w:val="22"/>
          <w:szCs w:val="22"/>
        </w:rPr>
        <w:t>Súťažných podkladov k výzve č. ......</w:t>
      </w:r>
    </w:p>
    <w:p w:rsidR="006E1C5B" w:rsidRPr="00811BB9" w:rsidRDefault="006E1C5B" w:rsidP="006E1C5B">
      <w:pPr>
        <w:jc w:val="right"/>
        <w:rPr>
          <w:rFonts w:ascii="Calibri" w:hAnsi="Calibri" w:cs="Arial"/>
          <w:b/>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tbl>
      <w:tblPr>
        <w:tblW w:w="9723" w:type="dxa"/>
        <w:tblInd w:w="55" w:type="dxa"/>
        <w:tblCellMar>
          <w:left w:w="70" w:type="dxa"/>
          <w:right w:w="70" w:type="dxa"/>
        </w:tblCellMar>
        <w:tblLook w:val="04A0" w:firstRow="1" w:lastRow="0" w:firstColumn="1" w:lastColumn="0" w:noHBand="0" w:noVBand="1"/>
      </w:tblPr>
      <w:tblGrid>
        <w:gridCol w:w="2912"/>
        <w:gridCol w:w="2870"/>
        <w:gridCol w:w="187"/>
        <w:gridCol w:w="2308"/>
        <w:gridCol w:w="1446"/>
      </w:tblGrid>
      <w:tr w:rsidR="006E1C5B" w:rsidRPr="00811BB9" w:rsidTr="00121BE1">
        <w:trPr>
          <w:trHeight w:val="402"/>
        </w:trPr>
        <w:tc>
          <w:tcPr>
            <w:tcW w:w="9723"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6E1C5B" w:rsidRPr="00811BB9" w:rsidRDefault="006E1C5B" w:rsidP="00121BE1">
            <w:pPr>
              <w:jc w:val="center"/>
              <w:rPr>
                <w:rFonts w:ascii="Calibri" w:hAnsi="Calibri" w:cs="Calibri"/>
                <w:b/>
                <w:bCs/>
                <w:color w:val="000000"/>
                <w:sz w:val="22"/>
                <w:szCs w:val="22"/>
              </w:rPr>
            </w:pPr>
            <w:r w:rsidRPr="00811BB9">
              <w:rPr>
                <w:rFonts w:ascii="Calibri" w:hAnsi="Calibri" w:cs="Calibri"/>
                <w:b/>
                <w:bCs/>
                <w:color w:val="000000"/>
                <w:sz w:val="22"/>
                <w:szCs w:val="22"/>
              </w:rPr>
              <w:t>Návrh na plnenie kritérií</w:t>
            </w:r>
            <w:r w:rsidR="00710BB7">
              <w:rPr>
                <w:rFonts w:ascii="Calibri" w:hAnsi="Calibri" w:cs="Calibri"/>
                <w:b/>
                <w:bCs/>
                <w:color w:val="000000"/>
                <w:sz w:val="22"/>
                <w:szCs w:val="22"/>
              </w:rPr>
              <w:t xml:space="preserve"> na vyhodnotenie ponúk</w:t>
            </w:r>
          </w:p>
        </w:tc>
      </w:tr>
      <w:tr w:rsidR="006E1C5B" w:rsidRPr="00811BB9" w:rsidTr="00121BE1">
        <w:trPr>
          <w:trHeight w:val="402"/>
        </w:trPr>
        <w:tc>
          <w:tcPr>
            <w:tcW w:w="97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Názov uchádzača:</w:t>
            </w:r>
          </w:p>
        </w:tc>
      </w:tr>
      <w:tr w:rsidR="006E1C5B" w:rsidRPr="00811BB9" w:rsidTr="00121BE1">
        <w:trPr>
          <w:trHeight w:val="402"/>
        </w:trPr>
        <w:tc>
          <w:tcPr>
            <w:tcW w:w="97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Adresa uchádzača:</w:t>
            </w:r>
          </w:p>
        </w:tc>
      </w:tr>
      <w:tr w:rsidR="006E1C5B" w:rsidRPr="00811BB9" w:rsidTr="00121BE1">
        <w:trPr>
          <w:trHeight w:val="402"/>
        </w:trPr>
        <w:tc>
          <w:tcPr>
            <w:tcW w:w="2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IČO:</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DIČ:</w:t>
            </w:r>
          </w:p>
        </w:tc>
        <w:tc>
          <w:tcPr>
            <w:tcW w:w="3941" w:type="dxa"/>
            <w:gridSpan w:val="3"/>
            <w:tcBorders>
              <w:top w:val="single" w:sz="4" w:space="0" w:color="auto"/>
              <w:left w:val="nil"/>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 xml:space="preserve">IČ DPH: </w:t>
            </w:r>
          </w:p>
        </w:tc>
      </w:tr>
      <w:tr w:rsidR="006E1C5B" w:rsidRPr="00811BB9" w:rsidTr="00121BE1">
        <w:trPr>
          <w:trHeight w:val="402"/>
        </w:trPr>
        <w:tc>
          <w:tcPr>
            <w:tcW w:w="97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Zapísaný v Obchodnom registri Okresného súdu .............................., odd. ............., vložka: ....................</w:t>
            </w:r>
          </w:p>
        </w:tc>
      </w:tr>
      <w:tr w:rsidR="006E1C5B" w:rsidRPr="00811BB9" w:rsidTr="00121BE1">
        <w:trPr>
          <w:trHeight w:val="962"/>
        </w:trPr>
        <w:tc>
          <w:tcPr>
            <w:tcW w:w="8277" w:type="dxa"/>
            <w:gridSpan w:val="4"/>
            <w:tcBorders>
              <w:top w:val="single" w:sz="4" w:space="0" w:color="auto"/>
              <w:left w:val="single" w:sz="4" w:space="0" w:color="auto"/>
              <w:bottom w:val="single" w:sz="4" w:space="0" w:color="auto"/>
              <w:right w:val="nil"/>
            </w:tcBorders>
            <w:shd w:val="clear" w:color="auto" w:fill="auto"/>
            <w:hideMark/>
          </w:tcPr>
          <w:p w:rsidR="006E1C5B" w:rsidRPr="00811BB9" w:rsidRDefault="006E1C5B" w:rsidP="00121BE1">
            <w:pPr>
              <w:rPr>
                <w:rFonts w:ascii="Calibri" w:hAnsi="Calibri" w:cs="Calibri"/>
                <w:color w:val="000000"/>
                <w:sz w:val="22"/>
                <w:szCs w:val="22"/>
              </w:rPr>
            </w:pPr>
            <w:r w:rsidRPr="00811BB9">
              <w:rPr>
                <w:rFonts w:ascii="Calibri" w:hAnsi="Calibri" w:cs="Calibri"/>
                <w:color w:val="000000"/>
                <w:sz w:val="22"/>
                <w:szCs w:val="22"/>
              </w:rPr>
              <w:t>Štatutárni zástupcovia podľa dokladu o oprávnení podnikať:</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6E1C5B" w:rsidRPr="00811BB9" w:rsidRDefault="006E1C5B" w:rsidP="00121BE1">
            <w:pPr>
              <w:jc w:val="center"/>
              <w:rPr>
                <w:rFonts w:ascii="Calibri" w:hAnsi="Calibri" w:cs="Calibri"/>
                <w:color w:val="000000"/>
                <w:sz w:val="22"/>
                <w:szCs w:val="22"/>
              </w:rPr>
            </w:pPr>
            <w:r w:rsidRPr="00811BB9">
              <w:rPr>
                <w:rFonts w:ascii="Calibri" w:hAnsi="Calibri" w:cs="Calibri"/>
                <w:color w:val="000000"/>
                <w:sz w:val="22"/>
                <w:szCs w:val="22"/>
              </w:rPr>
              <w:t> </w:t>
            </w:r>
          </w:p>
        </w:tc>
      </w:tr>
      <w:tr w:rsidR="006E1C5B" w:rsidRPr="00811BB9" w:rsidTr="00121BE1">
        <w:trPr>
          <w:trHeight w:val="368"/>
        </w:trPr>
        <w:tc>
          <w:tcPr>
            <w:tcW w:w="5969" w:type="dxa"/>
            <w:gridSpan w:val="3"/>
            <w:tcBorders>
              <w:top w:val="nil"/>
              <w:left w:val="single" w:sz="4" w:space="0" w:color="auto"/>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sz w:val="22"/>
                <w:szCs w:val="22"/>
              </w:rPr>
            </w:pPr>
            <w:r w:rsidRPr="00BA4A86">
              <w:rPr>
                <w:rFonts w:ascii="Calibri" w:hAnsi="Calibri" w:cs="Calibri"/>
                <w:sz w:val="22"/>
                <w:szCs w:val="22"/>
              </w:rPr>
              <w:t>Kontaktná osoba</w:t>
            </w:r>
            <w:r w:rsidRPr="00811BB9">
              <w:rPr>
                <w:rFonts w:ascii="Calibri" w:hAnsi="Calibri" w:cs="Calibri"/>
                <w:sz w:val="22"/>
                <w:szCs w:val="22"/>
              </w:rPr>
              <w:t>:</w:t>
            </w:r>
          </w:p>
        </w:tc>
        <w:tc>
          <w:tcPr>
            <w:tcW w:w="3754" w:type="dxa"/>
            <w:gridSpan w:val="2"/>
            <w:tcBorders>
              <w:top w:val="nil"/>
              <w:left w:val="nil"/>
              <w:bottom w:val="single" w:sz="4" w:space="0" w:color="auto"/>
              <w:right w:val="single" w:sz="4" w:space="0" w:color="auto"/>
            </w:tcBorders>
            <w:shd w:val="clear" w:color="auto" w:fill="auto"/>
            <w:noWrap/>
            <w:vAlign w:val="center"/>
            <w:hideMark/>
          </w:tcPr>
          <w:p w:rsidR="006E1C5B" w:rsidRPr="00811BB9" w:rsidRDefault="006E1C5B" w:rsidP="00121BE1">
            <w:pPr>
              <w:rPr>
                <w:rFonts w:ascii="Calibri" w:hAnsi="Calibri" w:cs="Calibri"/>
                <w:color w:val="000000"/>
                <w:sz w:val="22"/>
                <w:szCs w:val="22"/>
              </w:rPr>
            </w:pPr>
            <w:r w:rsidRPr="00BA4A86">
              <w:rPr>
                <w:rFonts w:ascii="Calibri" w:hAnsi="Calibri" w:cs="Calibri"/>
                <w:color w:val="000000"/>
                <w:sz w:val="22"/>
                <w:szCs w:val="22"/>
              </w:rPr>
              <w:t>Telefón:</w:t>
            </w:r>
          </w:p>
        </w:tc>
      </w:tr>
      <w:tr w:rsidR="006E1C5B" w:rsidRPr="00811BB9" w:rsidTr="00121BE1">
        <w:trPr>
          <w:trHeight w:val="368"/>
        </w:trPr>
        <w:tc>
          <w:tcPr>
            <w:tcW w:w="9723" w:type="dxa"/>
            <w:gridSpan w:val="5"/>
            <w:tcBorders>
              <w:top w:val="nil"/>
              <w:left w:val="single" w:sz="4" w:space="0" w:color="auto"/>
              <w:bottom w:val="single" w:sz="4" w:space="0" w:color="auto"/>
              <w:right w:val="single" w:sz="4" w:space="0" w:color="auto"/>
            </w:tcBorders>
            <w:shd w:val="clear" w:color="auto" w:fill="auto"/>
            <w:noWrap/>
            <w:vAlign w:val="center"/>
          </w:tcPr>
          <w:p w:rsidR="006E1C5B" w:rsidRPr="00C63351" w:rsidRDefault="006E1C5B" w:rsidP="00121BE1">
            <w:pPr>
              <w:rPr>
                <w:rFonts w:ascii="Calibri" w:hAnsi="Calibri" w:cs="Calibri"/>
                <w:color w:val="000000"/>
                <w:sz w:val="22"/>
                <w:szCs w:val="22"/>
              </w:rPr>
            </w:pPr>
            <w:r w:rsidRPr="00BA4A86">
              <w:rPr>
                <w:rFonts w:ascii="Calibri" w:hAnsi="Calibri" w:cs="Calibri"/>
                <w:sz w:val="22"/>
                <w:szCs w:val="22"/>
              </w:rPr>
              <w:t>Email pre zaslanie výzvy na účasť v e-aukcii:</w:t>
            </w:r>
          </w:p>
        </w:tc>
      </w:tr>
    </w:tbl>
    <w:p w:rsidR="006E1C5B" w:rsidRDefault="006E1C5B" w:rsidP="006E1C5B">
      <w:pPr>
        <w:rPr>
          <w:rFonts w:ascii="Calibri" w:hAnsi="Calibri" w:cs="Arial"/>
          <w:sz w:val="22"/>
          <w:szCs w:val="22"/>
        </w:rPr>
      </w:pPr>
    </w:p>
    <w:tbl>
      <w:tblPr>
        <w:tblW w:w="9716" w:type="dxa"/>
        <w:tblInd w:w="75" w:type="dxa"/>
        <w:tblCellMar>
          <w:left w:w="70" w:type="dxa"/>
          <w:right w:w="70" w:type="dxa"/>
        </w:tblCellMar>
        <w:tblLook w:val="04A0" w:firstRow="1" w:lastRow="0" w:firstColumn="1" w:lastColumn="0" w:noHBand="0" w:noVBand="1"/>
      </w:tblPr>
      <w:tblGrid>
        <w:gridCol w:w="3886"/>
        <w:gridCol w:w="2881"/>
        <w:gridCol w:w="2949"/>
      </w:tblGrid>
      <w:tr w:rsidR="00482E67" w:rsidTr="00E735D6">
        <w:trPr>
          <w:trHeight w:val="707"/>
        </w:trPr>
        <w:tc>
          <w:tcPr>
            <w:tcW w:w="3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2E67" w:rsidRPr="00811BB9" w:rsidRDefault="00482E67" w:rsidP="00121BE1">
            <w:pPr>
              <w:jc w:val="center"/>
              <w:rPr>
                <w:rFonts w:ascii="Calibri" w:hAnsi="Calibri" w:cs="Calibri"/>
                <w:b/>
                <w:bCs/>
                <w:color w:val="000000"/>
              </w:rPr>
            </w:pPr>
            <w:r w:rsidRPr="00811BB9">
              <w:rPr>
                <w:rFonts w:ascii="Calibri" w:hAnsi="Calibri" w:cs="Calibri"/>
                <w:b/>
                <w:bCs/>
                <w:color w:val="000000"/>
              </w:rPr>
              <w:t xml:space="preserve">Názov </w:t>
            </w:r>
            <w:r>
              <w:rPr>
                <w:rFonts w:ascii="Calibri" w:hAnsi="Calibri" w:cs="Calibri"/>
                <w:b/>
                <w:bCs/>
                <w:color w:val="000000"/>
              </w:rPr>
              <w:t>tovaru</w:t>
            </w:r>
          </w:p>
        </w:tc>
        <w:tc>
          <w:tcPr>
            <w:tcW w:w="2881" w:type="dxa"/>
            <w:tcBorders>
              <w:top w:val="single" w:sz="4" w:space="0" w:color="auto"/>
              <w:left w:val="nil"/>
              <w:bottom w:val="single" w:sz="4" w:space="0" w:color="auto"/>
              <w:right w:val="single" w:sz="4" w:space="0" w:color="auto"/>
            </w:tcBorders>
            <w:shd w:val="clear" w:color="auto" w:fill="auto"/>
            <w:vAlign w:val="center"/>
          </w:tcPr>
          <w:p w:rsidR="00482E67" w:rsidRPr="00811BB9" w:rsidRDefault="00482E67" w:rsidP="00E735D6">
            <w:pPr>
              <w:jc w:val="center"/>
              <w:rPr>
                <w:rFonts w:ascii="Calibri" w:hAnsi="Calibri" w:cs="Calibri"/>
                <w:b/>
                <w:bCs/>
                <w:color w:val="000000"/>
              </w:rPr>
            </w:pPr>
            <w:r w:rsidRPr="00811BB9">
              <w:rPr>
                <w:rFonts w:ascii="Calibri" w:hAnsi="Calibri" w:cs="Calibri"/>
                <w:b/>
                <w:bCs/>
                <w:color w:val="000000"/>
              </w:rPr>
              <w:t>Celková cena v EUR bez DPH</w:t>
            </w:r>
          </w:p>
        </w:tc>
        <w:tc>
          <w:tcPr>
            <w:tcW w:w="2949" w:type="dxa"/>
            <w:tcBorders>
              <w:top w:val="single" w:sz="4" w:space="0" w:color="auto"/>
              <w:left w:val="nil"/>
              <w:bottom w:val="single" w:sz="4" w:space="0" w:color="auto"/>
              <w:right w:val="single" w:sz="4" w:space="0" w:color="auto"/>
            </w:tcBorders>
            <w:shd w:val="clear" w:color="auto" w:fill="auto"/>
            <w:vAlign w:val="center"/>
          </w:tcPr>
          <w:p w:rsidR="00482E67" w:rsidRPr="00811BB9" w:rsidRDefault="00482E67" w:rsidP="00121BE1">
            <w:pPr>
              <w:jc w:val="center"/>
              <w:rPr>
                <w:rFonts w:ascii="Calibri" w:hAnsi="Calibri" w:cs="Calibri"/>
                <w:b/>
                <w:bCs/>
                <w:color w:val="000000"/>
              </w:rPr>
            </w:pPr>
            <w:r w:rsidRPr="00811BB9">
              <w:rPr>
                <w:rFonts w:ascii="Calibri" w:hAnsi="Calibri" w:cs="Calibri"/>
                <w:b/>
                <w:bCs/>
                <w:color w:val="000000"/>
              </w:rPr>
              <w:t>Celková cena v EUR s DPH</w:t>
            </w:r>
          </w:p>
        </w:tc>
      </w:tr>
      <w:tr w:rsidR="00482E67" w:rsidTr="00E735D6">
        <w:trPr>
          <w:trHeight w:val="294"/>
        </w:trPr>
        <w:tc>
          <w:tcPr>
            <w:tcW w:w="3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E67" w:rsidRPr="00811BB9" w:rsidRDefault="00482E67" w:rsidP="00121BE1">
            <w:pPr>
              <w:jc w:val="center"/>
              <w:rPr>
                <w:rFonts w:ascii="Calibri" w:hAnsi="Calibri" w:cs="Calibri"/>
                <w:color w:val="000000"/>
              </w:rPr>
            </w:pPr>
            <w:r w:rsidRPr="00811BB9">
              <w:rPr>
                <w:rFonts w:ascii="Calibri" w:hAnsi="Calibri" w:cs="Calibri"/>
                <w:color w:val="000000"/>
              </w:rPr>
              <w:t>Celková cena:</w:t>
            </w:r>
          </w:p>
        </w:tc>
        <w:tc>
          <w:tcPr>
            <w:tcW w:w="2881" w:type="dxa"/>
            <w:tcBorders>
              <w:top w:val="single" w:sz="4" w:space="0" w:color="auto"/>
              <w:left w:val="nil"/>
              <w:bottom w:val="single" w:sz="4" w:space="0" w:color="auto"/>
              <w:right w:val="single" w:sz="4" w:space="0" w:color="auto"/>
            </w:tcBorders>
            <w:shd w:val="clear" w:color="auto" w:fill="auto"/>
            <w:noWrap/>
            <w:vAlign w:val="bottom"/>
          </w:tcPr>
          <w:p w:rsidR="00482E67" w:rsidRPr="00811BB9" w:rsidRDefault="00482E67" w:rsidP="00E735D6">
            <w:pPr>
              <w:jc w:val="right"/>
              <w:rPr>
                <w:rFonts w:ascii="Calibri" w:hAnsi="Calibri" w:cs="Calibri"/>
                <w:color w:val="000000"/>
              </w:rPr>
            </w:pPr>
            <w:r>
              <w:rPr>
                <w:rFonts w:ascii="Calibri" w:hAnsi="Calibri" w:cs="Calibri"/>
                <w:color w:val="000000"/>
              </w:rPr>
              <w:t>x</w:t>
            </w:r>
          </w:p>
        </w:tc>
        <w:tc>
          <w:tcPr>
            <w:tcW w:w="2949" w:type="dxa"/>
            <w:tcBorders>
              <w:top w:val="single" w:sz="4" w:space="0" w:color="auto"/>
              <w:left w:val="nil"/>
              <w:bottom w:val="single" w:sz="4" w:space="0" w:color="auto"/>
              <w:right w:val="single" w:sz="4" w:space="0" w:color="auto"/>
            </w:tcBorders>
            <w:shd w:val="clear" w:color="auto" w:fill="auto"/>
            <w:noWrap/>
            <w:vAlign w:val="bottom"/>
          </w:tcPr>
          <w:p w:rsidR="00482E67" w:rsidRPr="00811BB9" w:rsidRDefault="00482E67" w:rsidP="00D93EE6">
            <w:pPr>
              <w:jc w:val="right"/>
              <w:rPr>
                <w:rFonts w:ascii="Calibri" w:hAnsi="Calibri" w:cs="Calibri"/>
                <w:color w:val="000000"/>
              </w:rPr>
            </w:pPr>
            <w:r>
              <w:rPr>
                <w:rFonts w:ascii="Calibri" w:hAnsi="Calibri" w:cs="Calibri"/>
                <w:color w:val="000000"/>
              </w:rPr>
              <w:t>x</w:t>
            </w:r>
          </w:p>
        </w:tc>
      </w:tr>
    </w:tbl>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p>
    <w:p w:rsidR="006E1C5B" w:rsidRDefault="006E1C5B" w:rsidP="006E1C5B">
      <w:pPr>
        <w:rPr>
          <w:rFonts w:ascii="Calibri" w:hAnsi="Calibri" w:cs="Arial"/>
          <w:sz w:val="22"/>
          <w:szCs w:val="22"/>
        </w:rPr>
      </w:pPr>
      <w:r>
        <w:rPr>
          <w:rFonts w:ascii="Calibri" w:hAnsi="Calibri" w:cs="Arial"/>
          <w:sz w:val="22"/>
          <w:szCs w:val="22"/>
        </w:rPr>
        <w:t>Dátum: ......................................</w:t>
      </w:r>
      <w:r>
        <w:rPr>
          <w:rFonts w:ascii="Calibri" w:hAnsi="Calibri" w:cs="Arial"/>
          <w:sz w:val="22"/>
          <w:szCs w:val="22"/>
        </w:rPr>
        <w:tab/>
      </w:r>
      <w:r>
        <w:rPr>
          <w:rFonts w:ascii="Calibri" w:hAnsi="Calibri" w:cs="Arial"/>
          <w:sz w:val="22"/>
          <w:szCs w:val="22"/>
        </w:rPr>
        <w:tab/>
      </w:r>
      <w:r w:rsidR="00710BB7">
        <w:rPr>
          <w:rFonts w:ascii="Calibri" w:hAnsi="Calibri" w:cs="Arial"/>
          <w:sz w:val="22"/>
          <w:szCs w:val="22"/>
        </w:rPr>
        <w:tab/>
      </w:r>
      <w:r w:rsidR="00710BB7">
        <w:rPr>
          <w:rFonts w:ascii="Calibri" w:hAnsi="Calibri" w:cs="Arial"/>
          <w:sz w:val="22"/>
          <w:szCs w:val="22"/>
        </w:rPr>
        <w:tab/>
      </w:r>
      <w:r w:rsidR="00710BB7">
        <w:rPr>
          <w:rFonts w:ascii="Calibri" w:hAnsi="Calibri" w:cs="Arial"/>
          <w:sz w:val="22"/>
          <w:szCs w:val="22"/>
        </w:rPr>
        <w:tab/>
      </w:r>
      <w:r>
        <w:rPr>
          <w:rFonts w:ascii="Calibri" w:hAnsi="Calibri" w:cs="Arial"/>
          <w:sz w:val="22"/>
          <w:szCs w:val="22"/>
        </w:rPr>
        <w:t>...............................................</w:t>
      </w:r>
    </w:p>
    <w:p w:rsidR="006E1C5B" w:rsidRPr="00B8562D" w:rsidRDefault="006E1C5B" w:rsidP="006E1C5B">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00710BB7">
        <w:rPr>
          <w:rFonts w:ascii="Calibri" w:hAnsi="Calibri" w:cs="Arial"/>
          <w:sz w:val="22"/>
          <w:szCs w:val="22"/>
        </w:rPr>
        <w:tab/>
      </w:r>
      <w:r w:rsidR="00710BB7">
        <w:rPr>
          <w:rFonts w:ascii="Calibri" w:hAnsi="Calibri" w:cs="Arial"/>
          <w:sz w:val="22"/>
          <w:szCs w:val="22"/>
        </w:rPr>
        <w:tab/>
      </w:r>
      <w:r w:rsidR="00710BB7">
        <w:rPr>
          <w:rFonts w:ascii="Calibri" w:hAnsi="Calibri" w:cs="Arial"/>
          <w:sz w:val="22"/>
          <w:szCs w:val="22"/>
        </w:rPr>
        <w:tab/>
      </w:r>
      <w:r w:rsidR="00710BB7">
        <w:rPr>
          <w:rFonts w:ascii="Calibri" w:hAnsi="Calibri" w:cs="Arial"/>
          <w:sz w:val="22"/>
          <w:szCs w:val="22"/>
        </w:rPr>
        <w:tab/>
      </w:r>
      <w:r>
        <w:rPr>
          <w:rFonts w:ascii="Calibri" w:hAnsi="Calibri" w:cs="Arial"/>
          <w:sz w:val="22"/>
          <w:szCs w:val="22"/>
        </w:rPr>
        <w:t xml:space="preserve"> </w:t>
      </w:r>
      <w:r w:rsidRPr="000777D2">
        <w:rPr>
          <w:rFonts w:ascii="Calibri" w:hAnsi="Calibri" w:cs="Arial"/>
          <w:sz w:val="22"/>
          <w:szCs w:val="22"/>
        </w:rPr>
        <w:t xml:space="preserve">podpis osoby oprávnenej </w:t>
      </w:r>
      <w:r w:rsidR="00710BB7">
        <w:rPr>
          <w:rFonts w:ascii="Calibri" w:hAnsi="Calibri" w:cs="Arial"/>
          <w:sz w:val="22"/>
          <w:szCs w:val="22"/>
        </w:rPr>
        <w:t xml:space="preserve"> </w:t>
      </w:r>
      <w:r w:rsidRPr="000777D2">
        <w:rPr>
          <w:rFonts w:ascii="Calibri" w:hAnsi="Calibri" w:cs="Arial"/>
          <w:sz w:val="22"/>
          <w:szCs w:val="22"/>
        </w:rPr>
        <w:t xml:space="preserve">konať za </w:t>
      </w:r>
      <w:r>
        <w:rPr>
          <w:rFonts w:ascii="Calibri" w:hAnsi="Calibri" w:cs="Arial"/>
          <w:sz w:val="22"/>
          <w:szCs w:val="22"/>
        </w:rPr>
        <w:t xml:space="preserve">uchádzača </w:t>
      </w:r>
    </w:p>
    <w:p w:rsidR="00A91C4E" w:rsidRDefault="00A91C4E" w:rsidP="006E1C5B">
      <w:pPr>
        <w:pStyle w:val="Nadpis2"/>
        <w:tabs>
          <w:tab w:val="clear" w:pos="576"/>
          <w:tab w:val="clear" w:pos="1260"/>
          <w:tab w:val="clear" w:pos="2160"/>
          <w:tab w:val="clear" w:pos="2880"/>
          <w:tab w:val="clear" w:pos="4500"/>
        </w:tabs>
        <w:ind w:left="0"/>
        <w:jc w:val="center"/>
        <w:rPr>
          <w:rFonts w:ascii="Arial Narrow" w:hAnsi="Arial Narrow" w:cs="Calibri"/>
          <w:sz w:val="24"/>
          <w:szCs w:val="22"/>
        </w:rPr>
      </w:pPr>
    </w:p>
    <w:sectPr w:rsidR="00A91C4E" w:rsidSect="00936A5F">
      <w:headerReference w:type="default" r:id="rId17"/>
      <w:footerReference w:type="default" r:id="rId18"/>
      <w:headerReference w:type="first" r:id="rId19"/>
      <w:footerReference w:type="first" r:id="rId20"/>
      <w:pgSz w:w="11906" w:h="16838" w:code="9"/>
      <w:pgMar w:top="1361" w:right="992" w:bottom="567" w:left="1418" w:header="567" w:footer="51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Ján Mlynarčík" w:date="2022-11-09T11:08:00Z" w:initials="JM">
    <w:p w:rsidR="00812FA0" w:rsidRDefault="00812FA0">
      <w:pPr>
        <w:pStyle w:val="Textkomentra"/>
      </w:pPr>
      <w:r>
        <w:rPr>
          <w:rStyle w:val="Odkaznakomentr"/>
        </w:rPr>
        <w:annotationRef/>
      </w:r>
      <w:r>
        <w:t>Prosím overiť o proebiz</w:t>
      </w:r>
    </w:p>
  </w:comment>
  <w:comment w:id="11" w:author="Ján Mlynarčík" w:date="2022-11-09T11:09:00Z" w:initials="JM">
    <w:p w:rsidR="00812FA0" w:rsidRDefault="00812FA0">
      <w:pPr>
        <w:pStyle w:val="Textkomentra"/>
      </w:pPr>
      <w:r>
        <w:rPr>
          <w:rStyle w:val="Odkaznakomentr"/>
        </w:rPr>
        <w:annotationRef/>
      </w:r>
      <w:r>
        <w:t>Prosím overiť o proebiz</w:t>
      </w:r>
    </w:p>
  </w:comment>
  <w:comment w:id="14" w:author="Ján Mlynarčík" w:date="2022-11-09T11:12:00Z" w:initials="JM">
    <w:p w:rsidR="00812FA0" w:rsidRDefault="00812FA0" w:rsidP="00812FA0">
      <w:pPr>
        <w:pStyle w:val="Textkomentra"/>
      </w:pPr>
      <w:r>
        <w:rPr>
          <w:rStyle w:val="Odkaznakomentr"/>
        </w:rPr>
        <w:annotationRef/>
      </w:r>
      <w:r>
        <w:t>Prosím overiť o proebiz</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3C" w:rsidRDefault="00F5783C" w:rsidP="000D18D0">
      <w:r>
        <w:separator/>
      </w:r>
    </w:p>
  </w:endnote>
  <w:endnote w:type="continuationSeparator" w:id="0">
    <w:p w:rsidR="00F5783C" w:rsidRDefault="00F5783C"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3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20B0502050508020304"/>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MicrosoftSansSerif">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D6" w:rsidRPr="00172767" w:rsidRDefault="00E735D6"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35D6" w:rsidRPr="00223D52" w:rsidRDefault="00E735D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w:t>
    </w:r>
    <w:r w:rsidRPr="00B77C9E">
      <w:rPr>
        <w:rFonts w:ascii="Arial Narrow" w:hAnsi="Arial Narrow" w:cs="Arial"/>
        <w:color w:val="808080"/>
        <w:lang w:eastAsia="cs-CZ"/>
      </w:rPr>
      <w:t>Súťažné podklady  „</w:t>
    </w:r>
    <w:r>
      <w:rPr>
        <w:rFonts w:ascii="Arial Narrow" w:hAnsi="Arial Narrow" w:cs="Arial"/>
        <w:color w:val="808080"/>
        <w:lang w:eastAsia="cs-CZ"/>
      </w:rPr>
      <w:t>Potraviny a potravinové výrobky I.“</w:t>
    </w:r>
    <w:r w:rsidRPr="00223D52">
      <w:rPr>
        <w:rFonts w:ascii="Arial" w:hAnsi="Arial" w:cs="Arial"/>
        <w:color w:val="000000"/>
        <w:szCs w:val="14"/>
        <w:lang w:eastAsia="cs-CZ"/>
      </w:rPr>
      <w:tab/>
    </w:r>
    <w:r>
      <w:rPr>
        <w:rFonts w:ascii="Arial" w:hAnsi="Arial" w:cs="Arial"/>
        <w:color w:val="000000"/>
        <w:szCs w:val="14"/>
        <w:lang w:eastAsia="cs-CZ"/>
      </w:rPr>
      <w:t xml:space="preserve">                 </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6E5608">
      <w:rPr>
        <w:rFonts w:ascii="Arial Narrow" w:hAnsi="Arial Narrow" w:cs="Arial"/>
        <w:noProof/>
        <w:color w:val="000000"/>
        <w:sz w:val="22"/>
        <w:szCs w:val="22"/>
        <w:lang w:eastAsia="cs-CZ"/>
      </w:rPr>
      <w:t>12</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00F5783C">
      <w:fldChar w:fldCharType="begin"/>
    </w:r>
    <w:r w:rsidR="00F5783C">
      <w:instrText xml:space="preserve"> NUMPAGES  \* Arabic  \* MERGEFORMAT </w:instrText>
    </w:r>
    <w:r w:rsidR="00F5783C">
      <w:fldChar w:fldCharType="separate"/>
    </w:r>
    <w:r w:rsidR="006E5608" w:rsidRPr="006E5608">
      <w:rPr>
        <w:rFonts w:ascii="Arial Narrow" w:hAnsi="Arial Narrow" w:cs="Arial"/>
        <w:noProof/>
        <w:color w:val="000000"/>
        <w:sz w:val="22"/>
        <w:szCs w:val="22"/>
        <w:lang w:eastAsia="cs-CZ"/>
      </w:rPr>
      <w:t>13</w:t>
    </w:r>
    <w:r w:rsidR="00F5783C">
      <w:rPr>
        <w:rFonts w:ascii="Arial Narrow" w:hAnsi="Arial Narrow" w:cs="Arial"/>
        <w:noProof/>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D6" w:rsidRDefault="00E735D6"/>
  <w:p w:rsidR="00E735D6" w:rsidRDefault="00E735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3C" w:rsidRDefault="00F5783C" w:rsidP="000D18D0">
      <w:r>
        <w:separator/>
      </w:r>
    </w:p>
  </w:footnote>
  <w:footnote w:type="continuationSeparator" w:id="0">
    <w:p w:rsidR="00F5783C" w:rsidRDefault="00F5783C"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D6" w:rsidRPr="00DF33DC" w:rsidRDefault="00E735D6" w:rsidP="00DF33DC">
    <w:pPr>
      <w:pStyle w:val="Hlavika"/>
      <w:tabs>
        <w:tab w:val="clear" w:pos="9072"/>
        <w:tab w:val="right" w:pos="9540"/>
      </w:tabs>
      <w:rPr>
        <w:rFonts w:ascii="Arial" w:hAnsi="Arial" w:cs="Arial"/>
        <w:sz w:val="12"/>
        <w:szCs w:val="12"/>
      </w:rPr>
    </w:pPr>
    <w:r w:rsidRPr="00DF33DC">
      <w:rPr>
        <w:rFonts w:ascii="Arial" w:hAnsi="Arial" w:cs="Arial"/>
        <w:b/>
        <w:sz w:val="12"/>
        <w:szCs w:val="12"/>
      </w:rPr>
      <w:t>UNIVERZITNÁ NEMOCNICA BRATISLAVA</w:t>
    </w:r>
    <w:r w:rsidRPr="00DF33DC">
      <w:rPr>
        <w:rFonts w:ascii="Arial" w:hAnsi="Arial" w:cs="Arial"/>
        <w:sz w:val="12"/>
        <w:szCs w:val="12"/>
      </w:rPr>
      <w:t xml:space="preserve">                                                                                                                      </w:t>
    </w:r>
    <w:r>
      <w:rPr>
        <w:rFonts w:ascii="Arial" w:hAnsi="Arial" w:cs="Arial"/>
        <w:sz w:val="12"/>
        <w:szCs w:val="12"/>
      </w:rPr>
      <w:t xml:space="preserve">                   </w:t>
    </w:r>
    <w:r w:rsidRPr="00DF33DC">
      <w:rPr>
        <w:rFonts w:ascii="Arial" w:hAnsi="Arial" w:cs="Arial"/>
        <w:b/>
        <w:sz w:val="12"/>
        <w:szCs w:val="12"/>
      </w:rPr>
      <w:t>DYNAMICKÝ NÁKUPNÝ SYSTÉM</w:t>
    </w:r>
    <w:r w:rsidRPr="00DF33DC">
      <w:rPr>
        <w:rFonts w:ascii="Arial" w:hAnsi="Arial" w:cs="Arial"/>
        <w:sz w:val="12"/>
        <w:szCs w:val="12"/>
      </w:rPr>
      <w:t xml:space="preserve">  - TOVARY</w:t>
    </w:r>
  </w:p>
  <w:p w:rsidR="00E735D6" w:rsidRPr="004D488B" w:rsidRDefault="00E735D6" w:rsidP="00DF33DC">
    <w:pPr>
      <w:pStyle w:val="Pta"/>
      <w:tabs>
        <w:tab w:val="clear" w:pos="9072"/>
        <w:tab w:val="right" w:pos="9000"/>
      </w:tabs>
      <w:jc w:val="both"/>
      <w:rPr>
        <w:rFonts w:ascii="Arial" w:hAnsi="Arial" w:cs="Arial"/>
        <w:sz w:val="6"/>
      </w:rPr>
    </w:pPr>
    <w:r w:rsidRPr="004D488B">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w:t>
    </w:r>
  </w:p>
  <w:p w:rsidR="00E735D6" w:rsidRPr="00DF33DC" w:rsidRDefault="00E735D6" w:rsidP="00DF33DC">
    <w:pPr>
      <w:pStyle w:val="Zkladntext3"/>
      <w:tabs>
        <w:tab w:val="right" w:pos="9496"/>
      </w:tabs>
      <w:rPr>
        <w:rFonts w:ascii="Arial" w:hAnsi="Arial" w:cs="Arial"/>
        <w:sz w:val="12"/>
        <w:szCs w:val="12"/>
      </w:rPr>
    </w:pPr>
    <w:r w:rsidRPr="00DF33DC">
      <w:rPr>
        <w:rFonts w:ascii="Arial" w:hAnsi="Arial" w:cs="Arial"/>
        <w:sz w:val="12"/>
        <w:szCs w:val="12"/>
      </w:rPr>
      <w:t xml:space="preserve">Predmet zákazky. </w:t>
    </w:r>
    <w:r w:rsidRPr="00DF33DC">
      <w:rPr>
        <w:rFonts w:ascii="Arial" w:hAnsi="Arial" w:cs="Arial"/>
        <w:b/>
        <w:sz w:val="12"/>
        <w:szCs w:val="12"/>
      </w:rPr>
      <w:t>Osobné ochranné pracovné pomôcky</w:t>
    </w:r>
    <w:r w:rsidRPr="00DF33DC">
      <w:rPr>
        <w:rFonts w:ascii="Arial" w:hAnsi="Arial" w:cs="Arial"/>
        <w:sz w:val="12"/>
        <w:szCs w:val="12"/>
      </w:rPr>
      <w:tab/>
    </w:r>
    <w:r w:rsidRPr="00DF33DC">
      <w:rPr>
        <w:rFonts w:ascii="Arial" w:hAnsi="Arial" w:cs="Arial"/>
        <w:sz w:val="10"/>
        <w:szCs w:val="10"/>
      </w:rPr>
      <w:t>podľa ustanovení § 58 – 61 zákona č. 343/2015 Z. z.  o verejnom obstarávaní a o zmene a doplnení niektorých zákonov</w:t>
    </w:r>
  </w:p>
  <w:p w:rsidR="00E735D6" w:rsidRPr="00DF33DC" w:rsidRDefault="00E735D6" w:rsidP="00DF33D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E735D6" w:rsidRPr="007B3BC7" w:rsidTr="003C298D">
      <w:trPr>
        <w:trHeight w:val="267"/>
      </w:trPr>
      <w:tc>
        <w:tcPr>
          <w:tcW w:w="4928" w:type="dxa"/>
          <w:shd w:val="clear" w:color="auto" w:fill="auto"/>
        </w:tcPr>
        <w:p w:rsidR="00E735D6" w:rsidRPr="007B3BC7" w:rsidRDefault="00E735D6" w:rsidP="006E7838">
          <w:pPr>
            <w:widowControl w:val="0"/>
            <w:ind w:left="1134" w:hanging="1134"/>
            <w:jc w:val="right"/>
            <w:rPr>
              <w:rFonts w:ascii="Arial Narrow" w:hAnsi="Arial Narrow"/>
              <w:sz w:val="22"/>
              <w:szCs w:val="22"/>
            </w:rPr>
          </w:pPr>
        </w:p>
      </w:tc>
    </w:tr>
    <w:tr w:rsidR="00E735D6" w:rsidRPr="007B3BC7" w:rsidTr="003C298D">
      <w:trPr>
        <w:trHeight w:val="267"/>
      </w:trPr>
      <w:tc>
        <w:tcPr>
          <w:tcW w:w="4928" w:type="dxa"/>
          <w:shd w:val="clear" w:color="auto" w:fill="auto"/>
        </w:tcPr>
        <w:p w:rsidR="00E735D6" w:rsidRPr="003C298D" w:rsidRDefault="00E735D6" w:rsidP="007B3BC7">
          <w:pPr>
            <w:ind w:right="113"/>
            <w:jc w:val="center"/>
            <w:rPr>
              <w:rFonts w:ascii="Arial" w:hAnsi="Arial" w:cs="Arial"/>
              <w:b/>
              <w:sz w:val="16"/>
              <w:szCs w:val="16"/>
            </w:rPr>
          </w:pPr>
        </w:p>
      </w:tc>
    </w:tr>
  </w:tbl>
  <w:tbl>
    <w:tblPr>
      <w:tblW w:w="9747" w:type="dxa"/>
      <w:tblLook w:val="01E0" w:firstRow="1" w:lastRow="1" w:firstColumn="1" w:lastColumn="1" w:noHBand="0" w:noVBand="0"/>
    </w:tblPr>
    <w:tblGrid>
      <w:gridCol w:w="1146"/>
      <w:gridCol w:w="5199"/>
      <w:gridCol w:w="3402"/>
    </w:tblGrid>
    <w:tr w:rsidR="00E735D6" w:rsidTr="003C298D">
      <w:tc>
        <w:tcPr>
          <w:tcW w:w="1146" w:type="dxa"/>
          <w:tcBorders>
            <w:bottom w:val="single" w:sz="4" w:space="0" w:color="auto"/>
          </w:tcBorders>
          <w:shd w:val="clear" w:color="auto" w:fill="auto"/>
        </w:tcPr>
        <w:p w:rsidR="00E735D6" w:rsidRDefault="00E735D6" w:rsidP="00C26DAD">
          <w:pPr>
            <w:widowControl w:val="0"/>
            <w:spacing w:line="360" w:lineRule="atLeast"/>
            <w:jc w:val="both"/>
          </w:pPr>
          <w:r>
            <w:rPr>
              <w:noProof/>
            </w:rPr>
            <w:drawing>
              <wp:inline distT="0" distB="0" distL="0" distR="0">
                <wp:extent cx="590550" cy="6858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199" w:type="dxa"/>
          <w:tcBorders>
            <w:bottom w:val="single" w:sz="4" w:space="0" w:color="auto"/>
          </w:tcBorders>
          <w:shd w:val="clear" w:color="auto" w:fill="auto"/>
        </w:tcPr>
        <w:p w:rsidR="00E735D6" w:rsidRPr="000C62C8" w:rsidRDefault="00E735D6" w:rsidP="00C26DAD">
          <w:pPr>
            <w:widowControl w:val="0"/>
            <w:rPr>
              <w:rFonts w:ascii="Century Gothic" w:hAnsi="Century Gothic" w:cs="AvantGardeCE-Book"/>
              <w:color w:val="292526"/>
              <w:sz w:val="16"/>
              <w:szCs w:val="16"/>
            </w:rPr>
          </w:pPr>
          <w:r w:rsidRPr="000C62C8">
            <w:rPr>
              <w:rFonts w:ascii="Century Gothic" w:hAnsi="Century Gothic" w:cs="AvantGardeCE-Book"/>
              <w:color w:val="292526"/>
              <w:sz w:val="16"/>
              <w:szCs w:val="16"/>
            </w:rPr>
            <w:t xml:space="preserve"> </w:t>
          </w:r>
        </w:p>
        <w:p w:rsidR="00E735D6" w:rsidRPr="000C62C8" w:rsidRDefault="00E735D6" w:rsidP="00C26DAD">
          <w:pPr>
            <w:widowControl w:val="0"/>
            <w:rPr>
              <w:rFonts w:ascii="Century Gothic" w:hAnsi="Century Gothic" w:cs="AvantGardeCE-Book"/>
              <w:color w:val="292526"/>
              <w:sz w:val="24"/>
              <w:szCs w:val="24"/>
            </w:rPr>
          </w:pPr>
          <w:r w:rsidRPr="000C62C8">
            <w:rPr>
              <w:rFonts w:ascii="Century Gothic" w:hAnsi="Century Gothic" w:cs="AvantGardeCE-Book"/>
              <w:color w:val="292526"/>
              <w:sz w:val="24"/>
              <w:szCs w:val="24"/>
            </w:rPr>
            <w:t>UNIVERZITNÁ NEMOCNICA</w:t>
          </w:r>
          <w:r>
            <w:rPr>
              <w:rFonts w:ascii="Century Gothic" w:hAnsi="Century Gothic" w:cs="AvantGardeCE-Book"/>
              <w:color w:val="292526"/>
              <w:sz w:val="24"/>
              <w:szCs w:val="24"/>
            </w:rPr>
            <w:t xml:space="preserve">                                </w:t>
          </w:r>
        </w:p>
        <w:p w:rsidR="00E735D6" w:rsidRPr="000C62C8" w:rsidRDefault="00E735D6" w:rsidP="00C26DAD">
          <w:pPr>
            <w:widowControl w:val="0"/>
            <w:rPr>
              <w:rFonts w:ascii="Century Gothic" w:hAnsi="Century Gothic" w:cs="AvantGardeCE-Book"/>
              <w:color w:val="292526"/>
              <w:sz w:val="24"/>
              <w:szCs w:val="24"/>
            </w:rPr>
          </w:pPr>
          <w:r w:rsidRPr="000C62C8">
            <w:rPr>
              <w:rFonts w:ascii="Century Gothic" w:hAnsi="Century Gothic" w:cs="AvantGardeCE-Book"/>
              <w:color w:val="292526"/>
              <w:sz w:val="24"/>
              <w:szCs w:val="24"/>
            </w:rPr>
            <w:t>BRATISLAVA</w:t>
          </w:r>
        </w:p>
        <w:p w:rsidR="00E735D6" w:rsidRPr="000C62C8" w:rsidRDefault="00E735D6" w:rsidP="00C26DAD">
          <w:pPr>
            <w:widowControl w:val="0"/>
            <w:rPr>
              <w:rFonts w:ascii="Century Gothic" w:hAnsi="Century Gothic" w:cs="AvantGardeCE-Book"/>
              <w:color w:val="000000"/>
            </w:rPr>
          </w:pPr>
          <w:r w:rsidRPr="000C62C8">
            <w:rPr>
              <w:rFonts w:ascii="Century Gothic" w:hAnsi="Century Gothic" w:cs="AvantGardeCE-Book"/>
              <w:color w:val="292526"/>
            </w:rPr>
            <w:t>Pažítkov</w:t>
          </w:r>
          <w:r>
            <w:rPr>
              <w:rFonts w:ascii="Century Gothic" w:hAnsi="Century Gothic" w:cs="AvantGardeCE-Book"/>
              <w:color w:val="292526"/>
            </w:rPr>
            <w:t>á</w:t>
          </w:r>
          <w:r w:rsidRPr="000C62C8">
            <w:rPr>
              <w:rFonts w:ascii="Century Gothic" w:hAnsi="Century Gothic" w:cs="AvantGardeCE-Book"/>
              <w:color w:val="292526"/>
            </w:rPr>
            <w:t xml:space="preserve"> 4, 821 01 Bratislava</w:t>
          </w:r>
        </w:p>
      </w:tc>
      <w:tc>
        <w:tcPr>
          <w:tcW w:w="3402" w:type="dxa"/>
          <w:tcBorders>
            <w:bottom w:val="single" w:sz="4" w:space="0" w:color="auto"/>
          </w:tcBorders>
          <w:shd w:val="clear" w:color="auto" w:fill="auto"/>
          <w:vAlign w:val="bottom"/>
        </w:tcPr>
        <w:p w:rsidR="00E735D6" w:rsidRPr="003C298D" w:rsidRDefault="00E735D6" w:rsidP="003C298D">
          <w:pPr>
            <w:widowControl w:val="0"/>
            <w:spacing w:line="360" w:lineRule="atLeast"/>
            <w:rPr>
              <w:rFonts w:ascii="Arial" w:hAnsi="Arial" w:cs="Arial"/>
              <w:sz w:val="16"/>
              <w:szCs w:val="16"/>
            </w:rPr>
          </w:pPr>
        </w:p>
      </w:tc>
    </w:tr>
  </w:tbl>
  <w:p w:rsidR="00E735D6" w:rsidRDefault="00E735D6" w:rsidP="003C298D">
    <w:pPr>
      <w:pStyle w:val="Hlavika"/>
      <w:tabs>
        <w:tab w:val="clear" w:pos="9072"/>
        <w:tab w:val="right" w:pos="9540"/>
      </w:tabs>
      <w:rPr>
        <w:rFonts w:ascii="Arial" w:hAnsi="Arial" w:cs="Arial"/>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589760A"/>
    <w:multiLevelType w:val="hybridMultilevel"/>
    <w:tmpl w:val="788032E2"/>
    <w:lvl w:ilvl="0" w:tplc="7FD0F1E8">
      <w:start w:val="20"/>
      <w:numFmt w:val="decimal"/>
      <w:lvlText w:val="%1."/>
      <w:lvlJc w:val="left"/>
      <w:pPr>
        <w:ind w:left="360" w:hanging="360"/>
      </w:pPr>
      <w:rPr>
        <w:rFonts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261EB2"/>
    <w:multiLevelType w:val="hybridMultilevel"/>
    <w:tmpl w:val="E9FAB388"/>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17709D7"/>
    <w:multiLevelType w:val="hybridMultilevel"/>
    <w:tmpl w:val="3A1CB502"/>
    <w:lvl w:ilvl="0" w:tplc="73587906">
      <w:start w:val="21"/>
      <w:numFmt w:val="decimal"/>
      <w:lvlText w:val="%1."/>
      <w:lvlJc w:val="left"/>
      <w:pPr>
        <w:ind w:left="36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7C17871"/>
    <w:multiLevelType w:val="hybridMultilevel"/>
    <w:tmpl w:val="B8FE5E3C"/>
    <w:lvl w:ilvl="0" w:tplc="56D47268">
      <w:start w:val="10"/>
      <w:numFmt w:val="decimal"/>
      <w:lvlText w:val="%1."/>
      <w:lvlJc w:val="left"/>
      <w:pPr>
        <w:ind w:left="36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nsid w:val="4B81463F"/>
    <w:multiLevelType w:val="hybridMultilevel"/>
    <w:tmpl w:val="697E93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B901D6F"/>
    <w:multiLevelType w:val="hybridMultilevel"/>
    <w:tmpl w:val="1EEC93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nsid w:val="603E7421"/>
    <w:multiLevelType w:val="hybridMultilevel"/>
    <w:tmpl w:val="397A89C6"/>
    <w:lvl w:ilvl="0" w:tplc="183050B8">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66631E8C"/>
    <w:multiLevelType w:val="hybridMultilevel"/>
    <w:tmpl w:val="971A28C0"/>
    <w:lvl w:ilvl="0" w:tplc="AC9A392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BA42E25"/>
    <w:multiLevelType w:val="hybridMultilevel"/>
    <w:tmpl w:val="EBDA9DB8"/>
    <w:lvl w:ilvl="0" w:tplc="1310A3C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710D4561"/>
    <w:multiLevelType w:val="hybridMultilevel"/>
    <w:tmpl w:val="A938445C"/>
    <w:lvl w:ilvl="0" w:tplc="D3C6CAFC">
      <w:start w:val="2"/>
      <w:numFmt w:val="decimal"/>
      <w:lvlText w:val="%1."/>
      <w:lvlJc w:val="left"/>
      <w:pPr>
        <w:ind w:left="36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nsid w:val="762A686A"/>
    <w:multiLevelType w:val="multilevel"/>
    <w:tmpl w:val="FEE05A82"/>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3"/>
  </w:num>
  <w:num w:numId="3">
    <w:abstractNumId w:val="24"/>
  </w:num>
  <w:num w:numId="4">
    <w:abstractNumId w:val="25"/>
  </w:num>
  <w:num w:numId="5">
    <w:abstractNumId w:val="16"/>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20"/>
  </w:num>
  <w:num w:numId="11">
    <w:abstractNumId w:val="14"/>
  </w:num>
  <w:num w:numId="12">
    <w:abstractNumId w:val="6"/>
  </w:num>
  <w:num w:numId="13">
    <w:abstractNumId w:val="23"/>
  </w:num>
  <w:num w:numId="14">
    <w:abstractNumId w:val="3"/>
  </w:num>
  <w:num w:numId="15">
    <w:abstractNumId w:val="12"/>
  </w:num>
  <w:num w:numId="16">
    <w:abstractNumId w:val="11"/>
  </w:num>
  <w:num w:numId="17">
    <w:abstractNumId w:val="7"/>
  </w:num>
  <w:num w:numId="18">
    <w:abstractNumId w:val="21"/>
  </w:num>
  <w:num w:numId="19">
    <w:abstractNumId w:val="2"/>
  </w:num>
  <w:num w:numId="20">
    <w:abstractNumId w:val="22"/>
  </w:num>
  <w:num w:numId="21">
    <w:abstractNumId w:val="9"/>
  </w:num>
  <w:num w:numId="22">
    <w:abstractNumId w:val="5"/>
  </w:num>
  <w:num w:numId="23">
    <w:abstractNumId w:val="19"/>
  </w:num>
  <w:num w:numId="24">
    <w:abstractNumId w:val="15"/>
  </w:num>
  <w:num w:numId="25">
    <w:abstractNumId w:val="1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7101"/>
    <w:rsid w:val="00002762"/>
    <w:rsid w:val="00006354"/>
    <w:rsid w:val="00006485"/>
    <w:rsid w:val="00007E90"/>
    <w:rsid w:val="00012EA1"/>
    <w:rsid w:val="00014C11"/>
    <w:rsid w:val="0002022C"/>
    <w:rsid w:val="000234AA"/>
    <w:rsid w:val="000242F0"/>
    <w:rsid w:val="00024BCB"/>
    <w:rsid w:val="00024FFA"/>
    <w:rsid w:val="00026738"/>
    <w:rsid w:val="000278BC"/>
    <w:rsid w:val="00030801"/>
    <w:rsid w:val="00032228"/>
    <w:rsid w:val="00037101"/>
    <w:rsid w:val="00041116"/>
    <w:rsid w:val="0004709D"/>
    <w:rsid w:val="000540DE"/>
    <w:rsid w:val="000572ED"/>
    <w:rsid w:val="00064088"/>
    <w:rsid w:val="000670DB"/>
    <w:rsid w:val="00067E5D"/>
    <w:rsid w:val="0007564C"/>
    <w:rsid w:val="00077C5C"/>
    <w:rsid w:val="00082A19"/>
    <w:rsid w:val="000850FA"/>
    <w:rsid w:val="000908EE"/>
    <w:rsid w:val="00090E8E"/>
    <w:rsid w:val="000934B9"/>
    <w:rsid w:val="00094248"/>
    <w:rsid w:val="00094F89"/>
    <w:rsid w:val="0009684A"/>
    <w:rsid w:val="000A6331"/>
    <w:rsid w:val="000A6409"/>
    <w:rsid w:val="000A6631"/>
    <w:rsid w:val="000A70F9"/>
    <w:rsid w:val="000A7844"/>
    <w:rsid w:val="000B05E8"/>
    <w:rsid w:val="000B0AEF"/>
    <w:rsid w:val="000B5577"/>
    <w:rsid w:val="000C7C8F"/>
    <w:rsid w:val="000D18D0"/>
    <w:rsid w:val="000D5B79"/>
    <w:rsid w:val="000E1018"/>
    <w:rsid w:val="000E2422"/>
    <w:rsid w:val="000E677C"/>
    <w:rsid w:val="000F3263"/>
    <w:rsid w:val="000F3F80"/>
    <w:rsid w:val="000F44F3"/>
    <w:rsid w:val="000F463A"/>
    <w:rsid w:val="000F4E9C"/>
    <w:rsid w:val="001019F4"/>
    <w:rsid w:val="00102CD0"/>
    <w:rsid w:val="00103225"/>
    <w:rsid w:val="00110295"/>
    <w:rsid w:val="00115041"/>
    <w:rsid w:val="00121BE1"/>
    <w:rsid w:val="00122155"/>
    <w:rsid w:val="00123DE5"/>
    <w:rsid w:val="00125E2B"/>
    <w:rsid w:val="001261AF"/>
    <w:rsid w:val="001262FF"/>
    <w:rsid w:val="0012764F"/>
    <w:rsid w:val="00131C77"/>
    <w:rsid w:val="0013673A"/>
    <w:rsid w:val="00151E22"/>
    <w:rsid w:val="0016296B"/>
    <w:rsid w:val="0017045B"/>
    <w:rsid w:val="00172767"/>
    <w:rsid w:val="00175438"/>
    <w:rsid w:val="00176366"/>
    <w:rsid w:val="001828D0"/>
    <w:rsid w:val="001832FD"/>
    <w:rsid w:val="00184BEB"/>
    <w:rsid w:val="00187DAF"/>
    <w:rsid w:val="00196702"/>
    <w:rsid w:val="001B55E3"/>
    <w:rsid w:val="001D1D1D"/>
    <w:rsid w:val="001D496C"/>
    <w:rsid w:val="001E170F"/>
    <w:rsid w:val="001E229C"/>
    <w:rsid w:val="001E22D8"/>
    <w:rsid w:val="001E2396"/>
    <w:rsid w:val="001E32EC"/>
    <w:rsid w:val="001E6E4E"/>
    <w:rsid w:val="001F34E9"/>
    <w:rsid w:val="001F672C"/>
    <w:rsid w:val="002041D6"/>
    <w:rsid w:val="002042E9"/>
    <w:rsid w:val="002045D6"/>
    <w:rsid w:val="00204EF5"/>
    <w:rsid w:val="00206428"/>
    <w:rsid w:val="00206C7F"/>
    <w:rsid w:val="002135E1"/>
    <w:rsid w:val="00223D52"/>
    <w:rsid w:val="00223FAC"/>
    <w:rsid w:val="0022675B"/>
    <w:rsid w:val="002271C8"/>
    <w:rsid w:val="002311D9"/>
    <w:rsid w:val="00231294"/>
    <w:rsid w:val="00235734"/>
    <w:rsid w:val="002447D1"/>
    <w:rsid w:val="0025083E"/>
    <w:rsid w:val="00251E0E"/>
    <w:rsid w:val="00252100"/>
    <w:rsid w:val="00264331"/>
    <w:rsid w:val="0027083D"/>
    <w:rsid w:val="00270E40"/>
    <w:rsid w:val="00281597"/>
    <w:rsid w:val="00282128"/>
    <w:rsid w:val="002828B6"/>
    <w:rsid w:val="002A2ECD"/>
    <w:rsid w:val="002B2ECE"/>
    <w:rsid w:val="002B4165"/>
    <w:rsid w:val="002B5BBD"/>
    <w:rsid w:val="002B7356"/>
    <w:rsid w:val="002C2B22"/>
    <w:rsid w:val="002D0D6E"/>
    <w:rsid w:val="002D4879"/>
    <w:rsid w:val="002D64A1"/>
    <w:rsid w:val="002D7FAE"/>
    <w:rsid w:val="002E36D7"/>
    <w:rsid w:val="002E3D7D"/>
    <w:rsid w:val="003048FA"/>
    <w:rsid w:val="00304929"/>
    <w:rsid w:val="0031136F"/>
    <w:rsid w:val="00314DBA"/>
    <w:rsid w:val="00315281"/>
    <w:rsid w:val="00315F7D"/>
    <w:rsid w:val="00317601"/>
    <w:rsid w:val="00320124"/>
    <w:rsid w:val="003220CA"/>
    <w:rsid w:val="003305DF"/>
    <w:rsid w:val="003311E6"/>
    <w:rsid w:val="003358AC"/>
    <w:rsid w:val="003418E2"/>
    <w:rsid w:val="00342747"/>
    <w:rsid w:val="003575C7"/>
    <w:rsid w:val="003643A9"/>
    <w:rsid w:val="003643B9"/>
    <w:rsid w:val="00367A18"/>
    <w:rsid w:val="00370CA3"/>
    <w:rsid w:val="00371F99"/>
    <w:rsid w:val="00374DCD"/>
    <w:rsid w:val="003767AE"/>
    <w:rsid w:val="00382D41"/>
    <w:rsid w:val="00385112"/>
    <w:rsid w:val="00385C64"/>
    <w:rsid w:val="0038646B"/>
    <w:rsid w:val="00391C93"/>
    <w:rsid w:val="003942B8"/>
    <w:rsid w:val="003A2997"/>
    <w:rsid w:val="003A7698"/>
    <w:rsid w:val="003B07B0"/>
    <w:rsid w:val="003C1EF9"/>
    <w:rsid w:val="003C298D"/>
    <w:rsid w:val="003C3C3E"/>
    <w:rsid w:val="003C6847"/>
    <w:rsid w:val="003D5645"/>
    <w:rsid w:val="003D72DC"/>
    <w:rsid w:val="003D74D5"/>
    <w:rsid w:val="003E7F8D"/>
    <w:rsid w:val="003F7151"/>
    <w:rsid w:val="004001AF"/>
    <w:rsid w:val="00401F6D"/>
    <w:rsid w:val="004022CD"/>
    <w:rsid w:val="004031F5"/>
    <w:rsid w:val="00403A5D"/>
    <w:rsid w:val="004069FD"/>
    <w:rsid w:val="00411C6F"/>
    <w:rsid w:val="004144F9"/>
    <w:rsid w:val="00417ED2"/>
    <w:rsid w:val="00420DF6"/>
    <w:rsid w:val="00421CED"/>
    <w:rsid w:val="00421ECC"/>
    <w:rsid w:val="00422D5C"/>
    <w:rsid w:val="0042458E"/>
    <w:rsid w:val="00432803"/>
    <w:rsid w:val="00440474"/>
    <w:rsid w:val="004433FD"/>
    <w:rsid w:val="00444122"/>
    <w:rsid w:val="00444C9D"/>
    <w:rsid w:val="004450ED"/>
    <w:rsid w:val="004470C1"/>
    <w:rsid w:val="004552CA"/>
    <w:rsid w:val="0045752A"/>
    <w:rsid w:val="00457B21"/>
    <w:rsid w:val="00457F1D"/>
    <w:rsid w:val="00462F7F"/>
    <w:rsid w:val="00464628"/>
    <w:rsid w:val="004647D9"/>
    <w:rsid w:val="00470DAD"/>
    <w:rsid w:val="00471943"/>
    <w:rsid w:val="0047521C"/>
    <w:rsid w:val="0047630E"/>
    <w:rsid w:val="0047705A"/>
    <w:rsid w:val="0048062E"/>
    <w:rsid w:val="00480AAE"/>
    <w:rsid w:val="00482E67"/>
    <w:rsid w:val="004834EC"/>
    <w:rsid w:val="004849E3"/>
    <w:rsid w:val="004A3821"/>
    <w:rsid w:val="004B346C"/>
    <w:rsid w:val="004B760E"/>
    <w:rsid w:val="004C1563"/>
    <w:rsid w:val="004C385E"/>
    <w:rsid w:val="004C57AC"/>
    <w:rsid w:val="004D2139"/>
    <w:rsid w:val="004D242D"/>
    <w:rsid w:val="004D2CC5"/>
    <w:rsid w:val="004D2FD9"/>
    <w:rsid w:val="004D3ECE"/>
    <w:rsid w:val="004D4798"/>
    <w:rsid w:val="004D7482"/>
    <w:rsid w:val="004E12D4"/>
    <w:rsid w:val="004E47D8"/>
    <w:rsid w:val="004F1022"/>
    <w:rsid w:val="004F6D1F"/>
    <w:rsid w:val="0050468D"/>
    <w:rsid w:val="00510AD2"/>
    <w:rsid w:val="005134D2"/>
    <w:rsid w:val="005217D1"/>
    <w:rsid w:val="005274D4"/>
    <w:rsid w:val="00535D67"/>
    <w:rsid w:val="00535F23"/>
    <w:rsid w:val="005373F3"/>
    <w:rsid w:val="0055399E"/>
    <w:rsid w:val="00556712"/>
    <w:rsid w:val="00565E07"/>
    <w:rsid w:val="005669B2"/>
    <w:rsid w:val="0057437E"/>
    <w:rsid w:val="005747F7"/>
    <w:rsid w:val="005749D6"/>
    <w:rsid w:val="00577A2A"/>
    <w:rsid w:val="005867A8"/>
    <w:rsid w:val="005921B8"/>
    <w:rsid w:val="00597789"/>
    <w:rsid w:val="005A2BCE"/>
    <w:rsid w:val="005A391E"/>
    <w:rsid w:val="005A3E1C"/>
    <w:rsid w:val="005A6EEA"/>
    <w:rsid w:val="005B1A97"/>
    <w:rsid w:val="005B2E66"/>
    <w:rsid w:val="005B52F4"/>
    <w:rsid w:val="005B651F"/>
    <w:rsid w:val="005B6FA5"/>
    <w:rsid w:val="005C43E2"/>
    <w:rsid w:val="005D0208"/>
    <w:rsid w:val="005D0937"/>
    <w:rsid w:val="005D7951"/>
    <w:rsid w:val="005E0E80"/>
    <w:rsid w:val="005E5034"/>
    <w:rsid w:val="005F047C"/>
    <w:rsid w:val="005F39D7"/>
    <w:rsid w:val="00600C07"/>
    <w:rsid w:val="00602D0A"/>
    <w:rsid w:val="006030CA"/>
    <w:rsid w:val="0060509B"/>
    <w:rsid w:val="00605CC3"/>
    <w:rsid w:val="00607E06"/>
    <w:rsid w:val="00612AD3"/>
    <w:rsid w:val="00616A56"/>
    <w:rsid w:val="0062222C"/>
    <w:rsid w:val="00630865"/>
    <w:rsid w:val="00631603"/>
    <w:rsid w:val="00635AAA"/>
    <w:rsid w:val="006368ED"/>
    <w:rsid w:val="00636E57"/>
    <w:rsid w:val="006379C5"/>
    <w:rsid w:val="00641C5B"/>
    <w:rsid w:val="00643ADF"/>
    <w:rsid w:val="00647341"/>
    <w:rsid w:val="006541EF"/>
    <w:rsid w:val="0065426A"/>
    <w:rsid w:val="006614DF"/>
    <w:rsid w:val="0066686B"/>
    <w:rsid w:val="00670F09"/>
    <w:rsid w:val="00674036"/>
    <w:rsid w:val="0068225C"/>
    <w:rsid w:val="0068780E"/>
    <w:rsid w:val="006901CD"/>
    <w:rsid w:val="00690C12"/>
    <w:rsid w:val="00690D48"/>
    <w:rsid w:val="00693E19"/>
    <w:rsid w:val="006949E4"/>
    <w:rsid w:val="006955DE"/>
    <w:rsid w:val="006B3167"/>
    <w:rsid w:val="006B7A9A"/>
    <w:rsid w:val="006D53AB"/>
    <w:rsid w:val="006D667F"/>
    <w:rsid w:val="006E1C5B"/>
    <w:rsid w:val="006E5608"/>
    <w:rsid w:val="006E7838"/>
    <w:rsid w:val="006F178E"/>
    <w:rsid w:val="006F2BE6"/>
    <w:rsid w:val="006F3E42"/>
    <w:rsid w:val="006F4545"/>
    <w:rsid w:val="006F68BF"/>
    <w:rsid w:val="006F7A51"/>
    <w:rsid w:val="00706C60"/>
    <w:rsid w:val="00710BB7"/>
    <w:rsid w:val="00711B9B"/>
    <w:rsid w:val="00712205"/>
    <w:rsid w:val="00715617"/>
    <w:rsid w:val="007161D0"/>
    <w:rsid w:val="007170F3"/>
    <w:rsid w:val="00720981"/>
    <w:rsid w:val="00726D7D"/>
    <w:rsid w:val="00732CFD"/>
    <w:rsid w:val="00755AFF"/>
    <w:rsid w:val="00757335"/>
    <w:rsid w:val="00757487"/>
    <w:rsid w:val="00757A72"/>
    <w:rsid w:val="00760040"/>
    <w:rsid w:val="007607BD"/>
    <w:rsid w:val="007611A4"/>
    <w:rsid w:val="00761C04"/>
    <w:rsid w:val="00766EC8"/>
    <w:rsid w:val="0077006E"/>
    <w:rsid w:val="007733B7"/>
    <w:rsid w:val="007742D3"/>
    <w:rsid w:val="0077728B"/>
    <w:rsid w:val="00784D91"/>
    <w:rsid w:val="00790F74"/>
    <w:rsid w:val="00793D94"/>
    <w:rsid w:val="00796F27"/>
    <w:rsid w:val="00796FF2"/>
    <w:rsid w:val="007A450B"/>
    <w:rsid w:val="007A5B0E"/>
    <w:rsid w:val="007B0294"/>
    <w:rsid w:val="007B3BC7"/>
    <w:rsid w:val="007C251A"/>
    <w:rsid w:val="007C66F0"/>
    <w:rsid w:val="007C6CFF"/>
    <w:rsid w:val="007D6598"/>
    <w:rsid w:val="007E0489"/>
    <w:rsid w:val="007F0D42"/>
    <w:rsid w:val="007F335E"/>
    <w:rsid w:val="007F5E61"/>
    <w:rsid w:val="00801DF8"/>
    <w:rsid w:val="0080234B"/>
    <w:rsid w:val="00812FA0"/>
    <w:rsid w:val="00817B9B"/>
    <w:rsid w:val="00820F9F"/>
    <w:rsid w:val="008215BE"/>
    <w:rsid w:val="00824C2B"/>
    <w:rsid w:val="00825064"/>
    <w:rsid w:val="008267E9"/>
    <w:rsid w:val="00827415"/>
    <w:rsid w:val="00835A94"/>
    <w:rsid w:val="00835A95"/>
    <w:rsid w:val="00842276"/>
    <w:rsid w:val="0084599D"/>
    <w:rsid w:val="00847870"/>
    <w:rsid w:val="008516D6"/>
    <w:rsid w:val="00851B87"/>
    <w:rsid w:val="00853D83"/>
    <w:rsid w:val="0085632D"/>
    <w:rsid w:val="00862727"/>
    <w:rsid w:val="00866C22"/>
    <w:rsid w:val="0087023A"/>
    <w:rsid w:val="008718AC"/>
    <w:rsid w:val="00876DB8"/>
    <w:rsid w:val="008832BC"/>
    <w:rsid w:val="00883A3E"/>
    <w:rsid w:val="008854B2"/>
    <w:rsid w:val="00893098"/>
    <w:rsid w:val="00897F8C"/>
    <w:rsid w:val="008A3305"/>
    <w:rsid w:val="008A5590"/>
    <w:rsid w:val="008A5D16"/>
    <w:rsid w:val="008A63C3"/>
    <w:rsid w:val="008C0D87"/>
    <w:rsid w:val="008D30E7"/>
    <w:rsid w:val="008E2A84"/>
    <w:rsid w:val="008E6BDD"/>
    <w:rsid w:val="008F2413"/>
    <w:rsid w:val="008F3973"/>
    <w:rsid w:val="008F3DDC"/>
    <w:rsid w:val="008F766F"/>
    <w:rsid w:val="0090345F"/>
    <w:rsid w:val="009042EA"/>
    <w:rsid w:val="00905511"/>
    <w:rsid w:val="0090700B"/>
    <w:rsid w:val="0091291F"/>
    <w:rsid w:val="00914CD4"/>
    <w:rsid w:val="00914FFD"/>
    <w:rsid w:val="00933820"/>
    <w:rsid w:val="00936A5F"/>
    <w:rsid w:val="00936E5C"/>
    <w:rsid w:val="00941603"/>
    <w:rsid w:val="00941F82"/>
    <w:rsid w:val="0094391A"/>
    <w:rsid w:val="00943995"/>
    <w:rsid w:val="009451EC"/>
    <w:rsid w:val="00947703"/>
    <w:rsid w:val="0095580A"/>
    <w:rsid w:val="009561BA"/>
    <w:rsid w:val="00967733"/>
    <w:rsid w:val="009725FC"/>
    <w:rsid w:val="00976F72"/>
    <w:rsid w:val="0098243D"/>
    <w:rsid w:val="0098289D"/>
    <w:rsid w:val="00983EDD"/>
    <w:rsid w:val="00990484"/>
    <w:rsid w:val="00991E08"/>
    <w:rsid w:val="00991F31"/>
    <w:rsid w:val="0099556F"/>
    <w:rsid w:val="009968BD"/>
    <w:rsid w:val="009A0B8F"/>
    <w:rsid w:val="009A1B10"/>
    <w:rsid w:val="009A5683"/>
    <w:rsid w:val="009B124D"/>
    <w:rsid w:val="009B6FAE"/>
    <w:rsid w:val="009C1B0D"/>
    <w:rsid w:val="009C37DD"/>
    <w:rsid w:val="009E074A"/>
    <w:rsid w:val="009E6E5F"/>
    <w:rsid w:val="009F04E3"/>
    <w:rsid w:val="009F1AE5"/>
    <w:rsid w:val="009F3E8F"/>
    <w:rsid w:val="00A000D1"/>
    <w:rsid w:val="00A01A67"/>
    <w:rsid w:val="00A043BB"/>
    <w:rsid w:val="00A0696F"/>
    <w:rsid w:val="00A1067B"/>
    <w:rsid w:val="00A10F5B"/>
    <w:rsid w:val="00A13218"/>
    <w:rsid w:val="00A142AD"/>
    <w:rsid w:val="00A1740C"/>
    <w:rsid w:val="00A2108B"/>
    <w:rsid w:val="00A22919"/>
    <w:rsid w:val="00A272DD"/>
    <w:rsid w:val="00A32F1E"/>
    <w:rsid w:val="00A4791E"/>
    <w:rsid w:val="00A51D85"/>
    <w:rsid w:val="00A54D0C"/>
    <w:rsid w:val="00A60376"/>
    <w:rsid w:val="00A62667"/>
    <w:rsid w:val="00A637CD"/>
    <w:rsid w:val="00A6548D"/>
    <w:rsid w:val="00A658D3"/>
    <w:rsid w:val="00A718C3"/>
    <w:rsid w:val="00A733FF"/>
    <w:rsid w:val="00A83C13"/>
    <w:rsid w:val="00A843EE"/>
    <w:rsid w:val="00A90CA1"/>
    <w:rsid w:val="00A91022"/>
    <w:rsid w:val="00A91C4E"/>
    <w:rsid w:val="00A9233D"/>
    <w:rsid w:val="00AA32B1"/>
    <w:rsid w:val="00AA4B83"/>
    <w:rsid w:val="00AA5765"/>
    <w:rsid w:val="00AA61B0"/>
    <w:rsid w:val="00AA67EA"/>
    <w:rsid w:val="00AA68D0"/>
    <w:rsid w:val="00AA7063"/>
    <w:rsid w:val="00AA7998"/>
    <w:rsid w:val="00AB1584"/>
    <w:rsid w:val="00AB26F5"/>
    <w:rsid w:val="00AB6665"/>
    <w:rsid w:val="00AC07BC"/>
    <w:rsid w:val="00AC27AE"/>
    <w:rsid w:val="00AC7081"/>
    <w:rsid w:val="00AD0635"/>
    <w:rsid w:val="00AD100A"/>
    <w:rsid w:val="00AD1E3A"/>
    <w:rsid w:val="00AD3FA7"/>
    <w:rsid w:val="00AE1C32"/>
    <w:rsid w:val="00AE1E0A"/>
    <w:rsid w:val="00AE5CCA"/>
    <w:rsid w:val="00AE7323"/>
    <w:rsid w:val="00AF495D"/>
    <w:rsid w:val="00B0378F"/>
    <w:rsid w:val="00B05A76"/>
    <w:rsid w:val="00B07522"/>
    <w:rsid w:val="00B10A1F"/>
    <w:rsid w:val="00B1225D"/>
    <w:rsid w:val="00B1276F"/>
    <w:rsid w:val="00B12A8B"/>
    <w:rsid w:val="00B14496"/>
    <w:rsid w:val="00B25587"/>
    <w:rsid w:val="00B2622B"/>
    <w:rsid w:val="00B3083A"/>
    <w:rsid w:val="00B343FA"/>
    <w:rsid w:val="00B423D1"/>
    <w:rsid w:val="00B4264D"/>
    <w:rsid w:val="00B4307B"/>
    <w:rsid w:val="00B435FF"/>
    <w:rsid w:val="00B50ACB"/>
    <w:rsid w:val="00B549E3"/>
    <w:rsid w:val="00B566EB"/>
    <w:rsid w:val="00B67999"/>
    <w:rsid w:val="00B70233"/>
    <w:rsid w:val="00B71D95"/>
    <w:rsid w:val="00B722DF"/>
    <w:rsid w:val="00B74F16"/>
    <w:rsid w:val="00B777FF"/>
    <w:rsid w:val="00B77C9E"/>
    <w:rsid w:val="00B80699"/>
    <w:rsid w:val="00B81362"/>
    <w:rsid w:val="00B84999"/>
    <w:rsid w:val="00B94576"/>
    <w:rsid w:val="00B95C22"/>
    <w:rsid w:val="00B95F0B"/>
    <w:rsid w:val="00B9744C"/>
    <w:rsid w:val="00BA09B7"/>
    <w:rsid w:val="00BA0D7E"/>
    <w:rsid w:val="00BA12C7"/>
    <w:rsid w:val="00BA1D52"/>
    <w:rsid w:val="00BA3A14"/>
    <w:rsid w:val="00BA4803"/>
    <w:rsid w:val="00BA5B38"/>
    <w:rsid w:val="00BB0F23"/>
    <w:rsid w:val="00BB2359"/>
    <w:rsid w:val="00BB636B"/>
    <w:rsid w:val="00BC255D"/>
    <w:rsid w:val="00BC2965"/>
    <w:rsid w:val="00BC3656"/>
    <w:rsid w:val="00BC6CCB"/>
    <w:rsid w:val="00BD57C0"/>
    <w:rsid w:val="00BE174B"/>
    <w:rsid w:val="00BE21DE"/>
    <w:rsid w:val="00BE5863"/>
    <w:rsid w:val="00BE68FD"/>
    <w:rsid w:val="00BF3C58"/>
    <w:rsid w:val="00C02CED"/>
    <w:rsid w:val="00C040BD"/>
    <w:rsid w:val="00C05A79"/>
    <w:rsid w:val="00C07730"/>
    <w:rsid w:val="00C26DAD"/>
    <w:rsid w:val="00C32DB4"/>
    <w:rsid w:val="00C362A4"/>
    <w:rsid w:val="00C37A7A"/>
    <w:rsid w:val="00C42163"/>
    <w:rsid w:val="00C43700"/>
    <w:rsid w:val="00C44BFC"/>
    <w:rsid w:val="00C46DD3"/>
    <w:rsid w:val="00C47479"/>
    <w:rsid w:val="00C54256"/>
    <w:rsid w:val="00C55B13"/>
    <w:rsid w:val="00C608EF"/>
    <w:rsid w:val="00C62007"/>
    <w:rsid w:val="00C64F27"/>
    <w:rsid w:val="00C65FF0"/>
    <w:rsid w:val="00C70815"/>
    <w:rsid w:val="00C734A1"/>
    <w:rsid w:val="00C806C9"/>
    <w:rsid w:val="00C82C8C"/>
    <w:rsid w:val="00C935F0"/>
    <w:rsid w:val="00C93C9A"/>
    <w:rsid w:val="00C96049"/>
    <w:rsid w:val="00CA2C5A"/>
    <w:rsid w:val="00CA47FA"/>
    <w:rsid w:val="00CA6B1A"/>
    <w:rsid w:val="00CB4CA4"/>
    <w:rsid w:val="00CC0748"/>
    <w:rsid w:val="00CC5AB7"/>
    <w:rsid w:val="00CD1BB7"/>
    <w:rsid w:val="00CD22B2"/>
    <w:rsid w:val="00CD6A2C"/>
    <w:rsid w:val="00CF47D3"/>
    <w:rsid w:val="00D02651"/>
    <w:rsid w:val="00D12BBD"/>
    <w:rsid w:val="00D171C0"/>
    <w:rsid w:val="00D17C4C"/>
    <w:rsid w:val="00D2320C"/>
    <w:rsid w:val="00D244F3"/>
    <w:rsid w:val="00D24647"/>
    <w:rsid w:val="00D41AAD"/>
    <w:rsid w:val="00D43745"/>
    <w:rsid w:val="00D46A30"/>
    <w:rsid w:val="00D53BD6"/>
    <w:rsid w:val="00D567CD"/>
    <w:rsid w:val="00D56A3F"/>
    <w:rsid w:val="00D56C60"/>
    <w:rsid w:val="00D62DBF"/>
    <w:rsid w:val="00D6692A"/>
    <w:rsid w:val="00D66EAE"/>
    <w:rsid w:val="00D6742B"/>
    <w:rsid w:val="00D679F7"/>
    <w:rsid w:val="00D720A7"/>
    <w:rsid w:val="00D721B5"/>
    <w:rsid w:val="00D74B5C"/>
    <w:rsid w:val="00D80A59"/>
    <w:rsid w:val="00D81482"/>
    <w:rsid w:val="00D81F5B"/>
    <w:rsid w:val="00D82F2D"/>
    <w:rsid w:val="00D84082"/>
    <w:rsid w:val="00D85048"/>
    <w:rsid w:val="00D85D95"/>
    <w:rsid w:val="00D868E5"/>
    <w:rsid w:val="00D9009B"/>
    <w:rsid w:val="00D918E3"/>
    <w:rsid w:val="00D91CF1"/>
    <w:rsid w:val="00D93EE6"/>
    <w:rsid w:val="00D96056"/>
    <w:rsid w:val="00DA1247"/>
    <w:rsid w:val="00DA2114"/>
    <w:rsid w:val="00DA4A18"/>
    <w:rsid w:val="00DA4CA6"/>
    <w:rsid w:val="00DA6834"/>
    <w:rsid w:val="00DB23C3"/>
    <w:rsid w:val="00DB510E"/>
    <w:rsid w:val="00DB701F"/>
    <w:rsid w:val="00DC2087"/>
    <w:rsid w:val="00DC7E3E"/>
    <w:rsid w:val="00DE26E0"/>
    <w:rsid w:val="00DE6B11"/>
    <w:rsid w:val="00DF25EF"/>
    <w:rsid w:val="00DF2CF9"/>
    <w:rsid w:val="00DF33DC"/>
    <w:rsid w:val="00E0291C"/>
    <w:rsid w:val="00E03988"/>
    <w:rsid w:val="00E06418"/>
    <w:rsid w:val="00E06595"/>
    <w:rsid w:val="00E069C4"/>
    <w:rsid w:val="00E1267E"/>
    <w:rsid w:val="00E12D1E"/>
    <w:rsid w:val="00E159B4"/>
    <w:rsid w:val="00E40F8B"/>
    <w:rsid w:val="00E4719F"/>
    <w:rsid w:val="00E50FFA"/>
    <w:rsid w:val="00E51D77"/>
    <w:rsid w:val="00E5252B"/>
    <w:rsid w:val="00E53D5F"/>
    <w:rsid w:val="00E56E49"/>
    <w:rsid w:val="00E57610"/>
    <w:rsid w:val="00E628FF"/>
    <w:rsid w:val="00E735D6"/>
    <w:rsid w:val="00E75ED4"/>
    <w:rsid w:val="00E829B1"/>
    <w:rsid w:val="00E84338"/>
    <w:rsid w:val="00E90E9C"/>
    <w:rsid w:val="00E931E5"/>
    <w:rsid w:val="00E96D0F"/>
    <w:rsid w:val="00E96D90"/>
    <w:rsid w:val="00E97199"/>
    <w:rsid w:val="00E97B6B"/>
    <w:rsid w:val="00EA0B67"/>
    <w:rsid w:val="00EA386A"/>
    <w:rsid w:val="00EA4EBA"/>
    <w:rsid w:val="00EB23ED"/>
    <w:rsid w:val="00EB3385"/>
    <w:rsid w:val="00EB6C4B"/>
    <w:rsid w:val="00EC04E0"/>
    <w:rsid w:val="00EC0962"/>
    <w:rsid w:val="00EC0C30"/>
    <w:rsid w:val="00EC1661"/>
    <w:rsid w:val="00EC2265"/>
    <w:rsid w:val="00EC4478"/>
    <w:rsid w:val="00EC69D4"/>
    <w:rsid w:val="00EC70F3"/>
    <w:rsid w:val="00EC74A1"/>
    <w:rsid w:val="00EC76A4"/>
    <w:rsid w:val="00ED4F9D"/>
    <w:rsid w:val="00ED5D03"/>
    <w:rsid w:val="00ED6530"/>
    <w:rsid w:val="00EE20AA"/>
    <w:rsid w:val="00EE77E5"/>
    <w:rsid w:val="00EF2706"/>
    <w:rsid w:val="00EF3AB9"/>
    <w:rsid w:val="00F033E0"/>
    <w:rsid w:val="00F06150"/>
    <w:rsid w:val="00F12C3C"/>
    <w:rsid w:val="00F1374D"/>
    <w:rsid w:val="00F159B4"/>
    <w:rsid w:val="00F179FF"/>
    <w:rsid w:val="00F21FA9"/>
    <w:rsid w:val="00F22058"/>
    <w:rsid w:val="00F2486C"/>
    <w:rsid w:val="00F30525"/>
    <w:rsid w:val="00F310EF"/>
    <w:rsid w:val="00F42387"/>
    <w:rsid w:val="00F44996"/>
    <w:rsid w:val="00F45912"/>
    <w:rsid w:val="00F500A7"/>
    <w:rsid w:val="00F5783C"/>
    <w:rsid w:val="00F61B4A"/>
    <w:rsid w:val="00F6593A"/>
    <w:rsid w:val="00F6685F"/>
    <w:rsid w:val="00F70CE4"/>
    <w:rsid w:val="00F71896"/>
    <w:rsid w:val="00F72BFC"/>
    <w:rsid w:val="00F772EB"/>
    <w:rsid w:val="00F82180"/>
    <w:rsid w:val="00F82CEF"/>
    <w:rsid w:val="00F85716"/>
    <w:rsid w:val="00F86FE4"/>
    <w:rsid w:val="00F938BC"/>
    <w:rsid w:val="00F93F34"/>
    <w:rsid w:val="00F96569"/>
    <w:rsid w:val="00FA1EB0"/>
    <w:rsid w:val="00FC01C8"/>
    <w:rsid w:val="00FC026E"/>
    <w:rsid w:val="00FC15D7"/>
    <w:rsid w:val="00FC1A46"/>
    <w:rsid w:val="00FC70A0"/>
    <w:rsid w:val="00FD108B"/>
    <w:rsid w:val="00FD2364"/>
    <w:rsid w:val="00FD3CED"/>
    <w:rsid w:val="00FE118B"/>
    <w:rsid w:val="00FE2412"/>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Odsek"/>
    <w:basedOn w:val="Normlny"/>
    <w:link w:val="OdsekzoznamuChar"/>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Odsek Char"/>
    <w:link w:val="Odsekzoznamu"/>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uiPriority w:val="99"/>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 w:type="paragraph" w:styleId="Normlnywebov">
    <w:name w:val="Normal (Web)"/>
    <w:basedOn w:val="Normlny"/>
    <w:unhideWhenUsed/>
    <w:rsid w:val="00F70CE4"/>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02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22524733">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970479736">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detail/8698" TargetMode="External"/><Relationship Id="rId5" Type="http://schemas.openxmlformats.org/officeDocument/2006/relationships/settings" Target="settings.xml"/><Relationship Id="rId15" Type="http://schemas.openxmlformats.org/officeDocument/2006/relationships/hyperlink" Target="https://josephine.proebiz.com/.%20" TargetMode="External"/><Relationship Id="rId10" Type="http://schemas.openxmlformats.org/officeDocument/2006/relationships/hyperlink" Target="http://www.unb.s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jan.mlynarcik@unb.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1C31-0DC5-4013-AB67-ADCE6098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Pages>
  <Words>4600</Words>
  <Characters>26223</Characters>
  <Application>Microsoft Office Word</Application>
  <DocSecurity>0</DocSecurity>
  <Lines>218</Lines>
  <Paragraphs>61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30762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Ján Mlynarčík</cp:lastModifiedBy>
  <cp:revision>22</cp:revision>
  <cp:lastPrinted>2022-10-19T08:57:00Z</cp:lastPrinted>
  <dcterms:created xsi:type="dcterms:W3CDTF">2020-09-24T12:45:00Z</dcterms:created>
  <dcterms:modified xsi:type="dcterms:W3CDTF">2022-11-09T10:42:00Z</dcterms:modified>
</cp:coreProperties>
</file>