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EA" w:rsidRPr="00B656BD" w:rsidRDefault="00E7123C" w:rsidP="00683996">
      <w:pPr>
        <w:jc w:val="both"/>
        <w:rPr>
          <w:rFonts w:asciiTheme="minorHAnsi" w:hAnsiTheme="minorHAnsi"/>
          <w:b/>
          <w:sz w:val="32"/>
          <w:szCs w:val="32"/>
          <w:u w:val="single"/>
        </w:rPr>
      </w:pPr>
      <w:r w:rsidRPr="00B656BD">
        <w:rPr>
          <w:rFonts w:asciiTheme="minorHAnsi" w:hAnsiTheme="minorHAnsi"/>
          <w:b/>
          <w:sz w:val="32"/>
          <w:szCs w:val="32"/>
          <w:u w:val="single"/>
        </w:rPr>
        <w:t>O</w:t>
      </w:r>
      <w:r w:rsidR="0062306D" w:rsidRPr="00B656BD">
        <w:rPr>
          <w:rFonts w:asciiTheme="minorHAnsi" w:hAnsiTheme="minorHAnsi"/>
          <w:b/>
          <w:sz w:val="32"/>
          <w:szCs w:val="32"/>
          <w:u w:val="single"/>
        </w:rPr>
        <w:t>teví</w:t>
      </w:r>
      <w:r w:rsidRPr="00B656BD">
        <w:rPr>
          <w:rFonts w:asciiTheme="minorHAnsi" w:hAnsiTheme="minorHAnsi"/>
          <w:b/>
          <w:sz w:val="32"/>
          <w:szCs w:val="32"/>
          <w:u w:val="single"/>
        </w:rPr>
        <w:t xml:space="preserve">rání </w:t>
      </w:r>
      <w:r w:rsidR="005D0C07" w:rsidRPr="00B656BD">
        <w:rPr>
          <w:rFonts w:asciiTheme="minorHAnsi" w:hAnsiTheme="minorHAnsi"/>
          <w:b/>
          <w:sz w:val="32"/>
          <w:szCs w:val="32"/>
          <w:u w:val="single"/>
        </w:rPr>
        <w:t xml:space="preserve">nabídek a postup zadavatele </w:t>
      </w:r>
      <w:r w:rsidRPr="00B656BD">
        <w:rPr>
          <w:rFonts w:asciiTheme="minorHAnsi" w:hAnsiTheme="minorHAnsi"/>
          <w:b/>
          <w:sz w:val="32"/>
          <w:szCs w:val="32"/>
          <w:u w:val="single"/>
        </w:rPr>
        <w:t>v procesních souvislostech</w:t>
      </w:r>
    </w:p>
    <w:p w:rsidR="001F77BE" w:rsidRPr="001F77BE" w:rsidRDefault="001F77BE" w:rsidP="00683996">
      <w:pPr>
        <w:pStyle w:val="Bezmezer"/>
        <w:jc w:val="both"/>
      </w:pPr>
    </w:p>
    <w:p w:rsidR="00E7123C" w:rsidRPr="00E7404E" w:rsidRDefault="00E7123C" w:rsidP="00683996">
      <w:pPr>
        <w:pStyle w:val="Bezmezer"/>
        <w:jc w:val="both"/>
      </w:pPr>
      <w:r w:rsidRPr="00E7123C">
        <w:rPr>
          <w:b/>
        </w:rPr>
        <w:t>Zveřejnění zakázky v</w:t>
      </w:r>
      <w:r w:rsidR="00E7404E">
        <w:rPr>
          <w:b/>
        </w:rPr>
        <w:t> </w:t>
      </w:r>
      <w:r w:rsidRPr="00E7123C">
        <w:rPr>
          <w:b/>
        </w:rPr>
        <w:t>JOSEPHINE</w:t>
      </w:r>
      <w:r w:rsidR="00E7404E">
        <w:rPr>
          <w:b/>
        </w:rPr>
        <w:t xml:space="preserve"> </w:t>
      </w:r>
      <w:r w:rsidR="00E7404E" w:rsidRPr="00A05E07">
        <w:rPr>
          <w:color w:val="0070C0"/>
        </w:rPr>
        <w:t>– úkon Administrátora</w:t>
      </w:r>
    </w:p>
    <w:p w:rsidR="008B79DF" w:rsidRDefault="008B79DF" w:rsidP="00683996">
      <w:pPr>
        <w:pStyle w:val="Bezmezer"/>
        <w:jc w:val="both"/>
      </w:pPr>
      <w:r>
        <w:t xml:space="preserve">Osoba, která zveřejňuje zakázku v JOSEPHINE, přikládá k zakázce veřejnou část svého komerčního certifikátu. Z toho vyplývá, že </w:t>
      </w:r>
      <w:r w:rsidR="00B23A42">
        <w:t xml:space="preserve">podané </w:t>
      </w:r>
      <w:r>
        <w:t>nabídky budou moci odšifrovat a otevřít pouze ty osoby, které disponují stejným komerčním certifikátem jako os</w:t>
      </w:r>
      <w:r w:rsidR="00B23A42">
        <w:t>oba, která tuto zakázku zveřejnila (spustila</w:t>
      </w:r>
      <w:r>
        <w:t>).</w:t>
      </w:r>
    </w:p>
    <w:p w:rsidR="008B79DF" w:rsidRDefault="008B79DF" w:rsidP="00683996">
      <w:pPr>
        <w:pStyle w:val="Bezmezer"/>
        <w:jc w:val="both"/>
      </w:pPr>
      <w:r w:rsidRPr="008B79DF">
        <w:rPr>
          <w:highlight w:val="yellow"/>
        </w:rPr>
        <w:t>Doporučení:</w:t>
      </w:r>
      <w:r>
        <w:t xml:space="preserve"> při spuštění zakázky NIKDY nepřikládat kvalifikovaný certifikát!</w:t>
      </w:r>
      <w:r w:rsidR="00B23A42">
        <w:t xml:space="preserve"> Nebylo by možné nabídku odšifrovat žádnou jinou osobou.</w:t>
      </w:r>
      <w:r w:rsidR="00303119">
        <w:t xml:space="preserve"> V případě outsourcingu je nutno spuštění zakázky koordinovat se Zadavatelem – vazba na osoby oprávněné k otevírání nabídek.</w:t>
      </w:r>
    </w:p>
    <w:p w:rsidR="009039BD" w:rsidRDefault="009039BD" w:rsidP="00683996">
      <w:pPr>
        <w:pStyle w:val="Bezmezer"/>
        <w:jc w:val="both"/>
      </w:pPr>
    </w:p>
    <w:p w:rsidR="008B79DF" w:rsidRPr="0042531D" w:rsidRDefault="004E2429" w:rsidP="0042531D">
      <w:pPr>
        <w:pStyle w:val="Bezmezer"/>
        <w:tabs>
          <w:tab w:val="right" w:pos="9072"/>
        </w:tabs>
        <w:jc w:val="both"/>
        <w:rPr>
          <w:i/>
          <w:color w:val="FF0000"/>
        </w:rPr>
      </w:pPr>
      <w:r w:rsidRPr="0042531D">
        <w:rPr>
          <w:i/>
          <w:color w:val="FF0000"/>
        </w:rPr>
        <w:t xml:space="preserve">FS: Systém uživateli neumožní nahrát kvalifikovaný </w:t>
      </w:r>
      <w:r w:rsidR="0042531D">
        <w:rPr>
          <w:i/>
          <w:color w:val="FF0000"/>
        </w:rPr>
        <w:t>certifikát k šifrování – v roletce pro výběr certifikátu</w:t>
      </w:r>
      <w:r w:rsidR="009039BD">
        <w:rPr>
          <w:i/>
          <w:color w:val="FF0000"/>
        </w:rPr>
        <w:t xml:space="preserve"> k šifrování</w:t>
      </w:r>
      <w:r w:rsidR="0042531D">
        <w:rPr>
          <w:i/>
          <w:color w:val="FF0000"/>
        </w:rPr>
        <w:t xml:space="preserve"> se kvalifikované </w:t>
      </w:r>
      <w:proofErr w:type="spellStart"/>
      <w:r w:rsidR="0042531D">
        <w:rPr>
          <w:i/>
          <w:color w:val="FF0000"/>
        </w:rPr>
        <w:t>cert</w:t>
      </w:r>
      <w:proofErr w:type="spellEnd"/>
      <w:r w:rsidR="0042531D">
        <w:rPr>
          <w:i/>
          <w:color w:val="FF0000"/>
        </w:rPr>
        <w:t xml:space="preserve">. ani nezobrazují. </w:t>
      </w:r>
      <w:r w:rsidR="00AC68A3">
        <w:rPr>
          <w:i/>
          <w:color w:val="FF0000"/>
        </w:rPr>
        <w:t xml:space="preserve">Omezit zobrazení komerčního osobního certifikátu a zobrazovat jen komerční serverové podle mě není správné a možná ani to není možné (ty dva se liší jen podle </w:t>
      </w:r>
      <w:proofErr w:type="gramStart"/>
      <w:r w:rsidR="00AC68A3">
        <w:rPr>
          <w:i/>
          <w:color w:val="FF0000"/>
        </w:rPr>
        <w:t>toho jestli</w:t>
      </w:r>
      <w:proofErr w:type="gramEnd"/>
      <w:r w:rsidR="00AC68A3">
        <w:rPr>
          <w:i/>
          <w:color w:val="FF0000"/>
        </w:rPr>
        <w:t xml:space="preserve"> jsou vydány na osobu nebo firmu) a nemůžeme někomu zakazovat šifrovat osobním komerčním certifikátem</w:t>
      </w:r>
      <w:r w:rsidR="009039BD">
        <w:rPr>
          <w:i/>
          <w:color w:val="FF0000"/>
        </w:rPr>
        <w:t xml:space="preserve">, když je k tomu určen. Jediný problém vidím v platnosti </w:t>
      </w:r>
      <w:r w:rsidR="00C75BB5">
        <w:rPr>
          <w:i/>
          <w:color w:val="FF0000"/>
        </w:rPr>
        <w:t xml:space="preserve">certifikátu. </w:t>
      </w:r>
      <w:r w:rsidR="009039BD">
        <w:rPr>
          <w:i/>
          <w:color w:val="FF0000"/>
        </w:rPr>
        <w:t>K úkonu dešifrování nabídek/žádostí musí dojít vždy PŘED uk</w:t>
      </w:r>
      <w:r w:rsidR="00C75BB5">
        <w:rPr>
          <w:i/>
          <w:color w:val="FF0000"/>
        </w:rPr>
        <w:t>ončením platnosti certifikátu, poté už nebude možné nabídky/žádosti dešifrovat.</w:t>
      </w:r>
      <w:bookmarkStart w:id="0" w:name="_GoBack"/>
      <w:bookmarkEnd w:id="0"/>
    </w:p>
    <w:p w:rsidR="004E2429" w:rsidRDefault="004E2429" w:rsidP="00683996">
      <w:pPr>
        <w:pStyle w:val="Bezmezer"/>
        <w:jc w:val="both"/>
      </w:pPr>
    </w:p>
    <w:p w:rsidR="008B79DF" w:rsidRPr="00E7404E" w:rsidRDefault="008B79DF" w:rsidP="00683996">
      <w:pPr>
        <w:pStyle w:val="Bezmezer"/>
        <w:jc w:val="both"/>
        <w:rPr>
          <w:color w:val="FF0000"/>
        </w:rPr>
      </w:pPr>
      <w:r>
        <w:rPr>
          <w:b/>
        </w:rPr>
        <w:t>Ustanovení osob oprávněných k elektronickému otevírání nabídek</w:t>
      </w:r>
      <w:r w:rsidR="00E7404E">
        <w:rPr>
          <w:b/>
        </w:rPr>
        <w:t xml:space="preserve"> </w:t>
      </w:r>
      <w:r w:rsidR="00E7404E" w:rsidRPr="00A05E07">
        <w:rPr>
          <w:color w:val="0070C0"/>
        </w:rPr>
        <w:t xml:space="preserve">– úkon </w:t>
      </w:r>
      <w:r w:rsidR="00303119">
        <w:rPr>
          <w:color w:val="0070C0"/>
        </w:rPr>
        <w:t>Zadavatele</w:t>
      </w:r>
    </w:p>
    <w:p w:rsidR="008B79DF" w:rsidRDefault="008B79DF" w:rsidP="00683996">
      <w:pPr>
        <w:pStyle w:val="Bezmezer"/>
        <w:jc w:val="both"/>
      </w:pPr>
      <w:r>
        <w:t xml:space="preserve">Ustanovení (jmenování) oprávněných osob provede statutární zástupce zadavatele. Ustanovit lze </w:t>
      </w:r>
      <w:r w:rsidR="00303119">
        <w:t xml:space="preserve">jen </w:t>
      </w:r>
      <w:r>
        <w:t xml:space="preserve">osoby, které disponují komerčním certifikátem </w:t>
      </w:r>
      <w:r w:rsidR="008213DD">
        <w:t xml:space="preserve">shodným s certifikátem </w:t>
      </w:r>
      <w:r>
        <w:t>použitým při spuštění zakázky</w:t>
      </w:r>
      <w:r w:rsidR="00303119">
        <w:t xml:space="preserve"> (viz. </w:t>
      </w:r>
      <w:proofErr w:type="gramStart"/>
      <w:r w:rsidR="00B23A42">
        <w:t>koordinace</w:t>
      </w:r>
      <w:proofErr w:type="gramEnd"/>
      <w:r w:rsidR="00B23A42">
        <w:t xml:space="preserve"> administrátora a </w:t>
      </w:r>
      <w:r w:rsidR="00303119">
        <w:t>zadavatele).</w:t>
      </w:r>
    </w:p>
    <w:p w:rsidR="00AC68A3" w:rsidRDefault="008B79DF" w:rsidP="00683996">
      <w:pPr>
        <w:pStyle w:val="Bezmezer"/>
        <w:jc w:val="both"/>
      </w:pPr>
      <w:r w:rsidRPr="00F3319C">
        <w:rPr>
          <w:highlight w:val="yellow"/>
        </w:rPr>
        <w:t>Doporučení:</w:t>
      </w:r>
      <w:r>
        <w:t xml:space="preserve"> </w:t>
      </w:r>
      <w:r w:rsidR="00303119">
        <w:t xml:space="preserve">Při ustanovení oprávněných osob </w:t>
      </w:r>
      <w:r w:rsidR="00F3319C">
        <w:t>ustanovit i náhradníky</w:t>
      </w:r>
      <w:r w:rsidR="00303119">
        <w:t xml:space="preserve">. </w:t>
      </w:r>
      <w:r w:rsidR="00F3319C">
        <w:t xml:space="preserve"> </w:t>
      </w:r>
    </w:p>
    <w:p w:rsidR="00F3319C" w:rsidRDefault="00F3319C" w:rsidP="00683996">
      <w:pPr>
        <w:pStyle w:val="Bezmezer"/>
        <w:jc w:val="both"/>
        <w:rPr>
          <w:b/>
        </w:rPr>
      </w:pPr>
    </w:p>
    <w:p w:rsidR="00F3319C" w:rsidRPr="00E7123C" w:rsidRDefault="00F3319C" w:rsidP="00683996">
      <w:pPr>
        <w:pStyle w:val="Bezmezer"/>
        <w:jc w:val="both"/>
        <w:rPr>
          <w:b/>
        </w:rPr>
      </w:pPr>
      <w:r>
        <w:rPr>
          <w:b/>
        </w:rPr>
        <w:t>Čestné prohlášení o střetu zájmů</w:t>
      </w:r>
      <w:r w:rsidR="00E7404E">
        <w:rPr>
          <w:b/>
        </w:rPr>
        <w:t xml:space="preserve"> </w:t>
      </w:r>
      <w:r w:rsidR="00E7404E" w:rsidRPr="00A05E07">
        <w:rPr>
          <w:color w:val="0070C0"/>
        </w:rPr>
        <w:t>– úkon Administrátora</w:t>
      </w:r>
    </w:p>
    <w:p w:rsidR="00F3319C" w:rsidRDefault="00F3319C" w:rsidP="00683996">
      <w:pPr>
        <w:pStyle w:val="Bezmezer"/>
        <w:jc w:val="both"/>
      </w:pPr>
      <w:r>
        <w:t>Opráv</w:t>
      </w:r>
      <w:r w:rsidR="00B23A42">
        <w:t>něné osoby musí před zahájením O</w:t>
      </w:r>
      <w:r>
        <w:t>tevíraní nabídek disponovat Čestným prohlášením o střetu zájmů dle § 44 ZZVZ</w:t>
      </w:r>
      <w:r w:rsidR="008213DD">
        <w:t>.</w:t>
      </w:r>
      <w:r>
        <w:t xml:space="preserve"> </w:t>
      </w:r>
    </w:p>
    <w:p w:rsidR="00F3319C" w:rsidRDefault="00F3319C" w:rsidP="00683996">
      <w:pPr>
        <w:pStyle w:val="Bezmezer"/>
        <w:jc w:val="both"/>
      </w:pPr>
      <w:r w:rsidRPr="00F3319C">
        <w:rPr>
          <w:highlight w:val="yellow"/>
        </w:rPr>
        <w:t>Doporučení:</w:t>
      </w:r>
      <w:r w:rsidR="00802C56">
        <w:t xml:space="preserve"> </w:t>
      </w:r>
      <w:r w:rsidR="00B23A42">
        <w:t xml:space="preserve">oprávněné osoby podepíši Čestná prohlášení a </w:t>
      </w:r>
      <w:r w:rsidR="00802C56">
        <w:t xml:space="preserve">administrátor naimportuje </w:t>
      </w:r>
      <w:proofErr w:type="spellStart"/>
      <w:r w:rsidR="00802C56">
        <w:t>scany</w:t>
      </w:r>
      <w:proofErr w:type="spellEnd"/>
      <w:r w:rsidR="00802C56">
        <w:t xml:space="preserve"> těchto Čestných</w:t>
      </w:r>
      <w:r w:rsidR="008213DD">
        <w:t xml:space="preserve"> prohlášení mezi interní dokumenty</w:t>
      </w:r>
      <w:r w:rsidR="00B23A42">
        <w:t xml:space="preserve"> JOSEPHINE (</w:t>
      </w:r>
      <w:r w:rsidR="00303119">
        <w:t xml:space="preserve">pozn.: </w:t>
      </w:r>
      <w:r w:rsidR="00B23A42">
        <w:t>je vhodné tento import provést ještě před zahájením O</w:t>
      </w:r>
      <w:r>
        <w:t>tevírání nabídek</w:t>
      </w:r>
      <w:r w:rsidR="00B23A42">
        <w:t>)</w:t>
      </w:r>
      <w:r w:rsidR="00802C56">
        <w:t>.</w:t>
      </w:r>
    </w:p>
    <w:p w:rsidR="00F3319C" w:rsidRDefault="00F3319C" w:rsidP="00683996">
      <w:pPr>
        <w:pStyle w:val="Bezmezer"/>
        <w:jc w:val="both"/>
      </w:pPr>
    </w:p>
    <w:p w:rsidR="00F3319C" w:rsidRDefault="00F3319C" w:rsidP="00683996">
      <w:pPr>
        <w:pStyle w:val="Bezmezer"/>
        <w:jc w:val="both"/>
        <w:rPr>
          <w:b/>
        </w:rPr>
      </w:pPr>
      <w:r w:rsidRPr="00F3319C">
        <w:rPr>
          <w:b/>
        </w:rPr>
        <w:t>Přidělení oprávnění v systému JOSEPHINE</w:t>
      </w:r>
      <w:r w:rsidR="00E7404E">
        <w:rPr>
          <w:b/>
        </w:rPr>
        <w:t xml:space="preserve"> </w:t>
      </w:r>
      <w:r w:rsidR="00E7404E" w:rsidRPr="00A05E07">
        <w:rPr>
          <w:color w:val="0070C0"/>
        </w:rPr>
        <w:t>– úkon Administrátora</w:t>
      </w:r>
    </w:p>
    <w:p w:rsidR="00F3319C" w:rsidRDefault="00F3319C" w:rsidP="00683996">
      <w:pPr>
        <w:pStyle w:val="Bezmezer"/>
        <w:jc w:val="both"/>
      </w:pPr>
      <w:r>
        <w:t xml:space="preserve">Administrátor přidělí oprávněným osobám </w:t>
      </w:r>
      <w:r w:rsidR="008213DD">
        <w:t xml:space="preserve">určeným </w:t>
      </w:r>
      <w:r>
        <w:t>k elektronickému otevírání následující oprávnění:</w:t>
      </w:r>
    </w:p>
    <w:p w:rsidR="00F3319C" w:rsidRDefault="00F3319C" w:rsidP="00683996">
      <w:pPr>
        <w:pStyle w:val="Bezmezer"/>
        <w:numPr>
          <w:ilvl w:val="0"/>
          <w:numId w:val="11"/>
        </w:numPr>
        <w:jc w:val="both"/>
      </w:pPr>
      <w:r>
        <w:t>zahajovat jednání</w:t>
      </w:r>
    </w:p>
    <w:p w:rsidR="00F3319C" w:rsidRDefault="00F3319C" w:rsidP="00683996">
      <w:pPr>
        <w:pStyle w:val="Bezmezer"/>
        <w:numPr>
          <w:ilvl w:val="0"/>
          <w:numId w:val="11"/>
        </w:numPr>
        <w:jc w:val="both"/>
      </w:pPr>
      <w:r>
        <w:t>přístup k seznamu nabídek</w:t>
      </w:r>
    </w:p>
    <w:p w:rsidR="00F3319C" w:rsidRDefault="00F3319C" w:rsidP="00683996">
      <w:pPr>
        <w:pStyle w:val="Bezmezer"/>
        <w:numPr>
          <w:ilvl w:val="0"/>
          <w:numId w:val="11"/>
        </w:numPr>
        <w:jc w:val="both"/>
      </w:pPr>
      <w:r>
        <w:t>otevírat nabídky</w:t>
      </w:r>
    </w:p>
    <w:p w:rsidR="00F3319C" w:rsidRDefault="00F3319C" w:rsidP="00683996">
      <w:pPr>
        <w:pStyle w:val="Bezmezer"/>
        <w:numPr>
          <w:ilvl w:val="0"/>
          <w:numId w:val="11"/>
        </w:numPr>
        <w:jc w:val="both"/>
      </w:pPr>
      <w:r>
        <w:t>zpřístupňovat nabídky</w:t>
      </w:r>
    </w:p>
    <w:p w:rsidR="00F3319C" w:rsidRPr="00A05E07" w:rsidRDefault="00F3319C" w:rsidP="00683996">
      <w:pPr>
        <w:pStyle w:val="Bezmezer"/>
        <w:numPr>
          <w:ilvl w:val="0"/>
          <w:numId w:val="11"/>
        </w:numPr>
        <w:jc w:val="both"/>
        <w:rPr>
          <w:color w:val="0070C0"/>
        </w:rPr>
      </w:pPr>
      <w:r w:rsidRPr="00A05E07">
        <w:rPr>
          <w:color w:val="0070C0"/>
        </w:rPr>
        <w:t>číst nabídky</w:t>
      </w:r>
    </w:p>
    <w:p w:rsidR="008213DD" w:rsidRDefault="00F3319C" w:rsidP="00683996">
      <w:pPr>
        <w:pStyle w:val="Bezmezer"/>
        <w:jc w:val="both"/>
        <w:rPr>
          <w:color w:val="0070C0"/>
        </w:rPr>
      </w:pPr>
      <w:r w:rsidRPr="00A05E07">
        <w:rPr>
          <w:color w:val="0070C0"/>
        </w:rPr>
        <w:t xml:space="preserve">Upozornění: oprávnění „číst nabídky“ </w:t>
      </w:r>
      <w:r w:rsidR="00802C56" w:rsidRPr="00A05E07">
        <w:rPr>
          <w:color w:val="0070C0"/>
        </w:rPr>
        <w:t>je poskytnuto oprávněným osobám k </w:t>
      </w:r>
      <w:r w:rsidR="00683996" w:rsidRPr="00A05E07">
        <w:rPr>
          <w:color w:val="0070C0"/>
        </w:rPr>
        <w:t>O</w:t>
      </w:r>
      <w:r w:rsidR="00802C56" w:rsidRPr="00A05E07">
        <w:rPr>
          <w:color w:val="0070C0"/>
        </w:rPr>
        <w:t xml:space="preserve">tevírání </w:t>
      </w:r>
      <w:r w:rsidR="00683996" w:rsidRPr="00A05E07">
        <w:rPr>
          <w:color w:val="0070C0"/>
        </w:rPr>
        <w:t xml:space="preserve">výlučně jen </w:t>
      </w:r>
      <w:r w:rsidR="00802C56" w:rsidRPr="00A05E07">
        <w:rPr>
          <w:color w:val="0070C0"/>
        </w:rPr>
        <w:t xml:space="preserve">z důvodu přístupu k „elektronickému formuláři“, </w:t>
      </w:r>
      <w:r w:rsidR="00802C56" w:rsidRPr="00A05E07">
        <w:rPr>
          <w:b/>
          <w:color w:val="0070C0"/>
        </w:rPr>
        <w:t>a to za účelem přenosu hodnot odpovídajících kritériím hodnocení do Protokolu z otevírání nabídek</w:t>
      </w:r>
      <w:r w:rsidR="00802C56" w:rsidRPr="00A05E07">
        <w:rPr>
          <w:color w:val="0070C0"/>
        </w:rPr>
        <w:t xml:space="preserve">. </w:t>
      </w:r>
    </w:p>
    <w:p w:rsidR="00F3319C" w:rsidRPr="00A05E07" w:rsidRDefault="00802C56" w:rsidP="00683996">
      <w:pPr>
        <w:pStyle w:val="Bezmezer"/>
        <w:jc w:val="both"/>
        <w:rPr>
          <w:color w:val="0070C0"/>
        </w:rPr>
      </w:pPr>
      <w:r w:rsidRPr="00A05E07">
        <w:rPr>
          <w:b/>
          <w:color w:val="0070C0"/>
        </w:rPr>
        <w:t xml:space="preserve">Tento stav </w:t>
      </w:r>
      <w:r w:rsidR="005004A8" w:rsidRPr="00A05E07">
        <w:rPr>
          <w:b/>
          <w:color w:val="0070C0"/>
        </w:rPr>
        <w:t xml:space="preserve">je </w:t>
      </w:r>
      <w:r w:rsidRPr="00A05E07">
        <w:rPr>
          <w:b/>
          <w:color w:val="0070C0"/>
        </w:rPr>
        <w:t>dočasný</w:t>
      </w:r>
      <w:r w:rsidRPr="00A05E07">
        <w:rPr>
          <w:color w:val="0070C0"/>
        </w:rPr>
        <w:t xml:space="preserve"> a poskytovatel </w:t>
      </w:r>
      <w:r w:rsidR="00683996" w:rsidRPr="00A05E07">
        <w:rPr>
          <w:color w:val="0070C0"/>
        </w:rPr>
        <w:t xml:space="preserve">již </w:t>
      </w:r>
      <w:r w:rsidRPr="00A05E07">
        <w:rPr>
          <w:color w:val="0070C0"/>
        </w:rPr>
        <w:t xml:space="preserve">pracuje na systémovém řešení, kdy přenos kritérií hodnocení z elektronického formuláře bude prováděn automatizovaně přímo do výstupního souboru (a oprávněná osoba </w:t>
      </w:r>
      <w:r w:rsidR="002678D5">
        <w:rPr>
          <w:color w:val="0070C0"/>
        </w:rPr>
        <w:t>ustanovená k O</w:t>
      </w:r>
      <w:r w:rsidRPr="00A05E07">
        <w:rPr>
          <w:color w:val="0070C0"/>
        </w:rPr>
        <w:t xml:space="preserve">tevírání </w:t>
      </w:r>
      <w:proofErr w:type="gramStart"/>
      <w:r w:rsidRPr="00A05E07">
        <w:rPr>
          <w:color w:val="0070C0"/>
        </w:rPr>
        <w:t xml:space="preserve">nabídek </w:t>
      </w:r>
      <w:r w:rsidR="00260BA0">
        <w:rPr>
          <w:color w:val="0070C0"/>
        </w:rPr>
        <w:t xml:space="preserve"> tak</w:t>
      </w:r>
      <w:proofErr w:type="gramEnd"/>
      <w:r w:rsidR="00260BA0">
        <w:rPr>
          <w:color w:val="0070C0"/>
        </w:rPr>
        <w:t xml:space="preserve"> </w:t>
      </w:r>
      <w:r w:rsidR="00067487" w:rsidRPr="00A05E07">
        <w:rPr>
          <w:color w:val="0070C0"/>
        </w:rPr>
        <w:t>již</w:t>
      </w:r>
      <w:r w:rsidRPr="00A05E07">
        <w:rPr>
          <w:color w:val="0070C0"/>
        </w:rPr>
        <w:t xml:space="preserve"> nebude muset disponovat oprávněním „číst nabídky“ a </w:t>
      </w:r>
      <w:r w:rsidR="002678D5">
        <w:rPr>
          <w:color w:val="0070C0"/>
        </w:rPr>
        <w:t xml:space="preserve">nebude </w:t>
      </w:r>
      <w:r w:rsidR="00067487" w:rsidRPr="00A05E07">
        <w:rPr>
          <w:color w:val="0070C0"/>
        </w:rPr>
        <w:t xml:space="preserve">do nabídek </w:t>
      </w:r>
      <w:r w:rsidRPr="00A05E07">
        <w:rPr>
          <w:color w:val="0070C0"/>
        </w:rPr>
        <w:t>vstupovat</w:t>
      </w:r>
      <w:r w:rsidR="00067487" w:rsidRPr="00A05E07">
        <w:rPr>
          <w:color w:val="0070C0"/>
        </w:rPr>
        <w:t>).</w:t>
      </w:r>
      <w:r w:rsidRPr="00A05E07">
        <w:rPr>
          <w:color w:val="0070C0"/>
        </w:rPr>
        <w:t xml:space="preserve"> </w:t>
      </w:r>
    </w:p>
    <w:p w:rsidR="00683996" w:rsidRDefault="00802C56" w:rsidP="00683996">
      <w:pPr>
        <w:pStyle w:val="Bezmezer"/>
        <w:jc w:val="both"/>
        <w:rPr>
          <w:i/>
        </w:rPr>
      </w:pPr>
      <w:proofErr w:type="gramStart"/>
      <w:r w:rsidRPr="00F3319C">
        <w:rPr>
          <w:highlight w:val="yellow"/>
        </w:rPr>
        <w:t>Doporučení:</w:t>
      </w:r>
      <w:r>
        <w:t xml:space="preserve">  do</w:t>
      </w:r>
      <w:proofErr w:type="gramEnd"/>
      <w:r>
        <w:t xml:space="preserve"> ukončení </w:t>
      </w:r>
      <w:r w:rsidR="00303119">
        <w:t>všech úkonů spojených s</w:t>
      </w:r>
      <w:r>
        <w:t xml:space="preserve"> Otevírání</w:t>
      </w:r>
      <w:r w:rsidR="00303119">
        <w:t>m</w:t>
      </w:r>
      <w:r>
        <w:t xml:space="preserve"> nabídek dle § 109 ZZVZ administrátor </w:t>
      </w:r>
      <w:r w:rsidRPr="00067487">
        <w:rPr>
          <w:b/>
        </w:rPr>
        <w:t>nepřidělí žádné osobě oprávnění ke čtení či ke komentování nabídek</w:t>
      </w:r>
      <w:r>
        <w:t xml:space="preserve"> (</w:t>
      </w:r>
      <w:r w:rsidR="00D20EBB">
        <w:t>s výjimkou oprávněné osoby k Otevírání nabídek, a to z důvodu potřeby přenést kritéria</w:t>
      </w:r>
      <w:r w:rsidR="00CB2DD4">
        <w:t xml:space="preserve"> hodnocení</w:t>
      </w:r>
      <w:r w:rsidR="00D84721">
        <w:t xml:space="preserve"> do Protokolu</w:t>
      </w:r>
      <w:r>
        <w:t xml:space="preserve">). </w:t>
      </w:r>
      <w:r w:rsidR="00CB2DD4">
        <w:t xml:space="preserve">Důvodem </w:t>
      </w:r>
      <w:r w:rsidR="00D20EBB">
        <w:t xml:space="preserve">opatrnosti při </w:t>
      </w:r>
      <w:r w:rsidR="00CB2DD4">
        <w:t>nepřidělení oprávnění k</w:t>
      </w:r>
      <w:r w:rsidR="00067487">
        <w:t>e čtení nabídek před ukončením O</w:t>
      </w:r>
      <w:r w:rsidR="00D20EBB">
        <w:t>tevírání nabídek je</w:t>
      </w:r>
      <w:r w:rsidR="00D84721">
        <w:t xml:space="preserve"> </w:t>
      </w:r>
      <w:r>
        <w:t xml:space="preserve">skutečnost, že uvedená oprávnění nabývají účinnosti </w:t>
      </w:r>
      <w:r w:rsidR="00CB2DD4">
        <w:t xml:space="preserve">okamžitě – což s sebou </w:t>
      </w:r>
      <w:r w:rsidR="00D84721">
        <w:t>přináší</w:t>
      </w:r>
      <w:r w:rsidR="00CB2DD4">
        <w:t xml:space="preserve"> rizik</w:t>
      </w:r>
      <w:r w:rsidR="00260BA0">
        <w:t>o</w:t>
      </w:r>
      <w:r w:rsidR="008213DD">
        <w:t xml:space="preserve"> předčasného „čtení nabídek“ </w:t>
      </w:r>
      <w:r w:rsidR="00CB2DD4" w:rsidRPr="00067487">
        <w:rPr>
          <w:i/>
        </w:rPr>
        <w:t>(</w:t>
      </w:r>
      <w:r w:rsidR="00067487" w:rsidRPr="00067487">
        <w:rPr>
          <w:i/>
        </w:rPr>
        <w:t xml:space="preserve">pozn.: </w:t>
      </w:r>
      <w:r w:rsidR="00CB2DD4" w:rsidRPr="00067487">
        <w:rPr>
          <w:i/>
        </w:rPr>
        <w:t xml:space="preserve">osoba oprávněná číst nabídky by své právo ke čtení mohla začít naplňovat již v průběhu </w:t>
      </w:r>
      <w:r w:rsidR="00D84721">
        <w:rPr>
          <w:i/>
        </w:rPr>
        <w:t xml:space="preserve">Otevírání a mohlo by </w:t>
      </w:r>
      <w:r w:rsidR="00CB2DD4" w:rsidRPr="00067487">
        <w:rPr>
          <w:i/>
        </w:rPr>
        <w:t xml:space="preserve">dojít ke stavu, kdy z průběžně otevřených nabídek jsou </w:t>
      </w:r>
      <w:r w:rsidR="00067487" w:rsidRPr="00067487">
        <w:rPr>
          <w:i/>
        </w:rPr>
        <w:t xml:space="preserve">již </w:t>
      </w:r>
      <w:r w:rsidR="00CB2DD4" w:rsidRPr="00067487">
        <w:rPr>
          <w:i/>
        </w:rPr>
        <w:t>stahovány dokumenty</w:t>
      </w:r>
      <w:r w:rsidR="00067487" w:rsidRPr="00067487">
        <w:rPr>
          <w:i/>
        </w:rPr>
        <w:t xml:space="preserve">, přičemž </w:t>
      </w:r>
      <w:r w:rsidR="00683996">
        <w:rPr>
          <w:i/>
        </w:rPr>
        <w:t xml:space="preserve">jiné nabídky ještě nejsou otevřené a </w:t>
      </w:r>
      <w:r w:rsidR="00D84721">
        <w:rPr>
          <w:i/>
        </w:rPr>
        <w:t>proces O</w:t>
      </w:r>
      <w:r w:rsidR="00067487" w:rsidRPr="00067487">
        <w:rPr>
          <w:i/>
        </w:rPr>
        <w:t xml:space="preserve">tevírání </w:t>
      </w:r>
      <w:r w:rsidR="005004A8">
        <w:rPr>
          <w:i/>
        </w:rPr>
        <w:t>není ukončen).</w:t>
      </w:r>
    </w:p>
    <w:p w:rsidR="00D84721" w:rsidRPr="00067487" w:rsidRDefault="00D84721" w:rsidP="00683996">
      <w:pPr>
        <w:pStyle w:val="Bezmezer"/>
        <w:jc w:val="both"/>
        <w:rPr>
          <w:i/>
        </w:rPr>
      </w:pPr>
    </w:p>
    <w:p w:rsidR="00067487" w:rsidRDefault="00067487" w:rsidP="00683996">
      <w:pPr>
        <w:pStyle w:val="Bezmezer"/>
        <w:pBdr>
          <w:bottom w:val="dotted" w:sz="24" w:space="1" w:color="auto"/>
        </w:pBdr>
        <w:jc w:val="both"/>
        <w:rPr>
          <w:b/>
        </w:rPr>
      </w:pPr>
    </w:p>
    <w:p w:rsidR="00683996" w:rsidRPr="00683996" w:rsidRDefault="00683996" w:rsidP="00683996">
      <w:pPr>
        <w:pStyle w:val="Bezmezer"/>
        <w:jc w:val="both"/>
        <w:rPr>
          <w:b/>
        </w:rPr>
      </w:pPr>
    </w:p>
    <w:p w:rsidR="00067487" w:rsidRDefault="00067487" w:rsidP="00683996">
      <w:pPr>
        <w:pStyle w:val="Bezmezer"/>
        <w:jc w:val="both"/>
        <w:rPr>
          <w:b/>
        </w:rPr>
      </w:pPr>
      <w:r>
        <w:rPr>
          <w:b/>
        </w:rPr>
        <w:t>Otevírání nabídek –</w:t>
      </w:r>
      <w:r w:rsidR="00E7404E">
        <w:rPr>
          <w:b/>
        </w:rPr>
        <w:t xml:space="preserve"> </w:t>
      </w:r>
      <w:r w:rsidR="00E7404E" w:rsidRPr="00A05E07">
        <w:rPr>
          <w:color w:val="0070C0"/>
        </w:rPr>
        <w:t>úkon osob oprávněných k elektronickému otevírání nabídek</w:t>
      </w:r>
    </w:p>
    <w:p w:rsidR="00067487" w:rsidRDefault="00067487" w:rsidP="00683996">
      <w:pPr>
        <w:pStyle w:val="Bezmezer"/>
        <w:jc w:val="both"/>
      </w:pPr>
      <w:r>
        <w:t>Otevírání nabídek je možno zahájit až po ukončení lhůty pro podávání nabídek (resp. po ukončení lhůty stanoveného termín</w:t>
      </w:r>
      <w:r w:rsidR="00260BA0">
        <w:t>u otevírání v systému JOSEPHINE -</w:t>
      </w:r>
      <w:r>
        <w:t xml:space="preserve"> pokud byl tento termín nastaven).</w:t>
      </w:r>
    </w:p>
    <w:p w:rsidR="00067487" w:rsidRDefault="00067487" w:rsidP="00683996">
      <w:pPr>
        <w:pStyle w:val="Bezmezer"/>
        <w:jc w:val="both"/>
      </w:pPr>
      <w:r>
        <w:t>Otevírán</w:t>
      </w:r>
      <w:r w:rsidR="00260BA0">
        <w:t>í nabídek je protokolární úkon</w:t>
      </w:r>
      <w:r>
        <w:t xml:space="preserve">, který je procesně unikátní a </w:t>
      </w:r>
      <w:r w:rsidR="008213DD">
        <w:t xml:space="preserve">který není možné </w:t>
      </w:r>
      <w:r>
        <w:t>opakovat</w:t>
      </w:r>
      <w:r w:rsidR="00260BA0">
        <w:t xml:space="preserve"> (tj.</w:t>
      </w:r>
      <w:r w:rsidR="008213DD">
        <w:t>,</w:t>
      </w:r>
      <w:r w:rsidR="00260BA0">
        <w:t xml:space="preserve"> pokud je zahá</w:t>
      </w:r>
      <w:r w:rsidR="008213DD">
        <w:t>jeno Otevírání nabídek, pak tento úkon je ukončen</w:t>
      </w:r>
      <w:r w:rsidR="00260BA0">
        <w:t xml:space="preserve"> </w:t>
      </w:r>
      <w:r>
        <w:t>otevřením všech nabídek podaných ve lhůtě pro podávání nabídek</w:t>
      </w:r>
      <w:r w:rsidR="008213DD">
        <w:t xml:space="preserve">, přičemž </w:t>
      </w:r>
      <w:r w:rsidR="00260BA0">
        <w:t>jejich zpřístupňování, odšifrování a otevírání může proběhnout jen jednou</w:t>
      </w:r>
      <w:r w:rsidR="008213DD">
        <w:t xml:space="preserve">, oprávněné osoby tento </w:t>
      </w:r>
      <w:proofErr w:type="gramStart"/>
      <w:r w:rsidR="008213DD">
        <w:t>proces  nemohou</w:t>
      </w:r>
      <w:proofErr w:type="gramEnd"/>
      <w:r w:rsidR="008213DD">
        <w:t xml:space="preserve"> </w:t>
      </w:r>
      <w:r w:rsidR="00260BA0">
        <w:t>opakovat</w:t>
      </w:r>
      <w:r>
        <w:t>).</w:t>
      </w:r>
    </w:p>
    <w:p w:rsidR="00260BA0" w:rsidRDefault="00260BA0" w:rsidP="00683996">
      <w:pPr>
        <w:pStyle w:val="Bezmezer"/>
        <w:jc w:val="both"/>
      </w:pPr>
    </w:p>
    <w:p w:rsidR="00067487" w:rsidRDefault="00067487" w:rsidP="00683996">
      <w:pPr>
        <w:pStyle w:val="Bezmezer"/>
        <w:numPr>
          <w:ilvl w:val="0"/>
          <w:numId w:val="12"/>
        </w:numPr>
        <w:jc w:val="both"/>
      </w:pPr>
      <w:r>
        <w:t xml:space="preserve">Zahájení jednání </w:t>
      </w:r>
      <w:r w:rsidR="005F021C">
        <w:t xml:space="preserve">„komise“ </w:t>
      </w:r>
      <w:r>
        <w:t xml:space="preserve">…. </w:t>
      </w:r>
      <w:proofErr w:type="gramStart"/>
      <w:r>
        <w:t>uvedení</w:t>
      </w:r>
      <w:proofErr w:type="gramEnd"/>
      <w:r>
        <w:t xml:space="preserve"> názvu jednání „komise“ a přiřazení času </w:t>
      </w:r>
    </w:p>
    <w:p w:rsidR="005F021C" w:rsidRDefault="005F021C" w:rsidP="00683996">
      <w:pPr>
        <w:pStyle w:val="Bezmezer"/>
        <w:numPr>
          <w:ilvl w:val="0"/>
          <w:numId w:val="12"/>
        </w:numPr>
        <w:jc w:val="both"/>
      </w:pPr>
      <w:r>
        <w:t>Stažení dokumentu elektronicky podaných nabídek</w:t>
      </w:r>
    </w:p>
    <w:p w:rsidR="005F021C" w:rsidRDefault="005F021C" w:rsidP="00683996">
      <w:pPr>
        <w:pStyle w:val="Bezmezer"/>
        <w:numPr>
          <w:ilvl w:val="0"/>
          <w:numId w:val="12"/>
        </w:numPr>
        <w:jc w:val="both"/>
      </w:pPr>
      <w:r>
        <w:t xml:space="preserve">Zpřístupnění nabídky „A“ oprávněnou osobou </w:t>
      </w:r>
      <w:proofErr w:type="gramStart"/>
      <w:r>
        <w:t>č.1</w:t>
      </w:r>
      <w:proofErr w:type="gramEnd"/>
    </w:p>
    <w:p w:rsidR="005F021C" w:rsidRDefault="005F021C" w:rsidP="00683996">
      <w:pPr>
        <w:pStyle w:val="Bezmezer"/>
        <w:numPr>
          <w:ilvl w:val="0"/>
          <w:numId w:val="12"/>
        </w:numPr>
        <w:jc w:val="both"/>
      </w:pPr>
      <w:r>
        <w:t xml:space="preserve">Zpřístupnění nabídky „A“ oprávněnou osobou </w:t>
      </w:r>
      <w:proofErr w:type="gramStart"/>
      <w:r>
        <w:t>č.2</w:t>
      </w:r>
      <w:proofErr w:type="gramEnd"/>
    </w:p>
    <w:p w:rsidR="005F021C" w:rsidRDefault="005F021C" w:rsidP="00683996">
      <w:pPr>
        <w:pStyle w:val="Bezmezer"/>
        <w:numPr>
          <w:ilvl w:val="0"/>
          <w:numId w:val="12"/>
        </w:numPr>
        <w:jc w:val="both"/>
      </w:pPr>
      <w:r>
        <w:t>Přenesení informací z nabídky „A“ do připravovaného Protokol</w:t>
      </w:r>
      <w:r w:rsidR="008213DD">
        <w:t xml:space="preserve">u z otevírání nabídek (identifikační </w:t>
      </w:r>
      <w:proofErr w:type="gramStart"/>
      <w:r w:rsidR="008213DD">
        <w:t xml:space="preserve">údaje </w:t>
      </w:r>
      <w:r>
        <w:t xml:space="preserve"> účastníka</w:t>
      </w:r>
      <w:proofErr w:type="gramEnd"/>
      <w:r>
        <w:t>, kritéria hodnocení</w:t>
      </w:r>
      <w:r w:rsidR="008213DD">
        <w:t xml:space="preserve"> z elektronického formuláře</w:t>
      </w:r>
      <w:r>
        <w:t>)</w:t>
      </w:r>
    </w:p>
    <w:p w:rsidR="005F021C" w:rsidRDefault="005F021C" w:rsidP="00683996">
      <w:pPr>
        <w:pStyle w:val="Bezmezer"/>
        <w:numPr>
          <w:ilvl w:val="0"/>
          <w:numId w:val="12"/>
        </w:numPr>
        <w:jc w:val="both"/>
      </w:pPr>
      <w:r>
        <w:t xml:space="preserve">Zpřístupnění nabídky „B“ oprávněnou osobou </w:t>
      </w:r>
      <w:proofErr w:type="gramStart"/>
      <w:r>
        <w:t>č.1</w:t>
      </w:r>
      <w:proofErr w:type="gramEnd"/>
    </w:p>
    <w:p w:rsidR="005F021C" w:rsidRDefault="005F021C" w:rsidP="00683996">
      <w:pPr>
        <w:pStyle w:val="Bezmezer"/>
        <w:numPr>
          <w:ilvl w:val="0"/>
          <w:numId w:val="12"/>
        </w:numPr>
        <w:jc w:val="both"/>
      </w:pPr>
      <w:r>
        <w:t xml:space="preserve">Zpřístupnění nabídky „B“ oprávněnou osobou </w:t>
      </w:r>
      <w:proofErr w:type="gramStart"/>
      <w:r>
        <w:t>č.2</w:t>
      </w:r>
      <w:proofErr w:type="gramEnd"/>
    </w:p>
    <w:p w:rsidR="005F021C" w:rsidRDefault="005F021C" w:rsidP="00683996">
      <w:pPr>
        <w:pStyle w:val="Bezmezer"/>
        <w:numPr>
          <w:ilvl w:val="0"/>
          <w:numId w:val="12"/>
        </w:numPr>
        <w:jc w:val="both"/>
      </w:pPr>
      <w:r>
        <w:t>Přenesení informací z nabídky „B“ do připravovaného Protokolu z otevírání nabídek</w:t>
      </w:r>
    </w:p>
    <w:p w:rsidR="005F021C" w:rsidRPr="00D20EBB" w:rsidRDefault="005F021C" w:rsidP="00683996">
      <w:pPr>
        <w:pStyle w:val="Bezmezer"/>
        <w:numPr>
          <w:ilvl w:val="0"/>
          <w:numId w:val="12"/>
        </w:numPr>
        <w:jc w:val="both"/>
      </w:pPr>
      <w:r w:rsidRPr="00D20EBB">
        <w:t xml:space="preserve">…. </w:t>
      </w:r>
      <w:proofErr w:type="gramStart"/>
      <w:r w:rsidRPr="00D20EBB">
        <w:t>atd.</w:t>
      </w:r>
      <w:proofErr w:type="gramEnd"/>
      <w:r w:rsidRPr="00D20EBB">
        <w:t xml:space="preserve"> přes všechny podané nabídky ve lhůtě pro podání nabíde</w:t>
      </w:r>
      <w:r w:rsidR="00A05E07" w:rsidRPr="00D20EBB">
        <w:t xml:space="preserve">k … jedná se </w:t>
      </w:r>
      <w:r w:rsidR="00D20EBB">
        <w:t>o opakování činností dle bodů</w:t>
      </w:r>
      <w:r w:rsidR="00A05E07" w:rsidRPr="00D20EBB">
        <w:t xml:space="preserve"> 3 až 5, 6 až 8</w:t>
      </w:r>
    </w:p>
    <w:p w:rsidR="005F021C" w:rsidRDefault="005F021C" w:rsidP="00683996">
      <w:pPr>
        <w:pStyle w:val="Bezmezer"/>
        <w:numPr>
          <w:ilvl w:val="0"/>
          <w:numId w:val="12"/>
        </w:numPr>
        <w:jc w:val="both"/>
      </w:pPr>
      <w:r>
        <w:t>Vyhotovení Protokolu z elektronického otevírání nabídek</w:t>
      </w:r>
    </w:p>
    <w:p w:rsidR="005F021C" w:rsidRDefault="005F021C" w:rsidP="00683996">
      <w:pPr>
        <w:pStyle w:val="Bezmezer"/>
        <w:numPr>
          <w:ilvl w:val="0"/>
          <w:numId w:val="12"/>
        </w:numPr>
        <w:jc w:val="both"/>
      </w:pPr>
      <w:r>
        <w:t>Ukončení jednání</w:t>
      </w:r>
      <w:r w:rsidR="00A05E07">
        <w:t xml:space="preserve"> „komise“ … </w:t>
      </w:r>
      <w:r>
        <w:t>přiřazení času</w:t>
      </w:r>
    </w:p>
    <w:p w:rsidR="005F021C" w:rsidRDefault="005F021C" w:rsidP="00683996">
      <w:pPr>
        <w:pStyle w:val="Bezmezer"/>
        <w:jc w:val="both"/>
      </w:pPr>
    </w:p>
    <w:p w:rsidR="005F021C" w:rsidRDefault="005F021C" w:rsidP="00683996">
      <w:pPr>
        <w:pStyle w:val="Bezmezer"/>
        <w:jc w:val="both"/>
        <w:rPr>
          <w:b/>
        </w:rPr>
      </w:pPr>
      <w:r w:rsidRPr="00E7404E">
        <w:rPr>
          <w:b/>
        </w:rPr>
        <w:t xml:space="preserve">Komentář k procesu elektronického otevírání </w:t>
      </w:r>
      <w:r w:rsidR="00683996">
        <w:rPr>
          <w:b/>
        </w:rPr>
        <w:t>nabídek</w:t>
      </w:r>
    </w:p>
    <w:p w:rsidR="00B23A42" w:rsidRDefault="00B23A42" w:rsidP="00683996">
      <w:pPr>
        <w:pStyle w:val="Bezmezer"/>
        <w:jc w:val="both"/>
      </w:pPr>
      <w:r w:rsidRPr="00B23A42">
        <w:rPr>
          <w:highlight w:val="yellow"/>
        </w:rPr>
        <w:t>k bodu 1)</w:t>
      </w:r>
    </w:p>
    <w:p w:rsidR="00B23A42" w:rsidRDefault="008213DD" w:rsidP="00683996">
      <w:pPr>
        <w:pStyle w:val="Bezmezer"/>
        <w:jc w:val="both"/>
      </w:pPr>
      <w:r>
        <w:t xml:space="preserve">Protokolární úkon Otevírání nabídek musí mít své zahájení a ukončení </w:t>
      </w:r>
      <w:r w:rsidR="00D5170A">
        <w:t>(přiřazení času). Toho se dosáhne</w:t>
      </w:r>
      <w:r>
        <w:t xml:space="preserve"> zahájením jednání „komise“</w:t>
      </w:r>
      <w:r w:rsidR="00D5170A">
        <w:t xml:space="preserve"> (pozn.: v systému je označeno jako komise, jakkoliv osoby oprávněné k otevírání nabídkou NEJSOU komisí ve smyslu § 42 ZZVZ, jedná se pouze o systémové označení „skupinového úkonu“</w:t>
      </w:r>
      <w:r w:rsidR="00114BC5">
        <w:t>)</w:t>
      </w:r>
      <w:r w:rsidR="00D5170A">
        <w:t xml:space="preserve">. Lze </w:t>
      </w:r>
      <w:r w:rsidR="00114BC5">
        <w:t xml:space="preserve">proto </w:t>
      </w:r>
      <w:r w:rsidR="00D5170A">
        <w:t xml:space="preserve">doporučit, aby administrátor do doby ukončení Otevírání nabídek nepřiděloval žádné jiné osobě právo „zahajovat jednání“ </w:t>
      </w:r>
      <w:r w:rsidR="005F67A1">
        <w:t xml:space="preserve">a toto oprávnění přidělil </w:t>
      </w:r>
      <w:r w:rsidR="00303119">
        <w:t xml:space="preserve">při zahájení zakázky </w:t>
      </w:r>
      <w:r w:rsidR="005F67A1">
        <w:t>jen</w:t>
      </w:r>
      <w:r w:rsidR="00D5170A">
        <w:t xml:space="preserve"> oprávněné osobě </w:t>
      </w:r>
      <w:r w:rsidR="00303119">
        <w:t xml:space="preserve">určené </w:t>
      </w:r>
      <w:r w:rsidR="00D5170A">
        <w:t xml:space="preserve">k Otevírání. Systém </w:t>
      </w:r>
      <w:r w:rsidR="00303119">
        <w:t xml:space="preserve">totiž </w:t>
      </w:r>
      <w:r w:rsidR="00D5170A">
        <w:t>nerozliší činnost komis</w:t>
      </w:r>
      <w:r w:rsidR="00114BC5">
        <w:t>e týkající Otevírání od činnosti Komise ve smyslu § 42 spojené</w:t>
      </w:r>
      <w:r w:rsidR="00D5170A">
        <w:t xml:space="preserve"> s hodnocením nabídek (pozn.: </w:t>
      </w:r>
      <w:r w:rsidR="00303119">
        <w:t xml:space="preserve">a </w:t>
      </w:r>
      <w:r w:rsidR="00D5170A">
        <w:t xml:space="preserve">může dojít k nechtěnému zahájení Otevírání nabídek jinou než oprávněnou osobou). </w:t>
      </w:r>
      <w:r w:rsidR="005F67A1">
        <w:t>Po ukončení Otevír</w:t>
      </w:r>
      <w:r w:rsidR="00303119">
        <w:t xml:space="preserve">ání pak administrátor může </w:t>
      </w:r>
      <w:r w:rsidR="005F67A1">
        <w:t>oprávnění</w:t>
      </w:r>
      <w:r w:rsidR="00303119">
        <w:t xml:space="preserve"> „zahajovat </w:t>
      </w:r>
      <w:proofErr w:type="gramStart"/>
      <w:r w:rsidR="00303119">
        <w:t xml:space="preserve">jednání“ </w:t>
      </w:r>
      <w:r w:rsidR="005F67A1">
        <w:t xml:space="preserve"> nastavit</w:t>
      </w:r>
      <w:proofErr w:type="gramEnd"/>
      <w:r w:rsidR="005F67A1">
        <w:t xml:space="preserve"> i jiným osobám.</w:t>
      </w:r>
    </w:p>
    <w:p w:rsidR="008213DD" w:rsidRDefault="008213DD" w:rsidP="00683996">
      <w:pPr>
        <w:pStyle w:val="Bezmezer"/>
        <w:jc w:val="both"/>
        <w:rPr>
          <w:highlight w:val="yellow"/>
        </w:rPr>
      </w:pPr>
    </w:p>
    <w:p w:rsidR="00B23A42" w:rsidRDefault="00B23A42" w:rsidP="00683996">
      <w:pPr>
        <w:pStyle w:val="Bezmezer"/>
        <w:jc w:val="both"/>
      </w:pPr>
      <w:r w:rsidRPr="00B23A42">
        <w:rPr>
          <w:highlight w:val="yellow"/>
        </w:rPr>
        <w:t>k bodu 2)</w:t>
      </w:r>
    </w:p>
    <w:p w:rsidR="00840920" w:rsidRPr="00490DC2" w:rsidRDefault="00D5170A" w:rsidP="00683996">
      <w:pPr>
        <w:pStyle w:val="Bezmezer"/>
        <w:jc w:val="both"/>
        <w:rPr>
          <w:b/>
        </w:rPr>
      </w:pPr>
      <w:r>
        <w:t>Zákon 134</w:t>
      </w:r>
      <w:r w:rsidR="00114BC5">
        <w:t>/2016 Sb.</w:t>
      </w:r>
      <w:r>
        <w:t xml:space="preserve"> nestanovuje pro elektronické otevírání nabídek (dle § 109 ZZVZ) </w:t>
      </w:r>
      <w:r w:rsidR="005F67A1">
        <w:t>vyhotovení P</w:t>
      </w:r>
      <w:r>
        <w:t>rotokolu obvyklého pro listinné otevírání (dle § 110 ZZVZ)</w:t>
      </w:r>
      <w:r w:rsidR="00490DC2">
        <w:t>, ale stanovuje požadavky na kontrolu nabídek</w:t>
      </w:r>
      <w:r>
        <w:t xml:space="preserve"> v rozsahu § 109, odst. 2 ZZVZ. Požadavky dle tohoto odstavce jsou plně vykryty </w:t>
      </w:r>
      <w:r w:rsidR="00840920">
        <w:t xml:space="preserve">generovaným dokumentem Seznam podaných nabídek, který je k dispozici v systému JOSEPHINE a který je </w:t>
      </w:r>
      <w:r w:rsidR="00840920" w:rsidRPr="00490DC2">
        <w:rPr>
          <w:b/>
        </w:rPr>
        <w:t xml:space="preserve">nutné si pro Otevírání nabídek stáhnout. </w:t>
      </w:r>
    </w:p>
    <w:p w:rsidR="00840920" w:rsidRDefault="00840920" w:rsidP="00683996">
      <w:pPr>
        <w:pStyle w:val="Bezmezer"/>
        <w:jc w:val="both"/>
      </w:pPr>
      <w:r w:rsidRPr="00840920">
        <w:rPr>
          <w:u w:val="single"/>
        </w:rPr>
        <w:t>Upozornění:</w:t>
      </w:r>
      <w:r>
        <w:t xml:space="preserve"> dokument lze stáhnout až po ukončení lhůty pro podání nabídek a lze ho stáhnout pouze jednou! </w:t>
      </w:r>
      <w:r w:rsidR="00490DC2">
        <w:t xml:space="preserve">Systém sice neumožní předčasné stažení, ale již nekontroluje oprávněnost jeho stažení v zahájeném jednání či opomenutí oprávněné osoby tento dokument stáhnout. </w:t>
      </w:r>
    </w:p>
    <w:p w:rsidR="00B23A42" w:rsidRDefault="00840920" w:rsidP="00683996">
      <w:pPr>
        <w:pStyle w:val="Bezmezer"/>
        <w:jc w:val="both"/>
      </w:pPr>
      <w:r w:rsidRPr="00840920">
        <w:rPr>
          <w:u w:val="single"/>
        </w:rPr>
        <w:t>Důležité:</w:t>
      </w:r>
      <w:r>
        <w:t xml:space="preserve"> Dokumentem se dokladuje naplnění zákonem stanovených požadavků </w:t>
      </w:r>
      <w:r w:rsidR="00303119">
        <w:t>pro elektronické otevírání. Důrazně doporučujeme</w:t>
      </w:r>
      <w:r>
        <w:t xml:space="preserve">, aby stažení dokumentu </w:t>
      </w:r>
      <w:r w:rsidR="00490DC2">
        <w:t xml:space="preserve">ze strany oprávněné osoby bylo provedeno bezprostředně po zahájení jednání „komise“ </w:t>
      </w:r>
      <w:r w:rsidR="001A63AD">
        <w:t xml:space="preserve">(hned jako první úkon), </w:t>
      </w:r>
      <w:r w:rsidR="00490DC2">
        <w:t>aby</w:t>
      </w:r>
      <w:r w:rsidR="001A63AD">
        <w:t xml:space="preserve"> tak </w:t>
      </w:r>
      <w:r>
        <w:t>předcházelo</w:t>
      </w:r>
      <w:r w:rsidR="00490DC2">
        <w:t xml:space="preserve"> úkonům postupného</w:t>
      </w:r>
      <w:r>
        <w:t xml:space="preserve"> zpřístupňování jedno</w:t>
      </w:r>
      <w:r w:rsidR="00490DC2">
        <w:t>tlivých nabídek (</w:t>
      </w:r>
      <w:r w:rsidR="005F67A1">
        <w:t xml:space="preserve">přičemž </w:t>
      </w:r>
      <w:r w:rsidR="00490DC2">
        <w:t xml:space="preserve">nejpozději </w:t>
      </w:r>
      <w:r w:rsidR="001A63AD">
        <w:t>musí být</w:t>
      </w:r>
      <w:r w:rsidR="005F67A1">
        <w:t xml:space="preserve"> provedeno </w:t>
      </w:r>
      <w:r>
        <w:t>v</w:t>
      </w:r>
      <w:r w:rsidR="00490DC2">
        <w:t> </w:t>
      </w:r>
      <w:r>
        <w:t>čase</w:t>
      </w:r>
      <w:r w:rsidR="00490DC2">
        <w:t xml:space="preserve"> před ukončením jednání „komise“). </w:t>
      </w:r>
    </w:p>
    <w:p w:rsidR="00490DC2" w:rsidRDefault="00490DC2" w:rsidP="00683996">
      <w:pPr>
        <w:pStyle w:val="Bezmezer"/>
        <w:jc w:val="both"/>
      </w:pPr>
    </w:p>
    <w:p w:rsidR="00490DC2" w:rsidRDefault="00B90165" w:rsidP="00490DC2">
      <w:pPr>
        <w:pStyle w:val="Bezmezer"/>
        <w:jc w:val="both"/>
      </w:pPr>
      <w:r>
        <w:rPr>
          <w:highlight w:val="yellow"/>
        </w:rPr>
        <w:t>k bodům</w:t>
      </w:r>
      <w:r w:rsidR="00490DC2">
        <w:rPr>
          <w:highlight w:val="yellow"/>
        </w:rPr>
        <w:t xml:space="preserve"> 3</w:t>
      </w:r>
      <w:r w:rsidR="001A63AD">
        <w:rPr>
          <w:highlight w:val="yellow"/>
        </w:rPr>
        <w:t xml:space="preserve"> a </w:t>
      </w:r>
      <w:r>
        <w:rPr>
          <w:highlight w:val="yellow"/>
        </w:rPr>
        <w:t>4</w:t>
      </w:r>
      <w:r w:rsidR="00490DC2" w:rsidRPr="00B23A42">
        <w:rPr>
          <w:highlight w:val="yellow"/>
        </w:rPr>
        <w:t>)</w:t>
      </w:r>
    </w:p>
    <w:p w:rsidR="00490DC2" w:rsidRDefault="001A63AD" w:rsidP="00490DC2">
      <w:pPr>
        <w:pStyle w:val="Bezmezer"/>
        <w:jc w:val="both"/>
      </w:pPr>
      <w:r>
        <w:t>Otevření zašifrované nabídky je</w:t>
      </w:r>
      <w:r w:rsidR="00E804BB">
        <w:t xml:space="preserve"> v systému JOSEPHINE zaji</w:t>
      </w:r>
      <w:r>
        <w:t>štěno postupným provedením následujícího</w:t>
      </w:r>
      <w:r w:rsidR="00E804BB">
        <w:t>:</w:t>
      </w:r>
    </w:p>
    <w:p w:rsidR="00E804BB" w:rsidRDefault="00E804BB" w:rsidP="00E804BB">
      <w:pPr>
        <w:pStyle w:val="Bezmezer"/>
        <w:numPr>
          <w:ilvl w:val="0"/>
          <w:numId w:val="11"/>
        </w:numPr>
        <w:jc w:val="both"/>
      </w:pPr>
      <w:r>
        <w:lastRenderedPageBreak/>
        <w:t>zpřístupnění nabídky</w:t>
      </w:r>
    </w:p>
    <w:p w:rsidR="00E804BB" w:rsidRDefault="00E804BB" w:rsidP="00E804BB">
      <w:pPr>
        <w:pStyle w:val="Bezmezer"/>
        <w:numPr>
          <w:ilvl w:val="0"/>
          <w:numId w:val="11"/>
        </w:numPr>
        <w:jc w:val="both"/>
      </w:pPr>
      <w:r>
        <w:t>odšifrování nabídky</w:t>
      </w:r>
    </w:p>
    <w:p w:rsidR="00E804BB" w:rsidRDefault="00E804BB" w:rsidP="00E804BB">
      <w:pPr>
        <w:pStyle w:val="Bezmezer"/>
        <w:numPr>
          <w:ilvl w:val="0"/>
          <w:numId w:val="11"/>
        </w:numPr>
        <w:jc w:val="both"/>
      </w:pPr>
      <w:r>
        <w:t>otevření nabídky</w:t>
      </w:r>
    </w:p>
    <w:p w:rsidR="00B90165" w:rsidRDefault="00B90165" w:rsidP="00E804BB">
      <w:pPr>
        <w:pStyle w:val="Bezmezer"/>
        <w:jc w:val="both"/>
      </w:pPr>
      <w:r>
        <w:t xml:space="preserve">Systém JOSEPHINE </w:t>
      </w:r>
      <w:r w:rsidR="001A63AD">
        <w:t xml:space="preserve">sice </w:t>
      </w:r>
      <w:r w:rsidR="005F67A1">
        <w:t xml:space="preserve">neumožní zpřístupnění nabídky </w:t>
      </w:r>
      <w:r w:rsidR="00E804BB">
        <w:t xml:space="preserve">bez součinnosti dvou osob, </w:t>
      </w:r>
      <w:r w:rsidR="005F67A1">
        <w:t xml:space="preserve">avšak </w:t>
      </w:r>
      <w:r w:rsidR="00E804BB">
        <w:t>samot</w:t>
      </w:r>
      <w:r>
        <w:t>n</w:t>
      </w:r>
      <w:r w:rsidR="00114BC5">
        <w:t>é odšifrování a otevření je</w:t>
      </w:r>
      <w:r w:rsidR="00E804BB">
        <w:t xml:space="preserve"> už </w:t>
      </w:r>
      <w:r w:rsidR="001A63AD">
        <w:t xml:space="preserve">pouze úkonem </w:t>
      </w:r>
      <w:r w:rsidR="005F67A1">
        <w:t>jediné osoby</w:t>
      </w:r>
      <w:r w:rsidR="00E804BB">
        <w:t xml:space="preserve">. Z technického hlediska je </w:t>
      </w:r>
      <w:r>
        <w:t xml:space="preserve">tedy </w:t>
      </w:r>
      <w:r w:rsidR="00E804BB">
        <w:t>možné nejprve všechny nabídky zpřístupnit (v</w:t>
      </w:r>
      <w:r w:rsidR="00211FCE">
        <w:t xml:space="preserve"> požadované</w:t>
      </w:r>
      <w:r w:rsidR="00E804BB">
        <w:t xml:space="preserve"> součinnosti dvou osob)</w:t>
      </w:r>
      <w:r>
        <w:t xml:space="preserve">, ale </w:t>
      </w:r>
      <w:r w:rsidR="00E804BB">
        <w:t xml:space="preserve">poté již </w:t>
      </w:r>
      <w:r>
        <w:t xml:space="preserve">všechny </w:t>
      </w:r>
      <w:r w:rsidR="00E804BB">
        <w:t xml:space="preserve">další úkony </w:t>
      </w:r>
      <w:r>
        <w:t xml:space="preserve">zajistit </w:t>
      </w:r>
      <w:r w:rsidR="00E804BB">
        <w:t xml:space="preserve">jen </w:t>
      </w:r>
      <w:r w:rsidR="00114BC5">
        <w:t>jednou osobou. Z opatrnosti proto</w:t>
      </w:r>
      <w:r w:rsidR="00E804BB">
        <w:t xml:space="preserve"> doporučujeme provádět </w:t>
      </w:r>
      <w:r w:rsidR="00E804BB" w:rsidRPr="00114BC5">
        <w:rPr>
          <w:u w:val="single"/>
        </w:rPr>
        <w:t xml:space="preserve">výše uvedené úkony </w:t>
      </w:r>
      <w:r w:rsidR="00211FCE" w:rsidRPr="00114BC5">
        <w:rPr>
          <w:u w:val="single"/>
        </w:rPr>
        <w:t xml:space="preserve">zásadně </w:t>
      </w:r>
      <w:r w:rsidR="00E804BB" w:rsidRPr="00114BC5">
        <w:rPr>
          <w:u w:val="single"/>
        </w:rPr>
        <w:t>po jednotlivých nabídkách</w:t>
      </w:r>
      <w:r w:rsidR="00E804BB">
        <w:t xml:space="preserve"> a </w:t>
      </w:r>
      <w:r>
        <w:t xml:space="preserve">„vynutit“ si </w:t>
      </w:r>
      <w:r w:rsidR="00E804BB">
        <w:t>tak pří</w:t>
      </w:r>
      <w:r>
        <w:t>stup druhé osoby po celou dobu O</w:t>
      </w:r>
      <w:r w:rsidR="00E804BB">
        <w:t xml:space="preserve">tevírání </w:t>
      </w:r>
      <w:r w:rsidR="00E804BB" w:rsidRPr="00B90165">
        <w:rPr>
          <w:i/>
        </w:rPr>
        <w:t>(</w:t>
      </w:r>
      <w:r w:rsidRPr="00B90165">
        <w:rPr>
          <w:i/>
        </w:rPr>
        <w:t xml:space="preserve">viz. </w:t>
      </w:r>
      <w:proofErr w:type="gramStart"/>
      <w:r w:rsidR="00E804BB" w:rsidRPr="00B90165">
        <w:rPr>
          <w:i/>
        </w:rPr>
        <w:t>požadavek</w:t>
      </w:r>
      <w:proofErr w:type="gramEnd"/>
      <w:r w:rsidR="00E804BB" w:rsidRPr="00B90165">
        <w:rPr>
          <w:i/>
        </w:rPr>
        <w:t xml:space="preserve"> vyhlášky 260/2016</w:t>
      </w:r>
      <w:r w:rsidR="00114BC5">
        <w:rPr>
          <w:i/>
        </w:rPr>
        <w:t xml:space="preserve"> Sb.</w:t>
      </w:r>
      <w:r w:rsidR="00E804BB" w:rsidRPr="00B90165">
        <w:rPr>
          <w:i/>
        </w:rPr>
        <w:t>, § 6, odst. 2, písm</w:t>
      </w:r>
      <w:r w:rsidR="00114BC5">
        <w:rPr>
          <w:i/>
        </w:rPr>
        <w:t>.</w:t>
      </w:r>
      <w:r w:rsidR="00E804BB" w:rsidRPr="00B90165">
        <w:rPr>
          <w:i/>
        </w:rPr>
        <w:t xml:space="preserve"> a) – „</w:t>
      </w:r>
      <w:r w:rsidR="00211FCE">
        <w:rPr>
          <w:i/>
        </w:rPr>
        <w:t xml:space="preserve">… aby </w:t>
      </w:r>
      <w:r w:rsidR="00E804BB" w:rsidRPr="001A63AD">
        <w:rPr>
          <w:b/>
          <w:i/>
        </w:rPr>
        <w:t>odšifrování a otevření</w:t>
      </w:r>
      <w:r w:rsidR="00E804BB" w:rsidRPr="00B90165">
        <w:rPr>
          <w:i/>
        </w:rPr>
        <w:t xml:space="preserve"> bylo provedeno za účasti dvou nebo více oprávněných osob“). </w:t>
      </w:r>
    </w:p>
    <w:p w:rsidR="00B90165" w:rsidRDefault="00E804BB" w:rsidP="00E804BB">
      <w:pPr>
        <w:pStyle w:val="Bezmezer"/>
        <w:jc w:val="both"/>
      </w:pPr>
      <w:r>
        <w:t>Při jednorázovém zpřístupnění nejprve všech nabídek a až následném odšifrování a ot</w:t>
      </w:r>
      <w:r w:rsidR="00211FCE">
        <w:t>evírání</w:t>
      </w:r>
      <w:r w:rsidR="00B90165">
        <w:t xml:space="preserve"> by požadavek vyhlášky </w:t>
      </w:r>
      <w:r w:rsidR="00211FCE">
        <w:t xml:space="preserve">260/2016 Sb. </w:t>
      </w:r>
      <w:r w:rsidR="00B90165">
        <w:t xml:space="preserve">na </w:t>
      </w:r>
      <w:r w:rsidR="00B90165" w:rsidRPr="001A63AD">
        <w:rPr>
          <w:b/>
        </w:rPr>
        <w:t>přítomnost dvou osob</w:t>
      </w:r>
      <w:r w:rsidR="00B90165">
        <w:t xml:space="preserve"> </w:t>
      </w:r>
      <w:r w:rsidR="00B90165" w:rsidRPr="001A63AD">
        <w:rPr>
          <w:b/>
        </w:rPr>
        <w:t>u odšifrování a otevření</w:t>
      </w:r>
      <w:r w:rsidR="00B90165">
        <w:t xml:space="preserve"> nemusel být naplněn.</w:t>
      </w:r>
      <w:r>
        <w:t xml:space="preserve">  </w:t>
      </w:r>
    </w:p>
    <w:p w:rsidR="00B90165" w:rsidRDefault="00B90165" w:rsidP="00E804BB">
      <w:pPr>
        <w:pStyle w:val="Bezmezer"/>
        <w:jc w:val="both"/>
      </w:pPr>
    </w:p>
    <w:p w:rsidR="00B90165" w:rsidRDefault="001A63AD" w:rsidP="00B90165">
      <w:pPr>
        <w:pStyle w:val="Bezmezer"/>
        <w:jc w:val="both"/>
      </w:pPr>
      <w:r>
        <w:rPr>
          <w:highlight w:val="yellow"/>
        </w:rPr>
        <w:t>k bodům 5 a</w:t>
      </w:r>
      <w:r w:rsidR="00B90165">
        <w:rPr>
          <w:highlight w:val="yellow"/>
        </w:rPr>
        <w:t xml:space="preserve"> 10</w:t>
      </w:r>
      <w:r w:rsidR="00B90165" w:rsidRPr="00B23A42">
        <w:rPr>
          <w:highlight w:val="yellow"/>
        </w:rPr>
        <w:t>)</w:t>
      </w:r>
    </w:p>
    <w:p w:rsidR="00E804BB" w:rsidRDefault="009B4DEE" w:rsidP="00B90165">
      <w:pPr>
        <w:pStyle w:val="Bezmezer"/>
        <w:jc w:val="both"/>
      </w:pPr>
      <w:r>
        <w:t>Jakkoliv ZZVZ nestanovuje povinnost vyhotovení Protokolu z elektronického otevírání v rozsahu metodiky MMR pro listinné otevírání, je pravděpo</w:t>
      </w:r>
      <w:r w:rsidR="00211FCE">
        <w:t>dobné, že zadavatel bude takový</w:t>
      </w:r>
      <w:r>
        <w:t xml:space="preserve">to Protokol vytvářet. V současné </w:t>
      </w:r>
      <w:r w:rsidR="00211FCE">
        <w:t>době je nutné tento P</w:t>
      </w:r>
      <w:r>
        <w:t xml:space="preserve">rotokol vytvářet tzv. „ručně“, tj. identifikační údaje účastníka a hodnoty uvedené v elektronickém formuláři (kritéria hodnocení) </w:t>
      </w:r>
      <w:r w:rsidR="001A63AD">
        <w:t xml:space="preserve">je nutno </w:t>
      </w:r>
      <w:r>
        <w:t>přepsat do příslušného dokumentu, tento si vytisknout, podepsat a naimportovat do systému (</w:t>
      </w:r>
      <w:r w:rsidR="001A63AD">
        <w:t xml:space="preserve">mezi </w:t>
      </w:r>
      <w:r>
        <w:t xml:space="preserve">interní dokumenty). </w:t>
      </w:r>
      <w:r w:rsidR="008A3A43" w:rsidRPr="00D20EBB">
        <w:t xml:space="preserve">Toto řešení je </w:t>
      </w:r>
      <w:r w:rsidR="00211FCE" w:rsidRPr="00D20EBB">
        <w:t xml:space="preserve">pouze </w:t>
      </w:r>
      <w:r w:rsidR="008A3A43" w:rsidRPr="00D20EBB">
        <w:t>do</w:t>
      </w:r>
      <w:r w:rsidR="00114BC5" w:rsidRPr="00D20EBB">
        <w:t>časné</w:t>
      </w:r>
      <w:r w:rsidR="001A63AD" w:rsidRPr="00D20EBB">
        <w:t>, systém JOSEPHINE bude upraven a</w:t>
      </w:r>
      <w:r w:rsidR="00114BC5" w:rsidRPr="00D20EBB">
        <w:t xml:space="preserve"> umožní </w:t>
      </w:r>
      <w:r w:rsidR="008A3A43" w:rsidRPr="00D20EBB">
        <w:t>oprávněné osobě vygenerovat Protokol z elektronického otevírání nabídek tak, že identifikační údaje účastníka a hodnoty z elektronického formu</w:t>
      </w:r>
      <w:r w:rsidR="00211FCE" w:rsidRPr="00D20EBB">
        <w:t>láře budou automaticky přenášeny</w:t>
      </w:r>
      <w:r w:rsidR="008A3A43" w:rsidRPr="00D20EBB">
        <w:t xml:space="preserve"> do výstupního dokumentu</w:t>
      </w:r>
      <w:r w:rsidR="00D20EBB">
        <w:t>; oprávněná osoba si bude moci takto</w:t>
      </w:r>
      <w:r w:rsidR="008A3A43">
        <w:t xml:space="preserve"> gener</w:t>
      </w:r>
      <w:r w:rsidR="001A63AD">
        <w:t>ovaný dokument libovolně aktualizovat</w:t>
      </w:r>
      <w:r w:rsidR="008A3A43">
        <w:t xml:space="preserve"> (resp. na základě parametru </w:t>
      </w:r>
      <w:r w:rsidR="00211FCE">
        <w:t>se sama rozhodne</w:t>
      </w:r>
      <w:r w:rsidR="008A3A43">
        <w:t xml:space="preserve">, které údaje </w:t>
      </w:r>
      <w:r w:rsidR="00211FCE">
        <w:t xml:space="preserve">z nabídky účastníka </w:t>
      </w:r>
      <w:r w:rsidR="001A63AD">
        <w:t>se budou přenášet, či zda se budou přenášet přímo do Protokolu nebo do jiného dokumentu</w:t>
      </w:r>
      <w:r w:rsidR="008A3A43">
        <w:t>).</w:t>
      </w:r>
    </w:p>
    <w:p w:rsidR="00B90165" w:rsidRDefault="00B90165" w:rsidP="00B90165">
      <w:pPr>
        <w:pStyle w:val="Bezmezer"/>
        <w:jc w:val="both"/>
      </w:pPr>
    </w:p>
    <w:p w:rsidR="00B90165" w:rsidRDefault="00B90165" w:rsidP="00B90165">
      <w:pPr>
        <w:pStyle w:val="Bezmezer"/>
        <w:jc w:val="both"/>
      </w:pPr>
      <w:r w:rsidRPr="00B23A42">
        <w:rPr>
          <w:highlight w:val="yellow"/>
        </w:rPr>
        <w:t>k bodu 1</w:t>
      </w:r>
      <w:r>
        <w:rPr>
          <w:highlight w:val="yellow"/>
        </w:rPr>
        <w:t>1</w:t>
      </w:r>
      <w:r w:rsidRPr="00B23A42">
        <w:rPr>
          <w:highlight w:val="yellow"/>
        </w:rPr>
        <w:t>)</w:t>
      </w:r>
    </w:p>
    <w:p w:rsidR="00B90165" w:rsidRPr="00B23A42" w:rsidRDefault="001A63AD" w:rsidP="00B90165">
      <w:pPr>
        <w:pStyle w:val="Bezmezer"/>
        <w:jc w:val="both"/>
      </w:pPr>
      <w:r>
        <w:t>Dtto</w:t>
      </w:r>
      <w:r w:rsidR="00B90165">
        <w:t xml:space="preserve"> bod 1.</w:t>
      </w:r>
    </w:p>
    <w:p w:rsidR="00683996" w:rsidRDefault="00683996" w:rsidP="00683996">
      <w:pPr>
        <w:pStyle w:val="Bezmezer"/>
        <w:pBdr>
          <w:bottom w:val="dotted" w:sz="24" w:space="1" w:color="auto"/>
        </w:pBdr>
        <w:jc w:val="both"/>
        <w:rPr>
          <w:b/>
        </w:rPr>
      </w:pPr>
    </w:p>
    <w:p w:rsidR="00683996" w:rsidRPr="00683996" w:rsidRDefault="00683996" w:rsidP="00683996">
      <w:pPr>
        <w:pStyle w:val="Bezmezer"/>
        <w:jc w:val="both"/>
        <w:rPr>
          <w:b/>
        </w:rPr>
      </w:pPr>
    </w:p>
    <w:p w:rsidR="00E7404E" w:rsidRPr="00E7404E" w:rsidRDefault="00E7404E" w:rsidP="00683996">
      <w:pPr>
        <w:pStyle w:val="Bezmezer"/>
        <w:jc w:val="both"/>
        <w:rPr>
          <w:b/>
        </w:rPr>
      </w:pPr>
    </w:p>
    <w:p w:rsidR="00E7404E" w:rsidRDefault="00E7404E" w:rsidP="00683996">
      <w:pPr>
        <w:pStyle w:val="Bezmezer"/>
        <w:jc w:val="both"/>
        <w:rPr>
          <w:b/>
        </w:rPr>
      </w:pPr>
      <w:r>
        <w:rPr>
          <w:b/>
        </w:rPr>
        <w:t xml:space="preserve">Vložení Protokolu z otevírání nabídek do systému </w:t>
      </w:r>
      <w:r w:rsidRPr="00A05E07">
        <w:rPr>
          <w:color w:val="0070C0"/>
        </w:rPr>
        <w:t>– úkon Administrátora</w:t>
      </w:r>
    </w:p>
    <w:p w:rsidR="00067487" w:rsidRDefault="00E7404E" w:rsidP="00683996">
      <w:pPr>
        <w:pStyle w:val="Bezmezer"/>
        <w:jc w:val="both"/>
      </w:pPr>
      <w:r>
        <w:t>Administrátor</w:t>
      </w:r>
      <w:r w:rsidR="00DD1BA4">
        <w:t xml:space="preserve"> naimportuje</w:t>
      </w:r>
      <w:r>
        <w:t xml:space="preserve"> vyhotovený Protokol z otevírání </w:t>
      </w:r>
      <w:r w:rsidR="008213DD">
        <w:t>nabídek mezi interní dokumenty</w:t>
      </w:r>
      <w:r w:rsidR="00683996">
        <w:t xml:space="preserve"> J</w:t>
      </w:r>
      <w:r w:rsidR="00DD1BA4">
        <w:t>OSEPHINE</w:t>
      </w:r>
      <w:r w:rsidR="00211FCE">
        <w:t>.</w:t>
      </w:r>
    </w:p>
    <w:p w:rsidR="00E7404E" w:rsidRDefault="00E7404E" w:rsidP="00683996">
      <w:pPr>
        <w:pStyle w:val="Bezmezer"/>
        <w:jc w:val="both"/>
      </w:pPr>
    </w:p>
    <w:p w:rsidR="00E7404E" w:rsidRDefault="00E7404E" w:rsidP="00683996">
      <w:pPr>
        <w:pStyle w:val="Bezmezer"/>
        <w:jc w:val="both"/>
        <w:rPr>
          <w:b/>
        </w:rPr>
      </w:pPr>
      <w:r w:rsidRPr="00F3319C">
        <w:rPr>
          <w:b/>
        </w:rPr>
        <w:t xml:space="preserve">Přidělení oprávnění </w:t>
      </w:r>
      <w:r w:rsidR="00A05E07">
        <w:rPr>
          <w:b/>
        </w:rPr>
        <w:t>ke čtení nabídek v</w:t>
      </w:r>
      <w:r w:rsidRPr="00F3319C">
        <w:rPr>
          <w:b/>
        </w:rPr>
        <w:t> systému JOSEPHINE</w:t>
      </w:r>
      <w:r>
        <w:rPr>
          <w:b/>
        </w:rPr>
        <w:t xml:space="preserve"> </w:t>
      </w:r>
      <w:r w:rsidRPr="00A05E07">
        <w:rPr>
          <w:color w:val="0070C0"/>
        </w:rPr>
        <w:t>– úkon Administrátora</w:t>
      </w:r>
    </w:p>
    <w:p w:rsidR="00E7404E" w:rsidRDefault="00E7404E" w:rsidP="00683996">
      <w:pPr>
        <w:pStyle w:val="Bezmezer"/>
        <w:jc w:val="both"/>
      </w:pPr>
      <w:r>
        <w:t>Administrátor</w:t>
      </w:r>
      <w:r w:rsidR="00DD1BA4">
        <w:t xml:space="preserve"> přidělí oprávnění ke čtení nabídek (resp. ke komentování nabídek) vše</w:t>
      </w:r>
      <w:r w:rsidR="00A05E07">
        <w:t>m</w:t>
      </w:r>
      <w:r w:rsidR="00DD1BA4">
        <w:t xml:space="preserve"> o</w:t>
      </w:r>
      <w:r w:rsidR="008213DD">
        <w:t>sobám, které jsou k těmto činnostem</w:t>
      </w:r>
      <w:r w:rsidR="00DD1BA4">
        <w:t xml:space="preserve"> oprávněné.</w:t>
      </w:r>
      <w:r w:rsidR="00A05E07">
        <w:t xml:space="preserve"> Od tohoto okamžiku lze zahájit proces posuzování a hodnocení nabídek.</w:t>
      </w:r>
    </w:p>
    <w:p w:rsidR="00B40EAA" w:rsidRPr="00B40EAA" w:rsidRDefault="00B40EAA" w:rsidP="007C1F46">
      <w:pPr>
        <w:jc w:val="both"/>
        <w:rPr>
          <w:rFonts w:asciiTheme="minorHAnsi" w:hAnsiTheme="minorHAnsi"/>
        </w:rPr>
      </w:pPr>
    </w:p>
    <w:sectPr w:rsidR="00B40EAA" w:rsidRPr="00B40EAA" w:rsidSect="009D0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C282A"/>
    <w:multiLevelType w:val="hybridMultilevel"/>
    <w:tmpl w:val="95567BB4"/>
    <w:lvl w:ilvl="0" w:tplc="1040E6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FD3EA6"/>
    <w:multiLevelType w:val="hybridMultilevel"/>
    <w:tmpl w:val="5EE61812"/>
    <w:lvl w:ilvl="0" w:tplc="477A811A">
      <w:numFmt w:val="bullet"/>
      <w:lvlText w:val="-"/>
      <w:lvlJc w:val="left"/>
      <w:pPr>
        <w:ind w:left="46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2">
    <w:nsid w:val="3A830376"/>
    <w:multiLevelType w:val="hybridMultilevel"/>
    <w:tmpl w:val="CC0A0FA4"/>
    <w:lvl w:ilvl="0" w:tplc="29BA239E">
      <w:start w:val="1"/>
      <w:numFmt w:val="bullet"/>
      <w:lvlText w:val="-"/>
      <w:lvlJc w:val="left"/>
      <w:pPr>
        <w:ind w:left="49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3">
    <w:nsid w:val="3C541E3E"/>
    <w:multiLevelType w:val="hybridMultilevel"/>
    <w:tmpl w:val="1CDA2620"/>
    <w:lvl w:ilvl="0" w:tplc="E982DD7A">
      <w:start w:val="1"/>
      <w:numFmt w:val="decimal"/>
      <w:lvlText w:val="%1)"/>
      <w:lvlJc w:val="left"/>
      <w:pPr>
        <w:ind w:left="4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4">
    <w:nsid w:val="4A956DBA"/>
    <w:multiLevelType w:val="hybridMultilevel"/>
    <w:tmpl w:val="66EA9D58"/>
    <w:lvl w:ilvl="0" w:tplc="45DA18E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5">
    <w:nsid w:val="4C0E0BBB"/>
    <w:multiLevelType w:val="hybridMultilevel"/>
    <w:tmpl w:val="224C0B6C"/>
    <w:lvl w:ilvl="0" w:tplc="4F98EFF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6">
    <w:nsid w:val="4F17796F"/>
    <w:multiLevelType w:val="hybridMultilevel"/>
    <w:tmpl w:val="348433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66F38"/>
    <w:multiLevelType w:val="hybridMultilevel"/>
    <w:tmpl w:val="E4B46E48"/>
    <w:lvl w:ilvl="0" w:tplc="0582AA26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8">
    <w:nsid w:val="65B63BDA"/>
    <w:multiLevelType w:val="hybridMultilevel"/>
    <w:tmpl w:val="B58A1034"/>
    <w:lvl w:ilvl="0" w:tplc="CC02FAF8">
      <w:numFmt w:val="bullet"/>
      <w:lvlText w:val="-"/>
      <w:lvlJc w:val="left"/>
      <w:pPr>
        <w:ind w:left="46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9">
    <w:nsid w:val="697F0092"/>
    <w:multiLevelType w:val="hybridMultilevel"/>
    <w:tmpl w:val="C37CEF58"/>
    <w:lvl w:ilvl="0" w:tplc="C08EA9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8472F"/>
    <w:multiLevelType w:val="hybridMultilevel"/>
    <w:tmpl w:val="081EA4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00F63"/>
    <w:multiLevelType w:val="hybridMultilevel"/>
    <w:tmpl w:val="1CDA2620"/>
    <w:lvl w:ilvl="0" w:tplc="E982DD7A">
      <w:start w:val="1"/>
      <w:numFmt w:val="decimal"/>
      <w:lvlText w:val="%1)"/>
      <w:lvlJc w:val="left"/>
      <w:pPr>
        <w:ind w:left="4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5"/>
  </w:num>
  <w:num w:numId="5">
    <w:abstractNumId w:val="11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9A"/>
    <w:rsid w:val="00012B2F"/>
    <w:rsid w:val="00034E44"/>
    <w:rsid w:val="00067487"/>
    <w:rsid w:val="00091C50"/>
    <w:rsid w:val="00092E75"/>
    <w:rsid w:val="000969B0"/>
    <w:rsid w:val="000F3F02"/>
    <w:rsid w:val="00114BC5"/>
    <w:rsid w:val="00151E20"/>
    <w:rsid w:val="001612FF"/>
    <w:rsid w:val="00173C80"/>
    <w:rsid w:val="001A63AD"/>
    <w:rsid w:val="001F77BE"/>
    <w:rsid w:val="00211FCE"/>
    <w:rsid w:val="0022245C"/>
    <w:rsid w:val="0023462E"/>
    <w:rsid w:val="00243247"/>
    <w:rsid w:val="00244D43"/>
    <w:rsid w:val="00260BA0"/>
    <w:rsid w:val="002678D5"/>
    <w:rsid w:val="002763A9"/>
    <w:rsid w:val="002B495B"/>
    <w:rsid w:val="002D2F54"/>
    <w:rsid w:val="00303119"/>
    <w:rsid w:val="003059F6"/>
    <w:rsid w:val="00305AD9"/>
    <w:rsid w:val="003211ED"/>
    <w:rsid w:val="0032667E"/>
    <w:rsid w:val="003E7964"/>
    <w:rsid w:val="0042531D"/>
    <w:rsid w:val="00476DD6"/>
    <w:rsid w:val="00490DC2"/>
    <w:rsid w:val="004A268A"/>
    <w:rsid w:val="004E2429"/>
    <w:rsid w:val="005004A8"/>
    <w:rsid w:val="00500B32"/>
    <w:rsid w:val="00501B0E"/>
    <w:rsid w:val="00533BCA"/>
    <w:rsid w:val="0054495A"/>
    <w:rsid w:val="00545AA6"/>
    <w:rsid w:val="00545EDA"/>
    <w:rsid w:val="00546880"/>
    <w:rsid w:val="005B69CE"/>
    <w:rsid w:val="005D0C07"/>
    <w:rsid w:val="005D651D"/>
    <w:rsid w:val="005E5BC2"/>
    <w:rsid w:val="005F021C"/>
    <w:rsid w:val="005F67A1"/>
    <w:rsid w:val="0062306D"/>
    <w:rsid w:val="00683996"/>
    <w:rsid w:val="006B6139"/>
    <w:rsid w:val="006B6894"/>
    <w:rsid w:val="006E5DEA"/>
    <w:rsid w:val="006E6359"/>
    <w:rsid w:val="0072392F"/>
    <w:rsid w:val="00761BD9"/>
    <w:rsid w:val="00777EC9"/>
    <w:rsid w:val="00796F5F"/>
    <w:rsid w:val="007A0D5E"/>
    <w:rsid w:val="007C1700"/>
    <w:rsid w:val="007C1F46"/>
    <w:rsid w:val="007D6A9A"/>
    <w:rsid w:val="007E1581"/>
    <w:rsid w:val="00802C56"/>
    <w:rsid w:val="008052A4"/>
    <w:rsid w:val="008213DD"/>
    <w:rsid w:val="00827088"/>
    <w:rsid w:val="00840920"/>
    <w:rsid w:val="00892DDE"/>
    <w:rsid w:val="00894DD4"/>
    <w:rsid w:val="008A3A43"/>
    <w:rsid w:val="008B5778"/>
    <w:rsid w:val="008B79DF"/>
    <w:rsid w:val="008C134B"/>
    <w:rsid w:val="009039BD"/>
    <w:rsid w:val="00964C25"/>
    <w:rsid w:val="009B4DEE"/>
    <w:rsid w:val="009C4243"/>
    <w:rsid w:val="009D02A6"/>
    <w:rsid w:val="00A05E07"/>
    <w:rsid w:val="00A43D2A"/>
    <w:rsid w:val="00AC68A3"/>
    <w:rsid w:val="00B23A42"/>
    <w:rsid w:val="00B40EAA"/>
    <w:rsid w:val="00B4670F"/>
    <w:rsid w:val="00B62EDE"/>
    <w:rsid w:val="00B656BD"/>
    <w:rsid w:val="00B90165"/>
    <w:rsid w:val="00B91740"/>
    <w:rsid w:val="00BB391B"/>
    <w:rsid w:val="00BB55AB"/>
    <w:rsid w:val="00C16A18"/>
    <w:rsid w:val="00C63D05"/>
    <w:rsid w:val="00C75BB5"/>
    <w:rsid w:val="00CB2DD4"/>
    <w:rsid w:val="00D06CE1"/>
    <w:rsid w:val="00D20EBB"/>
    <w:rsid w:val="00D4289A"/>
    <w:rsid w:val="00D46226"/>
    <w:rsid w:val="00D5170A"/>
    <w:rsid w:val="00D55C49"/>
    <w:rsid w:val="00D84721"/>
    <w:rsid w:val="00DD1BA4"/>
    <w:rsid w:val="00DE2FB4"/>
    <w:rsid w:val="00E504FA"/>
    <w:rsid w:val="00E7123C"/>
    <w:rsid w:val="00E7404E"/>
    <w:rsid w:val="00E804BB"/>
    <w:rsid w:val="00E901D8"/>
    <w:rsid w:val="00ED716A"/>
    <w:rsid w:val="00EF0504"/>
    <w:rsid w:val="00EF5387"/>
    <w:rsid w:val="00F3319C"/>
    <w:rsid w:val="00F730F2"/>
    <w:rsid w:val="00FB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6F5F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92E75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2E7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45AA6"/>
    <w:pPr>
      <w:spacing w:after="0" w:line="240" w:lineRule="auto"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092E75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2E75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428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6F5F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92E75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2E7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45AA6"/>
    <w:pPr>
      <w:spacing w:after="0" w:line="240" w:lineRule="auto"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092E75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2E75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42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1392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karel.stoszek</dc:creator>
  <cp:lastModifiedBy>František Seifried</cp:lastModifiedBy>
  <cp:revision>4</cp:revision>
  <dcterms:created xsi:type="dcterms:W3CDTF">2018-07-02T14:37:00Z</dcterms:created>
  <dcterms:modified xsi:type="dcterms:W3CDTF">2018-07-03T08:02:00Z</dcterms:modified>
</cp:coreProperties>
</file>