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C0B197" w14:textId="77777777" w:rsidR="00BA7273" w:rsidRDefault="00BA7273" w:rsidP="00BA7273">
      <w:pPr>
        <w:pStyle w:val="Hlavika"/>
        <w:tabs>
          <w:tab w:val="clear" w:pos="4536"/>
          <w:tab w:val="clear" w:pos="9072"/>
        </w:tabs>
        <w:rPr>
          <w:rFonts w:ascii="Arial" w:hAnsi="Arial" w:cs="Arial"/>
          <w:b/>
        </w:rPr>
      </w:pPr>
    </w:p>
    <w:p w14:paraId="7204575F" w14:textId="775730EF" w:rsidR="00457F1D" w:rsidRPr="004D488B" w:rsidRDefault="00457F1D" w:rsidP="00BA7273">
      <w:pPr>
        <w:pStyle w:val="Hlavika"/>
        <w:tabs>
          <w:tab w:val="clear" w:pos="4536"/>
          <w:tab w:val="clear" w:pos="9072"/>
        </w:tabs>
        <w:jc w:val="center"/>
        <w:rPr>
          <w:rFonts w:ascii="Arial" w:hAnsi="Arial" w:cs="Arial"/>
          <w:b/>
          <w:sz w:val="28"/>
        </w:rPr>
      </w:pPr>
      <w:r>
        <w:rPr>
          <w:rFonts w:ascii="Arial" w:hAnsi="Arial" w:cs="Arial"/>
          <w:b/>
        </w:rPr>
        <w:t xml:space="preserve">Verejný obstarávateľ:  </w:t>
      </w:r>
      <w:r w:rsidRPr="004D488B">
        <w:rPr>
          <w:rFonts w:ascii="Arial" w:hAnsi="Arial" w:cs="Arial"/>
          <w:b/>
          <w:sz w:val="28"/>
        </w:rPr>
        <w:t xml:space="preserve">UNIVERZITNÁ </w:t>
      </w:r>
      <w:r w:rsidR="00BA7273">
        <w:rPr>
          <w:rFonts w:ascii="Arial" w:hAnsi="Arial" w:cs="Arial"/>
          <w:b/>
          <w:sz w:val="28"/>
        </w:rPr>
        <w:t>N</w:t>
      </w:r>
      <w:r w:rsidRPr="004D488B">
        <w:rPr>
          <w:rFonts w:ascii="Arial" w:hAnsi="Arial" w:cs="Arial"/>
          <w:b/>
          <w:sz w:val="28"/>
        </w:rPr>
        <w:t>EMOCNICA BRATISLAVA</w:t>
      </w:r>
    </w:p>
    <w:p w14:paraId="2B98C4FC" w14:textId="77777777" w:rsidR="00457F1D" w:rsidRPr="004D488B" w:rsidRDefault="00457F1D" w:rsidP="00457F1D">
      <w:pPr>
        <w:pStyle w:val="Hlavika"/>
        <w:rPr>
          <w:rFonts w:ascii="Arial" w:hAnsi="Arial" w:cs="Arial"/>
          <w:b/>
          <w:sz w:val="28"/>
        </w:rPr>
      </w:pPr>
      <w:r w:rsidRPr="004D488B">
        <w:rPr>
          <w:rFonts w:ascii="Arial" w:hAnsi="Arial" w:cs="Arial"/>
          <w:b/>
          <w:sz w:val="28"/>
        </w:rPr>
        <w:t xml:space="preserve">                                                  Pažítková 4, 821 01 Bratislava</w:t>
      </w:r>
    </w:p>
    <w:p w14:paraId="04C80497" w14:textId="77777777" w:rsidR="00444C9D" w:rsidRPr="00E5511E" w:rsidRDefault="00444C9D" w:rsidP="00BC255D">
      <w:pPr>
        <w:rPr>
          <w:rFonts w:cs="Arial"/>
        </w:rPr>
      </w:pPr>
    </w:p>
    <w:p w14:paraId="59825333" w14:textId="73257C4E" w:rsidR="00CD716A" w:rsidRPr="00371F99" w:rsidRDefault="00CD716A" w:rsidP="00CD716A">
      <w:pPr>
        <w:tabs>
          <w:tab w:val="left" w:pos="4320"/>
          <w:tab w:val="right" w:leader="underscore" w:pos="10080"/>
        </w:tabs>
        <w:spacing w:line="276" w:lineRule="auto"/>
        <w:jc w:val="center"/>
        <w:rPr>
          <w:rFonts w:ascii="Arial" w:hAnsi="Arial" w:cs="Arial"/>
          <w:b/>
          <w:smallCaps/>
          <w:color w:val="FF0000"/>
          <w:sz w:val="22"/>
          <w:szCs w:val="22"/>
        </w:rPr>
      </w:pPr>
      <w:r w:rsidRPr="00371F99">
        <w:rPr>
          <w:rFonts w:ascii="Arial" w:hAnsi="Arial" w:cs="Arial"/>
          <w:b/>
          <w:smallCaps/>
          <w:color w:val="FF0000"/>
          <w:sz w:val="22"/>
          <w:szCs w:val="22"/>
        </w:rPr>
        <w:t>Te</w:t>
      </w:r>
      <w:r>
        <w:rPr>
          <w:rFonts w:ascii="Arial" w:hAnsi="Arial" w:cs="Arial"/>
          <w:b/>
          <w:smallCaps/>
          <w:color w:val="FF0000"/>
          <w:sz w:val="22"/>
          <w:szCs w:val="22"/>
        </w:rPr>
        <w:t>n</w:t>
      </w:r>
      <w:r w:rsidRPr="00371F99">
        <w:rPr>
          <w:rFonts w:ascii="Arial" w:hAnsi="Arial" w:cs="Arial"/>
          <w:b/>
          <w:smallCaps/>
          <w:color w:val="FF0000"/>
          <w:sz w:val="22"/>
          <w:szCs w:val="22"/>
        </w:rPr>
        <w:t xml:space="preserve">to </w:t>
      </w:r>
      <w:r>
        <w:rPr>
          <w:rFonts w:ascii="Arial" w:hAnsi="Arial" w:cs="Arial"/>
          <w:b/>
          <w:smallCaps/>
          <w:color w:val="FF0000"/>
          <w:sz w:val="22"/>
          <w:szCs w:val="22"/>
        </w:rPr>
        <w:t xml:space="preserve">návrh zmluvy je </w:t>
      </w:r>
      <w:r w:rsidRPr="00371F99">
        <w:rPr>
          <w:rFonts w:ascii="Arial" w:hAnsi="Arial" w:cs="Arial"/>
          <w:b/>
          <w:smallCaps/>
          <w:color w:val="FF0000"/>
          <w:sz w:val="22"/>
          <w:szCs w:val="22"/>
        </w:rPr>
        <w:t>len informatívn</w:t>
      </w:r>
      <w:r>
        <w:rPr>
          <w:rFonts w:ascii="Arial" w:hAnsi="Arial" w:cs="Arial"/>
          <w:b/>
          <w:smallCaps/>
          <w:color w:val="FF0000"/>
          <w:sz w:val="22"/>
          <w:szCs w:val="22"/>
        </w:rPr>
        <w:t>y</w:t>
      </w:r>
      <w:r w:rsidRPr="00371F99">
        <w:rPr>
          <w:rFonts w:ascii="Arial" w:hAnsi="Arial" w:cs="Arial"/>
          <w:b/>
          <w:smallCaps/>
          <w:color w:val="FF0000"/>
          <w:sz w:val="22"/>
          <w:szCs w:val="22"/>
        </w:rPr>
        <w:t>.</w:t>
      </w:r>
    </w:p>
    <w:p w14:paraId="67735D79" w14:textId="7FCF9508" w:rsidR="00CD716A" w:rsidRPr="00371F99" w:rsidRDefault="00CD716A" w:rsidP="00CD716A">
      <w:pPr>
        <w:tabs>
          <w:tab w:val="left" w:pos="4320"/>
          <w:tab w:val="right" w:leader="underscore" w:pos="10080"/>
        </w:tabs>
        <w:spacing w:line="276" w:lineRule="auto"/>
        <w:jc w:val="center"/>
        <w:rPr>
          <w:rFonts w:ascii="Arial" w:hAnsi="Arial" w:cs="Arial"/>
          <w:b/>
          <w:smallCaps/>
          <w:sz w:val="22"/>
          <w:szCs w:val="22"/>
        </w:rPr>
      </w:pPr>
      <w:r w:rsidRPr="00371F99">
        <w:rPr>
          <w:rFonts w:ascii="Arial" w:hAnsi="Arial" w:cs="Arial"/>
          <w:b/>
          <w:smallCaps/>
          <w:color w:val="FF0000"/>
          <w:sz w:val="22"/>
          <w:szCs w:val="22"/>
        </w:rPr>
        <w:t>Konkrétn</w:t>
      </w:r>
      <w:r>
        <w:rPr>
          <w:rFonts w:ascii="Arial" w:hAnsi="Arial" w:cs="Arial"/>
          <w:b/>
          <w:smallCaps/>
          <w:color w:val="FF0000"/>
          <w:sz w:val="22"/>
          <w:szCs w:val="22"/>
        </w:rPr>
        <w:t xml:space="preserve">y návrh zmluvy </w:t>
      </w:r>
      <w:r w:rsidRPr="00371F99">
        <w:rPr>
          <w:rFonts w:ascii="Arial" w:hAnsi="Arial" w:cs="Arial"/>
          <w:b/>
          <w:smallCaps/>
          <w:color w:val="FF0000"/>
          <w:sz w:val="22"/>
          <w:szCs w:val="22"/>
        </w:rPr>
        <w:t>bud</w:t>
      </w:r>
      <w:r>
        <w:rPr>
          <w:rFonts w:ascii="Arial" w:hAnsi="Arial" w:cs="Arial"/>
          <w:b/>
          <w:smallCaps/>
          <w:color w:val="FF0000"/>
          <w:sz w:val="22"/>
          <w:szCs w:val="22"/>
        </w:rPr>
        <w:t>e</w:t>
      </w:r>
      <w:r w:rsidRPr="00371F99">
        <w:rPr>
          <w:rFonts w:ascii="Arial" w:hAnsi="Arial" w:cs="Arial"/>
          <w:b/>
          <w:smallCaps/>
          <w:color w:val="FF0000"/>
          <w:sz w:val="22"/>
          <w:szCs w:val="22"/>
        </w:rPr>
        <w:t xml:space="preserve"> </w:t>
      </w:r>
      <w:r>
        <w:rPr>
          <w:rFonts w:ascii="Arial" w:hAnsi="Arial" w:cs="Arial"/>
          <w:b/>
          <w:smallCaps/>
          <w:color w:val="FF0000"/>
          <w:sz w:val="22"/>
          <w:szCs w:val="22"/>
        </w:rPr>
        <w:t xml:space="preserve">súčasťou </w:t>
      </w:r>
      <w:r w:rsidRPr="00371F99">
        <w:rPr>
          <w:rFonts w:ascii="Arial" w:hAnsi="Arial" w:cs="Arial"/>
          <w:b/>
          <w:smallCaps/>
          <w:color w:val="FF0000"/>
          <w:sz w:val="22"/>
          <w:szCs w:val="22"/>
        </w:rPr>
        <w:t>výzv</w:t>
      </w:r>
      <w:r>
        <w:rPr>
          <w:rFonts w:ascii="Arial" w:hAnsi="Arial" w:cs="Arial"/>
          <w:b/>
          <w:smallCaps/>
          <w:color w:val="FF0000"/>
          <w:sz w:val="22"/>
          <w:szCs w:val="22"/>
        </w:rPr>
        <w:t>y</w:t>
      </w:r>
      <w:r w:rsidRPr="00371F99">
        <w:rPr>
          <w:rFonts w:ascii="Arial" w:hAnsi="Arial" w:cs="Arial"/>
          <w:b/>
          <w:smallCaps/>
          <w:color w:val="FF0000"/>
          <w:sz w:val="22"/>
          <w:szCs w:val="22"/>
        </w:rPr>
        <w:t xml:space="preserve"> vyhlásen</w:t>
      </w:r>
      <w:r>
        <w:rPr>
          <w:rFonts w:ascii="Arial" w:hAnsi="Arial" w:cs="Arial"/>
          <w:b/>
          <w:smallCaps/>
          <w:color w:val="FF0000"/>
          <w:sz w:val="22"/>
          <w:szCs w:val="22"/>
        </w:rPr>
        <w:t>ej</w:t>
      </w:r>
      <w:r w:rsidRPr="00371F99">
        <w:rPr>
          <w:rFonts w:ascii="Arial" w:hAnsi="Arial" w:cs="Arial"/>
          <w:b/>
          <w:smallCaps/>
          <w:color w:val="FF0000"/>
          <w:sz w:val="22"/>
          <w:szCs w:val="22"/>
        </w:rPr>
        <w:t xml:space="preserve"> v rámci zriadeného dynamického nákupného systému.</w:t>
      </w:r>
    </w:p>
    <w:p w14:paraId="79E0BDDF" w14:textId="77777777" w:rsidR="00BC255D" w:rsidRPr="00E5511E" w:rsidRDefault="00BC255D" w:rsidP="00BC255D">
      <w:pPr>
        <w:tabs>
          <w:tab w:val="right" w:leader="dot" w:pos="10080"/>
        </w:tabs>
        <w:rPr>
          <w:rFonts w:cs="Arial"/>
        </w:rPr>
      </w:pPr>
    </w:p>
    <w:p w14:paraId="7DE2BE62" w14:textId="50EE98DF" w:rsidR="00BC255D" w:rsidRPr="00026738" w:rsidRDefault="00BC255D" w:rsidP="00B77C9E">
      <w:pPr>
        <w:tabs>
          <w:tab w:val="left" w:pos="7371"/>
          <w:tab w:val="right" w:leader="dot" w:pos="10080"/>
        </w:tabs>
        <w:rPr>
          <w:rFonts w:asciiTheme="minorHAnsi" w:hAnsiTheme="minorHAnsi" w:cs="Arial"/>
        </w:rPr>
      </w:pPr>
      <w:r w:rsidRPr="00E5511E">
        <w:rPr>
          <w:rFonts w:cs="Arial"/>
        </w:rPr>
        <w:tab/>
      </w:r>
    </w:p>
    <w:p w14:paraId="359115E9" w14:textId="77777777" w:rsidR="00457F1D" w:rsidRDefault="00457F1D" w:rsidP="00BC255D">
      <w:pPr>
        <w:tabs>
          <w:tab w:val="right" w:leader="dot" w:pos="10080"/>
        </w:tabs>
        <w:rPr>
          <w:rFonts w:cs="Arial"/>
        </w:rPr>
      </w:pPr>
    </w:p>
    <w:p w14:paraId="772319FA" w14:textId="792F7FEF" w:rsidR="00457F1D" w:rsidRPr="00B77C9E" w:rsidRDefault="00457F1D" w:rsidP="00B77C9E">
      <w:pPr>
        <w:pStyle w:val="Zkladntext3"/>
        <w:spacing w:after="0"/>
        <w:jc w:val="center"/>
        <w:rPr>
          <w:rFonts w:ascii="Arial" w:hAnsi="Arial" w:cs="Arial"/>
          <w:b/>
          <w:bCs/>
          <w:caps/>
          <w:sz w:val="24"/>
        </w:rPr>
      </w:pPr>
    </w:p>
    <w:p w14:paraId="2B0D0589" w14:textId="77777777" w:rsidR="00B07475" w:rsidRPr="00EC3CE2" w:rsidRDefault="00457F1D" w:rsidP="00457F1D">
      <w:pPr>
        <w:pStyle w:val="Default"/>
        <w:jc w:val="center"/>
        <w:rPr>
          <w:rFonts w:eastAsia="Arial"/>
          <w:b/>
          <w:sz w:val="28"/>
          <w:szCs w:val="28"/>
        </w:rPr>
      </w:pPr>
      <w:r w:rsidRPr="00EC3CE2">
        <w:rPr>
          <w:rFonts w:eastAsia="Arial"/>
          <w:b/>
          <w:caps/>
          <w:sz w:val="28"/>
          <w:szCs w:val="28"/>
        </w:rPr>
        <w:t>Dynamický nákupný systém</w:t>
      </w:r>
      <w:r w:rsidRPr="00EC3CE2">
        <w:rPr>
          <w:rFonts w:eastAsia="Arial"/>
          <w:b/>
          <w:sz w:val="28"/>
          <w:szCs w:val="28"/>
        </w:rPr>
        <w:t xml:space="preserve">  </w:t>
      </w:r>
    </w:p>
    <w:p w14:paraId="4EF43489" w14:textId="2D9A1A1C" w:rsidR="00457F1D" w:rsidRPr="00B77C9E" w:rsidRDefault="00457F1D" w:rsidP="00457F1D">
      <w:pPr>
        <w:pStyle w:val="Default"/>
        <w:jc w:val="center"/>
        <w:rPr>
          <w:rFonts w:eastAsia="Arial"/>
          <w:b/>
          <w:sz w:val="22"/>
          <w:szCs w:val="22"/>
        </w:rPr>
      </w:pPr>
      <w:r w:rsidRPr="00B77C9E">
        <w:rPr>
          <w:rFonts w:eastAsia="Arial"/>
          <w:b/>
          <w:sz w:val="22"/>
          <w:szCs w:val="22"/>
        </w:rPr>
        <w:t>(ďalej len „DNS“)</w:t>
      </w:r>
    </w:p>
    <w:p w14:paraId="18A88821" w14:textId="7304FAF5" w:rsidR="00457F1D" w:rsidRPr="00B77C9E" w:rsidRDefault="00457F1D" w:rsidP="00B77C9E">
      <w:pPr>
        <w:pStyle w:val="Zkladntext3"/>
        <w:spacing w:after="0"/>
        <w:jc w:val="center"/>
        <w:rPr>
          <w:rFonts w:ascii="Arial" w:hAnsi="Arial" w:cs="Arial"/>
          <w:bCs/>
          <w:sz w:val="20"/>
          <w:szCs w:val="20"/>
        </w:rPr>
      </w:pPr>
      <w:r w:rsidRPr="00B77C9E">
        <w:rPr>
          <w:rFonts w:ascii="Arial" w:hAnsi="Arial" w:cs="Arial"/>
          <w:bCs/>
          <w:sz w:val="20"/>
          <w:szCs w:val="20"/>
        </w:rPr>
        <w:t>podľa</w:t>
      </w:r>
      <w:r w:rsidRPr="00B77C9E">
        <w:rPr>
          <w:rFonts w:ascii="Arial" w:hAnsi="Arial" w:cs="Arial"/>
          <w:bCs/>
          <w:caps/>
          <w:sz w:val="20"/>
          <w:szCs w:val="20"/>
        </w:rPr>
        <w:t xml:space="preserve"> </w:t>
      </w:r>
      <w:r w:rsidRPr="00B77C9E">
        <w:rPr>
          <w:rFonts w:ascii="Arial" w:hAnsi="Arial" w:cs="Arial"/>
          <w:bCs/>
          <w:sz w:val="20"/>
          <w:szCs w:val="20"/>
        </w:rPr>
        <w:t xml:space="preserve">§ 58 – 61 zákona č. 343/2015 </w:t>
      </w:r>
      <w:proofErr w:type="spellStart"/>
      <w:r w:rsidRPr="00B77C9E">
        <w:rPr>
          <w:rFonts w:ascii="Arial" w:hAnsi="Arial" w:cs="Arial"/>
          <w:bCs/>
          <w:sz w:val="20"/>
          <w:szCs w:val="20"/>
        </w:rPr>
        <w:t>Z.z</w:t>
      </w:r>
      <w:proofErr w:type="spellEnd"/>
      <w:r w:rsidRPr="00B77C9E">
        <w:rPr>
          <w:rFonts w:ascii="Arial" w:hAnsi="Arial" w:cs="Arial"/>
          <w:bCs/>
          <w:sz w:val="20"/>
          <w:szCs w:val="20"/>
        </w:rPr>
        <w:t xml:space="preserve">. o verejnom obstarávaní a o zmene a doplnení </w:t>
      </w:r>
    </w:p>
    <w:p w14:paraId="147B1AA8" w14:textId="77777777" w:rsidR="00457F1D" w:rsidRPr="00B77C9E" w:rsidRDefault="00457F1D" w:rsidP="00B77C9E">
      <w:pPr>
        <w:pStyle w:val="Zkladntext3"/>
        <w:spacing w:after="0"/>
        <w:jc w:val="center"/>
        <w:rPr>
          <w:rFonts w:ascii="Arial" w:hAnsi="Arial" w:cs="Arial"/>
          <w:bCs/>
          <w:sz w:val="20"/>
          <w:szCs w:val="20"/>
        </w:rPr>
      </w:pPr>
      <w:r w:rsidRPr="00B77C9E">
        <w:rPr>
          <w:rFonts w:ascii="Arial" w:hAnsi="Arial" w:cs="Arial"/>
          <w:bCs/>
          <w:sz w:val="20"/>
          <w:szCs w:val="20"/>
        </w:rPr>
        <w:t>niektorých zákonov v znení neskorších predpisov (ďalej len „zákon“)</w:t>
      </w:r>
    </w:p>
    <w:p w14:paraId="0EF497FF" w14:textId="77777777" w:rsidR="00BC255D" w:rsidRDefault="00BC255D" w:rsidP="00BC255D">
      <w:pPr>
        <w:tabs>
          <w:tab w:val="right" w:leader="dot" w:pos="10080"/>
        </w:tabs>
        <w:rPr>
          <w:rFonts w:cs="Arial"/>
        </w:rPr>
      </w:pPr>
    </w:p>
    <w:p w14:paraId="5877DCCA" w14:textId="77777777" w:rsidR="00BC255D" w:rsidRDefault="00BC255D" w:rsidP="00BC255D">
      <w:pPr>
        <w:tabs>
          <w:tab w:val="right" w:leader="dot" w:pos="10080"/>
        </w:tabs>
        <w:rPr>
          <w:rFonts w:cs="Arial"/>
        </w:rPr>
      </w:pPr>
    </w:p>
    <w:p w14:paraId="443C13AA" w14:textId="77777777" w:rsidR="00C54256" w:rsidRPr="00E5511E" w:rsidRDefault="00C54256" w:rsidP="00BC255D">
      <w:pPr>
        <w:tabs>
          <w:tab w:val="right" w:leader="dot" w:pos="10080"/>
        </w:tabs>
        <w:rPr>
          <w:rFonts w:cs="Arial"/>
        </w:rPr>
      </w:pPr>
    </w:p>
    <w:p w14:paraId="19C2D2D7" w14:textId="765EBDCC" w:rsidR="00457F1D" w:rsidRPr="00B77C9E" w:rsidRDefault="00457F1D" w:rsidP="00B77C9E">
      <w:pPr>
        <w:pStyle w:val="Zkladntext3"/>
        <w:spacing w:after="0"/>
        <w:jc w:val="center"/>
        <w:rPr>
          <w:rFonts w:ascii="Arial" w:hAnsi="Arial" w:cs="Arial"/>
          <w:outline/>
          <w:color w:val="000000"/>
          <w:sz w:val="48"/>
          <w:szCs w:val="48"/>
          <w14:textOutline w14:w="9525" w14:cap="flat" w14:cmpd="sng" w14:algn="ctr">
            <w14:solidFill>
              <w14:srgbClr w14:val="000000"/>
            </w14:solidFill>
            <w14:prstDash w14:val="solid"/>
            <w14:round/>
          </w14:textOutline>
          <w14:textFill>
            <w14:noFill/>
          </w14:textFill>
        </w:rPr>
      </w:pPr>
      <w:r w:rsidRPr="00457F1D">
        <w:rPr>
          <w:outline/>
          <w:sz w:val="52"/>
          <w:szCs w:val="50"/>
        </w:rPr>
        <w:t xml:space="preserve"> </w:t>
      </w:r>
      <w:r w:rsidRPr="00B77C9E">
        <w:rPr>
          <w:rFonts w:ascii="Arial" w:hAnsi="Arial" w:cs="Arial"/>
          <w:outline/>
          <w:color w:val="000000"/>
          <w:sz w:val="48"/>
          <w:szCs w:val="48"/>
          <w14:textOutline w14:w="9525" w14:cap="flat" w14:cmpd="sng" w14:algn="ctr">
            <w14:solidFill>
              <w14:srgbClr w14:val="000000"/>
            </w14:solidFill>
            <w14:prstDash w14:val="solid"/>
            <w14:round/>
          </w14:textOutline>
          <w14:textFill>
            <w14:noFill/>
          </w14:textFill>
        </w:rPr>
        <w:t>SÚŤAŽNÉ  PODKLADY</w:t>
      </w:r>
    </w:p>
    <w:p w14:paraId="621F477D" w14:textId="07AC2D01" w:rsidR="00457F1D" w:rsidRDefault="00457F1D" w:rsidP="00B77C9E">
      <w:pPr>
        <w:pStyle w:val="Zkladntext3"/>
        <w:jc w:val="center"/>
        <w:rPr>
          <w:rFonts w:ascii="Arial" w:hAnsi="Arial" w:cs="Arial"/>
          <w:b/>
          <w:bCs/>
          <w:sz w:val="24"/>
          <w:szCs w:val="24"/>
        </w:rPr>
      </w:pPr>
      <w:r w:rsidRPr="00B77C9E">
        <w:rPr>
          <w:rFonts w:ascii="Arial" w:hAnsi="Arial" w:cs="Arial"/>
          <w:b/>
          <w:bCs/>
          <w:sz w:val="24"/>
          <w:szCs w:val="24"/>
        </w:rPr>
        <w:t>k zriadeniu dynamického nákupného systému</w:t>
      </w:r>
    </w:p>
    <w:p w14:paraId="3D8BE702" w14:textId="5AEF7748" w:rsidR="00C22A5C" w:rsidRPr="00B77C9E" w:rsidRDefault="003C2C6F" w:rsidP="00B77C9E">
      <w:pPr>
        <w:pStyle w:val="Zkladntext3"/>
        <w:jc w:val="center"/>
        <w:rPr>
          <w:rFonts w:ascii="Arial" w:hAnsi="Arial" w:cs="Arial"/>
          <w:sz w:val="24"/>
          <w:szCs w:val="24"/>
        </w:rPr>
      </w:pPr>
      <w:r>
        <w:rPr>
          <w:rFonts w:ascii="Arial" w:hAnsi="Arial" w:cs="Arial"/>
          <w:b/>
          <w:bCs/>
          <w:sz w:val="24"/>
          <w:szCs w:val="24"/>
        </w:rPr>
        <w:t>Č</w:t>
      </w:r>
      <w:r w:rsidR="00C22A5C">
        <w:rPr>
          <w:rFonts w:ascii="Arial" w:hAnsi="Arial" w:cs="Arial"/>
          <w:b/>
          <w:bCs/>
          <w:sz w:val="24"/>
          <w:szCs w:val="24"/>
        </w:rPr>
        <w:t>asť</w:t>
      </w:r>
      <w:r>
        <w:rPr>
          <w:rFonts w:ascii="Arial" w:hAnsi="Arial" w:cs="Arial"/>
          <w:b/>
          <w:bCs/>
          <w:sz w:val="24"/>
          <w:szCs w:val="24"/>
        </w:rPr>
        <w:t>:</w:t>
      </w:r>
      <w:r w:rsidR="00C22A5C">
        <w:rPr>
          <w:rFonts w:ascii="Arial" w:hAnsi="Arial" w:cs="Arial"/>
          <w:b/>
          <w:bCs/>
          <w:sz w:val="24"/>
          <w:szCs w:val="24"/>
        </w:rPr>
        <w:t xml:space="preserve"> </w:t>
      </w:r>
      <w:r w:rsidR="00B252DE">
        <w:rPr>
          <w:rFonts w:ascii="Arial" w:hAnsi="Arial" w:cs="Arial"/>
          <w:b/>
          <w:bCs/>
          <w:sz w:val="24"/>
          <w:szCs w:val="24"/>
        </w:rPr>
        <w:t xml:space="preserve"> </w:t>
      </w:r>
      <w:r w:rsidR="001629AB">
        <w:rPr>
          <w:rFonts w:ascii="Arial" w:hAnsi="Arial" w:cs="Arial"/>
          <w:b/>
          <w:bCs/>
          <w:sz w:val="24"/>
          <w:szCs w:val="24"/>
        </w:rPr>
        <w:t>C</w:t>
      </w:r>
      <w:r w:rsidR="00C22A5C">
        <w:rPr>
          <w:rFonts w:ascii="Arial" w:hAnsi="Arial" w:cs="Arial"/>
          <w:b/>
          <w:bCs/>
          <w:sz w:val="24"/>
          <w:szCs w:val="24"/>
        </w:rPr>
        <w:t xml:space="preserve">. </w:t>
      </w:r>
      <w:r w:rsidR="001629AB">
        <w:rPr>
          <w:rFonts w:ascii="Arial" w:hAnsi="Arial" w:cs="Arial"/>
          <w:b/>
          <w:bCs/>
          <w:sz w:val="24"/>
          <w:szCs w:val="24"/>
        </w:rPr>
        <w:t>OBCHODNO-DODACIE PODMIENKY</w:t>
      </w:r>
      <w:r w:rsidR="00C22A5C">
        <w:rPr>
          <w:rFonts w:ascii="Arial" w:hAnsi="Arial" w:cs="Arial"/>
          <w:b/>
          <w:bCs/>
          <w:sz w:val="24"/>
          <w:szCs w:val="24"/>
        </w:rPr>
        <w:t xml:space="preserve"> PREDMETU ZÁKAZKY</w:t>
      </w:r>
    </w:p>
    <w:p w14:paraId="78D4BAC2" w14:textId="77777777" w:rsidR="00D47CD0" w:rsidRDefault="00D47CD0" w:rsidP="00B77C9E">
      <w:pPr>
        <w:pStyle w:val="Zkladntext3"/>
        <w:tabs>
          <w:tab w:val="left" w:pos="3060"/>
        </w:tabs>
        <w:ind w:left="3600" w:hanging="3600"/>
        <w:rPr>
          <w:rFonts w:ascii="Arial" w:hAnsi="Arial" w:cs="Arial"/>
          <w:sz w:val="20"/>
          <w:szCs w:val="20"/>
        </w:rPr>
      </w:pPr>
    </w:p>
    <w:p w14:paraId="140D9133" w14:textId="77777777" w:rsidR="00D47CD0" w:rsidRDefault="00D47CD0" w:rsidP="00B77C9E">
      <w:pPr>
        <w:pStyle w:val="Zkladntext3"/>
        <w:tabs>
          <w:tab w:val="left" w:pos="3060"/>
        </w:tabs>
        <w:ind w:left="3600" w:hanging="3600"/>
        <w:rPr>
          <w:rFonts w:ascii="Arial" w:hAnsi="Arial" w:cs="Arial"/>
          <w:sz w:val="20"/>
          <w:szCs w:val="20"/>
        </w:rPr>
      </w:pPr>
    </w:p>
    <w:p w14:paraId="1B17F45E" w14:textId="77777777" w:rsidR="00457F1D" w:rsidRPr="00B77C9E" w:rsidRDefault="00457F1D" w:rsidP="00B77C9E">
      <w:pPr>
        <w:pStyle w:val="Zkladntext3"/>
        <w:tabs>
          <w:tab w:val="left" w:pos="3060"/>
        </w:tabs>
        <w:ind w:left="3600" w:hanging="3600"/>
        <w:rPr>
          <w:rFonts w:ascii="Arial" w:hAnsi="Arial" w:cs="Arial"/>
          <w:sz w:val="20"/>
          <w:szCs w:val="20"/>
        </w:rPr>
      </w:pPr>
      <w:r w:rsidRPr="00B77C9E">
        <w:rPr>
          <w:rFonts w:ascii="Arial" w:hAnsi="Arial" w:cs="Arial"/>
          <w:sz w:val="20"/>
          <w:szCs w:val="20"/>
        </w:rPr>
        <w:t xml:space="preserve">Predmet zákazky:       </w:t>
      </w:r>
    </w:p>
    <w:p w14:paraId="6FA71188" w14:textId="37C7706B" w:rsidR="00457F1D" w:rsidRPr="00B77C9E" w:rsidRDefault="00A120F8" w:rsidP="00B77C9E">
      <w:pPr>
        <w:pStyle w:val="Zkladntext3"/>
        <w:tabs>
          <w:tab w:val="left" w:pos="3060"/>
        </w:tabs>
        <w:ind w:left="3600" w:hanging="3600"/>
        <w:jc w:val="center"/>
        <w:rPr>
          <w:rFonts w:ascii="Arial" w:hAnsi="Arial" w:cs="Arial"/>
          <w:b/>
          <w:caps/>
          <w:sz w:val="28"/>
          <w:szCs w:val="28"/>
        </w:rPr>
      </w:pPr>
      <w:r>
        <w:rPr>
          <w:rFonts w:ascii="Arial" w:hAnsi="Arial" w:cs="Arial"/>
          <w:b/>
          <w:caps/>
          <w:sz w:val="28"/>
          <w:szCs w:val="28"/>
        </w:rPr>
        <w:t>POTRAVINY A POTRAVINOVÉ VÝROBKY I</w:t>
      </w:r>
    </w:p>
    <w:p w14:paraId="77587295" w14:textId="77777777" w:rsidR="00457F1D" w:rsidRPr="00B77C9E" w:rsidRDefault="00457F1D" w:rsidP="00457F1D">
      <w:pPr>
        <w:pStyle w:val="Zkladntext3"/>
        <w:jc w:val="center"/>
        <w:rPr>
          <w:rFonts w:ascii="Arial" w:hAnsi="Arial" w:cs="Arial"/>
        </w:rPr>
      </w:pPr>
      <w:r w:rsidRPr="00B77C9E">
        <w:rPr>
          <w:rFonts w:ascii="Arial" w:hAnsi="Arial" w:cs="Arial"/>
        </w:rPr>
        <w:t>[Názov tovaru/služby ktorý/á je predmetom zákazky]</w:t>
      </w:r>
    </w:p>
    <w:p w14:paraId="78F26F17" w14:textId="7F27A04F" w:rsidR="00BC255D" w:rsidRPr="00E5511E" w:rsidRDefault="00BC255D" w:rsidP="00BC255D">
      <w:pPr>
        <w:jc w:val="center"/>
        <w:rPr>
          <w:rFonts w:cs="Arial"/>
          <w:sz w:val="18"/>
          <w:szCs w:val="18"/>
        </w:rPr>
      </w:pPr>
    </w:p>
    <w:p w14:paraId="079CBD3F" w14:textId="2A1F8BA5" w:rsidR="00BC255D" w:rsidRPr="00E5511E" w:rsidRDefault="00BC255D" w:rsidP="00BC255D">
      <w:pPr>
        <w:jc w:val="center"/>
        <w:rPr>
          <w:rFonts w:cs="Arial"/>
          <w:sz w:val="18"/>
          <w:szCs w:val="18"/>
        </w:rPr>
      </w:pPr>
    </w:p>
    <w:p w14:paraId="2314BEFA" w14:textId="77777777" w:rsidR="00BC255D" w:rsidRDefault="00BC255D" w:rsidP="00BC255D">
      <w:pPr>
        <w:pStyle w:val="Zkladntext31"/>
        <w:tabs>
          <w:tab w:val="left" w:pos="1470"/>
          <w:tab w:val="center" w:pos="4677"/>
        </w:tabs>
        <w:spacing w:line="276" w:lineRule="auto"/>
        <w:jc w:val="both"/>
        <w:rPr>
          <w:rFonts w:ascii="Calibri" w:hAnsi="Calibri" w:cs="Calibri"/>
          <w:color w:val="auto"/>
          <w:sz w:val="22"/>
          <w:szCs w:val="22"/>
        </w:rPr>
      </w:pPr>
      <w:r>
        <w:rPr>
          <w:rFonts w:ascii="Calibri" w:hAnsi="Calibri" w:cs="Calibri"/>
          <w:color w:val="auto"/>
          <w:sz w:val="22"/>
          <w:szCs w:val="22"/>
        </w:rPr>
        <w:tab/>
      </w:r>
    </w:p>
    <w:p w14:paraId="301E3A32" w14:textId="77777777" w:rsidR="00C54256" w:rsidRPr="000335F3" w:rsidRDefault="00C54256" w:rsidP="00C54256">
      <w:pPr>
        <w:pStyle w:val="Zkladntext3"/>
        <w:rPr>
          <w:b/>
        </w:rPr>
      </w:pPr>
    </w:p>
    <w:p w14:paraId="12AB62E3" w14:textId="77777777" w:rsidR="00C54256" w:rsidRPr="000335F3" w:rsidRDefault="00C54256" w:rsidP="00C54256">
      <w:pPr>
        <w:pStyle w:val="Zkladntext3"/>
        <w:rPr>
          <w:b/>
        </w:rPr>
      </w:pPr>
    </w:p>
    <w:p w14:paraId="53FD6652" w14:textId="77777777" w:rsidR="00C54256" w:rsidRDefault="00C54256" w:rsidP="00C54256">
      <w:pPr>
        <w:pStyle w:val="Zkladntext3"/>
        <w:rPr>
          <w:b/>
        </w:rPr>
      </w:pPr>
    </w:p>
    <w:p w14:paraId="1BC1CF2D" w14:textId="77777777" w:rsidR="00C22A5C" w:rsidRDefault="00C22A5C" w:rsidP="00C54256">
      <w:pPr>
        <w:pStyle w:val="Zkladntext3"/>
        <w:rPr>
          <w:b/>
        </w:rPr>
      </w:pPr>
    </w:p>
    <w:p w14:paraId="7535C33E" w14:textId="77777777" w:rsidR="00C22A5C" w:rsidRDefault="00C22A5C" w:rsidP="00C54256">
      <w:pPr>
        <w:pStyle w:val="Zkladntext3"/>
        <w:rPr>
          <w:b/>
        </w:rPr>
      </w:pPr>
    </w:p>
    <w:p w14:paraId="2A900FD2" w14:textId="77777777" w:rsidR="00C22A5C" w:rsidRDefault="00C22A5C" w:rsidP="00C54256">
      <w:pPr>
        <w:pStyle w:val="Zkladntext3"/>
        <w:rPr>
          <w:b/>
        </w:rPr>
      </w:pPr>
    </w:p>
    <w:p w14:paraId="73BBAD26" w14:textId="77777777" w:rsidR="00C22A5C" w:rsidRDefault="00C22A5C" w:rsidP="00C54256">
      <w:pPr>
        <w:pStyle w:val="Zkladntext3"/>
        <w:rPr>
          <w:b/>
        </w:rPr>
      </w:pPr>
    </w:p>
    <w:p w14:paraId="01EE7E0C" w14:textId="77777777" w:rsidR="00C22A5C" w:rsidRDefault="00C22A5C" w:rsidP="00C54256">
      <w:pPr>
        <w:pStyle w:val="Zkladntext3"/>
        <w:rPr>
          <w:b/>
        </w:rPr>
      </w:pPr>
    </w:p>
    <w:p w14:paraId="356653EC" w14:textId="77777777" w:rsidR="00C22A5C" w:rsidRDefault="00C22A5C" w:rsidP="00C54256">
      <w:pPr>
        <w:pStyle w:val="Zkladntext3"/>
        <w:rPr>
          <w:b/>
        </w:rPr>
      </w:pPr>
    </w:p>
    <w:p w14:paraId="31AE5C1B" w14:textId="77777777" w:rsidR="00C22A5C" w:rsidRDefault="00C22A5C" w:rsidP="00C54256">
      <w:pPr>
        <w:pStyle w:val="Zkladntext3"/>
        <w:rPr>
          <w:b/>
        </w:rPr>
      </w:pPr>
    </w:p>
    <w:p w14:paraId="09103A59" w14:textId="77777777" w:rsidR="00C22A5C" w:rsidRDefault="00C22A5C" w:rsidP="00C54256">
      <w:pPr>
        <w:pStyle w:val="Zkladntext3"/>
        <w:rPr>
          <w:b/>
        </w:rPr>
      </w:pPr>
    </w:p>
    <w:p w14:paraId="4E9B2732" w14:textId="77777777" w:rsidR="00C22A5C" w:rsidRDefault="00C22A5C" w:rsidP="00C54256">
      <w:pPr>
        <w:pStyle w:val="Zkladntext3"/>
        <w:rPr>
          <w:b/>
        </w:rPr>
      </w:pPr>
    </w:p>
    <w:p w14:paraId="313B9237" w14:textId="77777777" w:rsidR="00C22A5C" w:rsidRDefault="00C22A5C" w:rsidP="00C54256">
      <w:pPr>
        <w:pStyle w:val="Zkladntext3"/>
        <w:rPr>
          <w:b/>
        </w:rPr>
      </w:pPr>
    </w:p>
    <w:p w14:paraId="7DCA716B" w14:textId="77777777" w:rsidR="00C22A5C" w:rsidRDefault="00C22A5C" w:rsidP="00C54256">
      <w:pPr>
        <w:pStyle w:val="Zkladntext3"/>
        <w:rPr>
          <w:b/>
        </w:rPr>
      </w:pPr>
    </w:p>
    <w:p w14:paraId="5A6E0716" w14:textId="77777777" w:rsidR="00C22A5C" w:rsidRDefault="00C22A5C" w:rsidP="00C54256">
      <w:pPr>
        <w:pStyle w:val="Zkladntext3"/>
        <w:rPr>
          <w:b/>
        </w:rPr>
      </w:pPr>
    </w:p>
    <w:p w14:paraId="72D5CFA8" w14:textId="77777777" w:rsidR="002A0205" w:rsidRPr="00B77C9E" w:rsidRDefault="002A0205" w:rsidP="002A0205">
      <w:pPr>
        <w:pStyle w:val="Zkladntext3"/>
        <w:spacing w:after="0"/>
        <w:jc w:val="center"/>
        <w:rPr>
          <w:rFonts w:ascii="Arial" w:hAnsi="Arial" w:cs="Arial"/>
          <w:sz w:val="22"/>
          <w:szCs w:val="22"/>
        </w:rPr>
      </w:pPr>
      <w:r w:rsidRPr="00B77C9E">
        <w:rPr>
          <w:rFonts w:ascii="Arial" w:hAnsi="Arial" w:cs="Arial"/>
          <w:sz w:val="22"/>
          <w:szCs w:val="22"/>
        </w:rPr>
        <w:t xml:space="preserve">V Bratislave </w:t>
      </w:r>
      <w:r w:rsidRPr="00AC7C76">
        <w:rPr>
          <w:rFonts w:ascii="Arial" w:hAnsi="Arial" w:cs="Arial"/>
          <w:sz w:val="22"/>
          <w:szCs w:val="22"/>
        </w:rPr>
        <w:t>august 2022</w:t>
      </w:r>
    </w:p>
    <w:p w14:paraId="4FD8525B" w14:textId="30E22A88" w:rsidR="00C54256" w:rsidRPr="00B77C9E" w:rsidRDefault="002A0205" w:rsidP="002A0205">
      <w:pPr>
        <w:pStyle w:val="Zkladntext3"/>
        <w:spacing w:after="0"/>
        <w:jc w:val="center"/>
        <w:rPr>
          <w:rFonts w:ascii="Arial" w:hAnsi="Arial" w:cs="Arial"/>
          <w:sz w:val="22"/>
          <w:szCs w:val="22"/>
        </w:rPr>
      </w:pPr>
      <w:r w:rsidRPr="00B77C9E">
        <w:rPr>
          <w:rFonts w:ascii="Arial" w:hAnsi="Arial" w:cs="Arial"/>
          <w:sz w:val="22"/>
          <w:szCs w:val="22"/>
        </w:rPr>
        <w:t>Č.: R</w:t>
      </w:r>
      <w:r>
        <w:rPr>
          <w:rFonts w:ascii="Arial" w:hAnsi="Arial" w:cs="Arial"/>
          <w:sz w:val="22"/>
          <w:szCs w:val="22"/>
        </w:rPr>
        <w:t>5-2.1</w:t>
      </w:r>
      <w:r w:rsidRPr="00B77C9E">
        <w:rPr>
          <w:rFonts w:ascii="Arial" w:hAnsi="Arial" w:cs="Arial"/>
          <w:sz w:val="22"/>
          <w:szCs w:val="22"/>
        </w:rPr>
        <w:t xml:space="preserve"> / 1</w:t>
      </w:r>
      <w:r>
        <w:rPr>
          <w:rFonts w:ascii="Arial" w:hAnsi="Arial" w:cs="Arial"/>
          <w:sz w:val="22"/>
          <w:szCs w:val="22"/>
        </w:rPr>
        <w:t>52</w:t>
      </w:r>
      <w:r w:rsidRPr="00B77C9E">
        <w:rPr>
          <w:rFonts w:ascii="Arial" w:hAnsi="Arial" w:cs="Arial"/>
          <w:sz w:val="22"/>
          <w:szCs w:val="22"/>
        </w:rPr>
        <w:t>-</w:t>
      </w:r>
      <w:r w:rsidR="00AC7C76">
        <w:rPr>
          <w:rFonts w:ascii="Arial" w:hAnsi="Arial" w:cs="Arial"/>
          <w:sz w:val="22"/>
          <w:szCs w:val="22"/>
        </w:rPr>
        <w:t>03</w:t>
      </w:r>
      <w:r w:rsidRPr="00B77C9E">
        <w:rPr>
          <w:rFonts w:ascii="Arial" w:hAnsi="Arial" w:cs="Arial"/>
          <w:sz w:val="22"/>
          <w:szCs w:val="22"/>
        </w:rPr>
        <w:t xml:space="preserve"> / 202</w:t>
      </w:r>
      <w:r>
        <w:rPr>
          <w:rFonts w:ascii="Arial" w:hAnsi="Arial" w:cs="Arial"/>
          <w:sz w:val="22"/>
          <w:szCs w:val="22"/>
        </w:rPr>
        <w:t>2</w:t>
      </w:r>
    </w:p>
    <w:p w14:paraId="6DEF5349" w14:textId="77777777" w:rsidR="00BC255D" w:rsidRDefault="00BC255D" w:rsidP="00BC255D">
      <w:pPr>
        <w:pStyle w:val="Zkladntext31"/>
        <w:tabs>
          <w:tab w:val="left" w:pos="1470"/>
          <w:tab w:val="center" w:pos="4677"/>
        </w:tabs>
        <w:spacing w:line="276" w:lineRule="auto"/>
        <w:jc w:val="both"/>
        <w:rPr>
          <w:rFonts w:ascii="Calibri" w:hAnsi="Calibri" w:cs="Calibri"/>
          <w:color w:val="auto"/>
          <w:sz w:val="22"/>
          <w:szCs w:val="22"/>
        </w:rPr>
      </w:pPr>
    </w:p>
    <w:p w14:paraId="35662D9D" w14:textId="4A1B7737" w:rsidR="000242F0" w:rsidRDefault="00BC255D" w:rsidP="00B77C9E">
      <w:pPr>
        <w:pStyle w:val="Zkladntext31"/>
        <w:tabs>
          <w:tab w:val="left" w:pos="1470"/>
          <w:tab w:val="center" w:pos="4677"/>
        </w:tabs>
        <w:spacing w:line="276" w:lineRule="auto"/>
        <w:jc w:val="both"/>
        <w:rPr>
          <w:rFonts w:ascii="Calibri" w:hAnsi="Calibri" w:cs="Calibri"/>
          <w:b/>
          <w:bCs/>
          <w:sz w:val="22"/>
          <w:szCs w:val="22"/>
        </w:rPr>
      </w:pPr>
      <w:r>
        <w:rPr>
          <w:rFonts w:ascii="Calibri" w:hAnsi="Calibri" w:cs="Calibri"/>
          <w:color w:val="auto"/>
          <w:sz w:val="22"/>
          <w:szCs w:val="22"/>
        </w:rPr>
        <w:tab/>
      </w:r>
      <w:bookmarkStart w:id="0" w:name="nazov"/>
      <w:bookmarkEnd w:id="0"/>
    </w:p>
    <w:p w14:paraId="6BA92DE3" w14:textId="77777777" w:rsidR="00457F1D" w:rsidRDefault="00457F1D" w:rsidP="00B77C9E">
      <w:pPr>
        <w:pStyle w:val="Zkladntext31"/>
        <w:tabs>
          <w:tab w:val="left" w:pos="1470"/>
          <w:tab w:val="center" w:pos="4677"/>
        </w:tabs>
        <w:spacing w:line="276" w:lineRule="auto"/>
        <w:jc w:val="both"/>
        <w:rPr>
          <w:rFonts w:asciiTheme="minorHAnsi" w:hAnsiTheme="minorHAnsi" w:cs="Arial"/>
          <w:sz w:val="22"/>
          <w:szCs w:val="22"/>
          <w:lang w:val="sk-SK"/>
        </w:rPr>
      </w:pPr>
    </w:p>
    <w:p w14:paraId="41E0F40C" w14:textId="025CBBC7" w:rsidR="003C2C6F" w:rsidRDefault="003C2C6F" w:rsidP="00281A32">
      <w:pPr>
        <w:overflowPunct/>
        <w:jc w:val="center"/>
        <w:textAlignment w:val="auto"/>
        <w:rPr>
          <w:rFonts w:ascii="Arial" w:eastAsiaTheme="minorHAnsi" w:hAnsi="Arial" w:cs="Arial"/>
          <w:bCs/>
          <w:color w:val="000000"/>
          <w:sz w:val="22"/>
          <w:szCs w:val="22"/>
          <w:lang w:eastAsia="en-US"/>
        </w:rPr>
      </w:pPr>
      <w:r w:rsidRPr="00281A32">
        <w:rPr>
          <w:rFonts w:ascii="Arial" w:eastAsiaTheme="minorHAnsi" w:hAnsi="Arial" w:cs="Arial"/>
          <w:bCs/>
          <w:color w:val="000000"/>
          <w:sz w:val="22"/>
          <w:szCs w:val="22"/>
          <w:lang w:eastAsia="en-US"/>
        </w:rPr>
        <w:lastRenderedPageBreak/>
        <w:t xml:space="preserve">PODMIENKY PRE NÁVRH </w:t>
      </w:r>
      <w:r w:rsidR="0036107D">
        <w:rPr>
          <w:rFonts w:ascii="Arial" w:eastAsiaTheme="minorHAnsi" w:hAnsi="Arial" w:cs="Arial"/>
          <w:bCs/>
          <w:color w:val="000000"/>
          <w:sz w:val="22"/>
          <w:szCs w:val="22"/>
          <w:lang w:eastAsia="en-US"/>
        </w:rPr>
        <w:t>RÁMCOVEJ DOHODY</w:t>
      </w:r>
    </w:p>
    <w:p w14:paraId="1E41CE79" w14:textId="77777777" w:rsidR="003C2C6F" w:rsidRPr="00281A32" w:rsidRDefault="003C2C6F" w:rsidP="00281A32">
      <w:pPr>
        <w:overflowPunct/>
        <w:jc w:val="center"/>
        <w:textAlignment w:val="auto"/>
        <w:rPr>
          <w:rFonts w:ascii="Arial" w:eastAsiaTheme="minorHAnsi" w:hAnsi="Arial" w:cs="Arial"/>
          <w:color w:val="000000"/>
          <w:sz w:val="22"/>
          <w:szCs w:val="22"/>
          <w:lang w:eastAsia="en-US"/>
        </w:rPr>
      </w:pPr>
    </w:p>
    <w:p w14:paraId="6DFF4986" w14:textId="2BCD9B9E" w:rsidR="003C2C6F" w:rsidRPr="003C2C6F" w:rsidRDefault="003C2C6F" w:rsidP="003C2C6F">
      <w:pPr>
        <w:overflowPunct/>
        <w:textAlignment w:val="auto"/>
        <w:rPr>
          <w:rFonts w:ascii="Arial" w:eastAsiaTheme="minorHAnsi" w:hAnsi="Arial" w:cs="Arial"/>
          <w:color w:val="000000"/>
          <w:sz w:val="23"/>
          <w:szCs w:val="23"/>
          <w:lang w:eastAsia="en-US"/>
        </w:rPr>
      </w:pPr>
      <w:r w:rsidRPr="003C2C6F">
        <w:rPr>
          <w:rFonts w:ascii="Arial" w:eastAsiaTheme="minorHAnsi" w:hAnsi="Arial" w:cs="Arial"/>
          <w:color w:val="000000"/>
          <w:sz w:val="23"/>
          <w:szCs w:val="23"/>
          <w:lang w:eastAsia="en-US"/>
        </w:rPr>
        <w:t xml:space="preserve">Návrh </w:t>
      </w:r>
      <w:r w:rsidR="0036107D">
        <w:rPr>
          <w:rFonts w:ascii="Arial" w:eastAsiaTheme="minorHAnsi" w:hAnsi="Arial" w:cs="Arial"/>
          <w:color w:val="000000"/>
          <w:sz w:val="23"/>
          <w:szCs w:val="23"/>
          <w:lang w:eastAsia="en-US"/>
        </w:rPr>
        <w:t>Rámcovej dohody</w:t>
      </w:r>
      <w:r w:rsidRPr="003C2C6F">
        <w:rPr>
          <w:rFonts w:ascii="Arial" w:eastAsiaTheme="minorHAnsi" w:hAnsi="Arial" w:cs="Arial"/>
          <w:color w:val="000000"/>
          <w:sz w:val="23"/>
          <w:szCs w:val="23"/>
          <w:lang w:eastAsia="en-US"/>
        </w:rPr>
        <w:t xml:space="preserve"> (ďalej len ,,zmluva“) bude súčasťou </w:t>
      </w:r>
      <w:r w:rsidRPr="003C2C6F">
        <w:rPr>
          <w:rFonts w:ascii="Arial" w:eastAsiaTheme="minorHAnsi" w:hAnsi="Arial" w:cs="Arial"/>
          <w:b/>
          <w:bCs/>
          <w:color w:val="000000"/>
          <w:sz w:val="23"/>
          <w:szCs w:val="23"/>
          <w:lang w:eastAsia="en-US"/>
        </w:rPr>
        <w:t>Výzv</w:t>
      </w:r>
      <w:r w:rsidR="007F30C5">
        <w:rPr>
          <w:rFonts w:ascii="Arial" w:eastAsiaTheme="minorHAnsi" w:hAnsi="Arial" w:cs="Arial"/>
          <w:b/>
          <w:bCs/>
          <w:color w:val="000000"/>
          <w:sz w:val="23"/>
          <w:szCs w:val="23"/>
          <w:lang w:eastAsia="en-US"/>
        </w:rPr>
        <w:t>y</w:t>
      </w:r>
      <w:r w:rsidRPr="003C2C6F">
        <w:rPr>
          <w:rFonts w:ascii="Arial" w:eastAsiaTheme="minorHAnsi" w:hAnsi="Arial" w:cs="Arial"/>
          <w:b/>
          <w:bCs/>
          <w:color w:val="000000"/>
          <w:sz w:val="23"/>
          <w:szCs w:val="23"/>
          <w:lang w:eastAsia="en-US"/>
        </w:rPr>
        <w:t xml:space="preserve"> na predkladanie pon</w:t>
      </w:r>
      <w:r>
        <w:rPr>
          <w:rFonts w:ascii="Arial" w:eastAsiaTheme="minorHAnsi" w:hAnsi="Arial" w:cs="Arial"/>
          <w:b/>
          <w:bCs/>
          <w:color w:val="000000"/>
          <w:sz w:val="23"/>
          <w:szCs w:val="23"/>
          <w:lang w:eastAsia="en-US"/>
        </w:rPr>
        <w:t>úk</w:t>
      </w:r>
      <w:r w:rsidR="007F30C5">
        <w:rPr>
          <w:rFonts w:ascii="Arial" w:eastAsiaTheme="minorHAnsi" w:hAnsi="Arial" w:cs="Arial"/>
          <w:b/>
          <w:bCs/>
          <w:color w:val="000000"/>
          <w:sz w:val="23"/>
          <w:szCs w:val="23"/>
          <w:lang w:eastAsia="en-US"/>
        </w:rPr>
        <w:t>.</w:t>
      </w:r>
      <w:r w:rsidRPr="003C2C6F">
        <w:rPr>
          <w:rFonts w:ascii="Arial" w:eastAsiaTheme="minorHAnsi" w:hAnsi="Arial" w:cs="Arial"/>
          <w:b/>
          <w:bCs/>
          <w:color w:val="000000"/>
          <w:sz w:val="23"/>
          <w:szCs w:val="23"/>
          <w:lang w:eastAsia="en-US"/>
        </w:rPr>
        <w:t xml:space="preserve"> </w:t>
      </w:r>
    </w:p>
    <w:p w14:paraId="2358EABD" w14:textId="77777777" w:rsidR="007F30C5" w:rsidRDefault="003C2C6F" w:rsidP="00281A32">
      <w:pPr>
        <w:overflowPunct/>
        <w:jc w:val="both"/>
        <w:textAlignment w:val="auto"/>
        <w:rPr>
          <w:rFonts w:ascii="Arial" w:eastAsiaTheme="minorHAnsi" w:hAnsi="Arial" w:cs="Arial"/>
          <w:color w:val="000000"/>
          <w:sz w:val="23"/>
          <w:szCs w:val="23"/>
          <w:lang w:eastAsia="en-US"/>
        </w:rPr>
      </w:pPr>
      <w:r w:rsidRPr="003C2C6F">
        <w:rPr>
          <w:rFonts w:ascii="Arial" w:eastAsiaTheme="minorHAnsi" w:hAnsi="Arial" w:cs="Arial"/>
          <w:color w:val="000000"/>
          <w:sz w:val="23"/>
          <w:szCs w:val="23"/>
          <w:lang w:eastAsia="en-US"/>
        </w:rPr>
        <w:t xml:space="preserve">Text ustanovení návrhu zmluvy je pre uchádzača záväzný a nie je prípustné ho meniť, dopĺňať alebo akokoľvek upravovať bez toho, aby bol verejný obstarávateľ vopred o tom informovaný. </w:t>
      </w:r>
    </w:p>
    <w:p w14:paraId="4741D527" w14:textId="77777777" w:rsidR="007F30C5" w:rsidRDefault="003C2C6F" w:rsidP="00281A32">
      <w:pPr>
        <w:overflowPunct/>
        <w:spacing w:before="120"/>
        <w:jc w:val="both"/>
        <w:textAlignment w:val="auto"/>
        <w:rPr>
          <w:rFonts w:ascii="Arial" w:eastAsiaTheme="minorHAnsi" w:hAnsi="Arial" w:cs="Arial"/>
          <w:color w:val="000000"/>
          <w:sz w:val="23"/>
          <w:szCs w:val="23"/>
          <w:lang w:eastAsia="en-US"/>
        </w:rPr>
      </w:pPr>
      <w:r w:rsidRPr="003C2C6F">
        <w:rPr>
          <w:rFonts w:ascii="Arial" w:eastAsiaTheme="minorHAnsi" w:hAnsi="Arial" w:cs="Arial"/>
          <w:color w:val="000000"/>
          <w:sz w:val="23"/>
          <w:szCs w:val="23"/>
          <w:lang w:eastAsia="en-US"/>
        </w:rPr>
        <w:t>Každý návrh na zmenu je možné uplatniť vopred spolu s odôvodnením navrhovanej zmeny v rámci žiadosti o vysvetlenie podmienok súťaže. Návrh zmluvy môže byť doplnený len v súlade s podmienkami súťaže uvedenými v oznámení o vyhlásení verejného obstarávania, v súťažných podkladoch a v konkrétnej Výzve na predkladanie pon</w:t>
      </w:r>
      <w:r w:rsidR="007F30C5">
        <w:rPr>
          <w:rFonts w:ascii="Arial" w:eastAsiaTheme="minorHAnsi" w:hAnsi="Arial" w:cs="Arial"/>
          <w:color w:val="000000"/>
          <w:sz w:val="23"/>
          <w:szCs w:val="23"/>
          <w:lang w:eastAsia="en-US"/>
        </w:rPr>
        <w:t>úk</w:t>
      </w:r>
      <w:r w:rsidRPr="003C2C6F">
        <w:rPr>
          <w:rFonts w:ascii="Arial" w:eastAsiaTheme="minorHAnsi" w:hAnsi="Arial" w:cs="Arial"/>
          <w:color w:val="000000"/>
          <w:sz w:val="23"/>
          <w:szCs w:val="23"/>
          <w:lang w:eastAsia="en-US"/>
        </w:rPr>
        <w:t xml:space="preserve">. </w:t>
      </w:r>
    </w:p>
    <w:p w14:paraId="5AC027C0" w14:textId="77777777" w:rsidR="007F30C5" w:rsidRDefault="003C2C6F" w:rsidP="00281A32">
      <w:pPr>
        <w:overflowPunct/>
        <w:spacing w:before="120"/>
        <w:jc w:val="both"/>
        <w:textAlignment w:val="auto"/>
        <w:rPr>
          <w:rFonts w:ascii="Arial" w:eastAsiaTheme="minorHAnsi" w:hAnsi="Arial" w:cs="Arial"/>
          <w:color w:val="000000"/>
          <w:sz w:val="23"/>
          <w:szCs w:val="23"/>
          <w:lang w:eastAsia="en-US"/>
        </w:rPr>
      </w:pPr>
      <w:r w:rsidRPr="003C2C6F">
        <w:rPr>
          <w:rFonts w:ascii="Arial" w:eastAsiaTheme="minorHAnsi" w:hAnsi="Arial" w:cs="Arial"/>
          <w:color w:val="000000"/>
          <w:sz w:val="23"/>
          <w:szCs w:val="23"/>
          <w:lang w:eastAsia="en-US"/>
        </w:rPr>
        <w:t xml:space="preserve">Uchádzači berú na vedomie skutočnosť, že verejný obstarávateľ ako povinná osoba v zmysle ustanovenia § 2 ods. 2 zákona č. 211/2000 Z. z. o slobodnom prístupe k informáciám podlieha povinnosti zverejňovania a berú na vedomie právne účinky vyplývajúce z povinného zverejňovania zmlúv podľa príslušných ustanovení zákona č. 546/2010 Z. z., ktorým sa dopĺňa zákon č. 40/1964 Zb. Občiansky zákonník v znení neskorších predpisov, a ktorým sa menia a dopĺňajú niektoré zákony. </w:t>
      </w:r>
    </w:p>
    <w:p w14:paraId="29878981" w14:textId="18C1CA4B" w:rsidR="003C2C6F" w:rsidRPr="00281A32" w:rsidRDefault="003C2C6F" w:rsidP="00281A32">
      <w:pPr>
        <w:overflowPunct/>
        <w:spacing w:before="120"/>
        <w:jc w:val="both"/>
        <w:textAlignment w:val="auto"/>
        <w:rPr>
          <w:rFonts w:ascii="Arial" w:eastAsiaTheme="minorHAnsi" w:hAnsi="Arial" w:cs="Arial"/>
          <w:color w:val="000000"/>
          <w:sz w:val="23"/>
          <w:szCs w:val="23"/>
          <w:lang w:eastAsia="en-US"/>
        </w:rPr>
      </w:pPr>
      <w:r w:rsidRPr="003C2C6F">
        <w:rPr>
          <w:rFonts w:ascii="Arial" w:eastAsiaTheme="minorHAnsi" w:hAnsi="Arial" w:cs="Arial"/>
          <w:color w:val="000000"/>
          <w:sz w:val="23"/>
          <w:szCs w:val="23"/>
          <w:lang w:eastAsia="en-US"/>
        </w:rPr>
        <w:t>Uchádzači predložením ponuky vyjadrujú svoj súhlas so zverejnením svojich identifikačných údajov uvedených v zmluve alebo inom doklade, ktorý sa povinne zverejňuje.</w:t>
      </w:r>
    </w:p>
    <w:p w14:paraId="5D7A550B" w14:textId="77777777" w:rsidR="007F30C5" w:rsidRDefault="007F30C5">
      <w:pPr>
        <w:pStyle w:val="Obsah2"/>
      </w:pPr>
    </w:p>
    <w:p w14:paraId="391D70DF" w14:textId="77777777" w:rsidR="007F30C5" w:rsidRDefault="007F30C5">
      <w:pPr>
        <w:pStyle w:val="Obsah2"/>
      </w:pPr>
    </w:p>
    <w:p w14:paraId="397FE7BD" w14:textId="77777777" w:rsidR="007F30C5" w:rsidRDefault="007F30C5">
      <w:pPr>
        <w:pStyle w:val="Obsah2"/>
      </w:pPr>
    </w:p>
    <w:p w14:paraId="1AD3A1BB" w14:textId="77777777" w:rsidR="007F30C5" w:rsidRDefault="007F30C5" w:rsidP="00281A32"/>
    <w:p w14:paraId="43F053B5" w14:textId="77777777" w:rsidR="007F30C5" w:rsidRDefault="007F30C5" w:rsidP="00281A32"/>
    <w:p w14:paraId="75C8193F" w14:textId="77777777" w:rsidR="007F30C5" w:rsidRDefault="007F30C5" w:rsidP="00281A32"/>
    <w:p w14:paraId="187D8591" w14:textId="77777777" w:rsidR="007F30C5" w:rsidRDefault="007F30C5" w:rsidP="00281A32"/>
    <w:p w14:paraId="2279D2EF" w14:textId="77777777" w:rsidR="007F30C5" w:rsidRDefault="007F30C5" w:rsidP="00281A32"/>
    <w:p w14:paraId="369DEAB3" w14:textId="77777777" w:rsidR="007F30C5" w:rsidRDefault="007F30C5" w:rsidP="00281A32"/>
    <w:p w14:paraId="6341A0A1" w14:textId="77777777" w:rsidR="007F30C5" w:rsidRDefault="007F30C5" w:rsidP="00281A32"/>
    <w:p w14:paraId="67BC24E4" w14:textId="77777777" w:rsidR="007F30C5" w:rsidRDefault="007F30C5" w:rsidP="00281A32"/>
    <w:p w14:paraId="37E027F4" w14:textId="77777777" w:rsidR="007F30C5" w:rsidRDefault="007F30C5" w:rsidP="00281A32"/>
    <w:p w14:paraId="2D698F69" w14:textId="77777777" w:rsidR="007F30C5" w:rsidRDefault="007F30C5" w:rsidP="00281A32"/>
    <w:p w14:paraId="45AF8BD5" w14:textId="77777777" w:rsidR="007F30C5" w:rsidRPr="00281A32" w:rsidRDefault="007F30C5" w:rsidP="00281A32"/>
    <w:p w14:paraId="7AEA177F" w14:textId="77777777" w:rsidR="007F30C5" w:rsidRDefault="007F30C5">
      <w:pPr>
        <w:pStyle w:val="Obsah2"/>
      </w:pPr>
    </w:p>
    <w:p w14:paraId="01945B2D" w14:textId="77777777" w:rsidR="007F30C5" w:rsidRDefault="007F30C5">
      <w:pPr>
        <w:pStyle w:val="Obsah2"/>
      </w:pPr>
    </w:p>
    <w:p w14:paraId="337A8086" w14:textId="77777777" w:rsidR="007F30C5" w:rsidRDefault="007F30C5">
      <w:pPr>
        <w:pStyle w:val="Obsah2"/>
      </w:pPr>
    </w:p>
    <w:p w14:paraId="7DA170D7" w14:textId="77777777" w:rsidR="007F30C5" w:rsidRDefault="007F30C5">
      <w:pPr>
        <w:pStyle w:val="Obsah2"/>
      </w:pPr>
    </w:p>
    <w:p w14:paraId="3572DD7B" w14:textId="77777777" w:rsidR="007F30C5" w:rsidRDefault="007F30C5">
      <w:pPr>
        <w:pStyle w:val="Obsah2"/>
      </w:pPr>
    </w:p>
    <w:p w14:paraId="12A7932D" w14:textId="77777777" w:rsidR="007F30C5" w:rsidRDefault="007F30C5">
      <w:pPr>
        <w:pStyle w:val="Obsah2"/>
      </w:pPr>
    </w:p>
    <w:p w14:paraId="41C5D082" w14:textId="77777777" w:rsidR="007F30C5" w:rsidRDefault="007F30C5">
      <w:pPr>
        <w:pStyle w:val="Obsah2"/>
      </w:pPr>
    </w:p>
    <w:p w14:paraId="5CDCD6AE" w14:textId="77777777" w:rsidR="007F30C5" w:rsidRDefault="007F30C5">
      <w:pPr>
        <w:pStyle w:val="Obsah2"/>
      </w:pPr>
    </w:p>
    <w:p w14:paraId="1F24A7AE" w14:textId="77777777" w:rsidR="007F30C5" w:rsidRDefault="007F30C5">
      <w:pPr>
        <w:pStyle w:val="Obsah2"/>
      </w:pPr>
    </w:p>
    <w:p w14:paraId="7A94384D" w14:textId="77777777" w:rsidR="007F30C5" w:rsidRDefault="007F30C5" w:rsidP="00281A32"/>
    <w:p w14:paraId="2340DE95" w14:textId="77777777" w:rsidR="007F30C5" w:rsidRDefault="007F30C5" w:rsidP="00281A32"/>
    <w:p w14:paraId="0AA7B04E" w14:textId="77777777" w:rsidR="007F30C5" w:rsidRDefault="007F30C5" w:rsidP="00281A32"/>
    <w:p w14:paraId="5E236053" w14:textId="77777777" w:rsidR="007F30C5" w:rsidRDefault="007F30C5" w:rsidP="00281A32"/>
    <w:p w14:paraId="0E332EA4" w14:textId="77777777" w:rsidR="007F30C5" w:rsidRDefault="007F30C5" w:rsidP="00281A32"/>
    <w:p w14:paraId="5C90FEED" w14:textId="77777777" w:rsidR="007F30C5" w:rsidRDefault="007F30C5" w:rsidP="00281A32"/>
    <w:p w14:paraId="4190B086" w14:textId="77777777" w:rsidR="007F30C5" w:rsidRDefault="007F30C5" w:rsidP="00281A32"/>
    <w:p w14:paraId="66D0EA21" w14:textId="77777777" w:rsidR="007F30C5" w:rsidRDefault="007F30C5" w:rsidP="00281A32"/>
    <w:p w14:paraId="77B2F1F1" w14:textId="77777777" w:rsidR="007F30C5" w:rsidRDefault="007F30C5" w:rsidP="00281A32"/>
    <w:p w14:paraId="26F8915B" w14:textId="77777777" w:rsidR="007F30C5" w:rsidRDefault="007F30C5" w:rsidP="00281A32"/>
    <w:p w14:paraId="28ED0BA1" w14:textId="77777777" w:rsidR="007F30C5" w:rsidRDefault="007F30C5" w:rsidP="00281A32"/>
    <w:p w14:paraId="28E3E27A" w14:textId="77777777" w:rsidR="007F30C5" w:rsidRDefault="007F30C5" w:rsidP="00281A32"/>
    <w:p w14:paraId="7E67C1E3" w14:textId="77777777" w:rsidR="00A120F8" w:rsidRDefault="00A120F8" w:rsidP="00281A32"/>
    <w:p w14:paraId="265D9967" w14:textId="77777777" w:rsidR="00A120F8" w:rsidRPr="00A120F8" w:rsidRDefault="00A120F8" w:rsidP="00A120F8">
      <w:pPr>
        <w:pStyle w:val="Zkladntext"/>
        <w:spacing w:before="120"/>
        <w:jc w:val="center"/>
        <w:rPr>
          <w:rFonts w:ascii="Arial" w:hAnsi="Arial" w:cs="Arial"/>
          <w:b/>
          <w:bCs/>
          <w:i w:val="0"/>
          <w:sz w:val="22"/>
          <w:szCs w:val="22"/>
        </w:rPr>
      </w:pPr>
      <w:r w:rsidRPr="00A120F8">
        <w:rPr>
          <w:rFonts w:ascii="Arial" w:hAnsi="Arial" w:cs="Arial"/>
          <w:b/>
          <w:bCs/>
          <w:i w:val="0"/>
          <w:sz w:val="22"/>
          <w:szCs w:val="22"/>
          <w:lang w:val="sk-SK"/>
        </w:rPr>
        <w:lastRenderedPageBreak/>
        <w:t>RÁMCOVÁ DOHODA</w:t>
      </w:r>
    </w:p>
    <w:p w14:paraId="33EDB4D1" w14:textId="35D5CFC4" w:rsidR="007F30C5" w:rsidRDefault="00A120F8" w:rsidP="00A120F8">
      <w:pPr>
        <w:overflowPunct/>
        <w:jc w:val="center"/>
        <w:textAlignment w:val="auto"/>
        <w:rPr>
          <w:rFonts w:ascii="Arial" w:eastAsiaTheme="minorHAnsi" w:hAnsi="Arial" w:cs="Arial"/>
          <w:b/>
          <w:bCs/>
          <w:color w:val="000000"/>
          <w:sz w:val="24"/>
          <w:szCs w:val="24"/>
          <w:lang w:eastAsia="en-US"/>
        </w:rPr>
      </w:pPr>
      <w:r w:rsidRPr="00860AC7">
        <w:rPr>
          <w:rFonts w:ascii="Arial" w:hAnsi="Arial" w:cs="Arial"/>
          <w:sz w:val="22"/>
          <w:szCs w:val="22"/>
        </w:rPr>
        <w:t>na dodávku „</w:t>
      </w:r>
      <w:proofErr w:type="spellStart"/>
      <w:r w:rsidR="0036107D" w:rsidRPr="0036107D">
        <w:rPr>
          <w:rFonts w:ascii="Arial" w:hAnsi="Arial" w:cs="Arial"/>
          <w:color w:val="FF0000"/>
          <w:sz w:val="22"/>
          <w:szCs w:val="22"/>
        </w:rPr>
        <w:t>xxxxxxxxxxxxxxx</w:t>
      </w:r>
      <w:proofErr w:type="spellEnd"/>
      <w:r w:rsidRPr="00860AC7">
        <w:rPr>
          <w:rFonts w:ascii="Arial" w:hAnsi="Arial" w:cs="Arial"/>
          <w:sz w:val="22"/>
          <w:szCs w:val="22"/>
        </w:rPr>
        <w:t>“</w:t>
      </w:r>
      <w:r w:rsidR="007F30C5" w:rsidRPr="00281A32">
        <w:rPr>
          <w:rFonts w:ascii="Arial" w:eastAsiaTheme="minorHAnsi" w:hAnsi="Arial" w:cs="Arial"/>
          <w:b/>
          <w:bCs/>
          <w:color w:val="000000"/>
          <w:sz w:val="24"/>
          <w:szCs w:val="24"/>
          <w:lang w:eastAsia="en-US"/>
        </w:rPr>
        <w:t xml:space="preserve"> </w:t>
      </w:r>
    </w:p>
    <w:p w14:paraId="04E0EC7C" w14:textId="4EA766FE" w:rsidR="007F30C5" w:rsidRDefault="007F30C5" w:rsidP="00A120F8">
      <w:pPr>
        <w:overflowPunct/>
        <w:spacing w:before="120"/>
        <w:jc w:val="center"/>
        <w:textAlignment w:val="auto"/>
        <w:rPr>
          <w:rFonts w:ascii="Arial" w:eastAsiaTheme="minorHAnsi" w:hAnsi="Arial" w:cs="Arial"/>
          <w:b/>
          <w:bCs/>
          <w:color w:val="000000"/>
          <w:sz w:val="24"/>
          <w:szCs w:val="24"/>
          <w:lang w:eastAsia="en-US"/>
        </w:rPr>
      </w:pPr>
      <w:r w:rsidRPr="00281A32">
        <w:rPr>
          <w:rFonts w:ascii="Arial" w:eastAsiaTheme="minorHAnsi" w:hAnsi="Arial" w:cs="Arial"/>
          <w:b/>
          <w:bCs/>
          <w:color w:val="000000"/>
          <w:sz w:val="24"/>
          <w:szCs w:val="24"/>
          <w:lang w:eastAsia="en-US"/>
        </w:rPr>
        <w:t>č. ........../</w:t>
      </w:r>
      <w:r>
        <w:rPr>
          <w:rFonts w:ascii="Arial" w:eastAsiaTheme="minorHAnsi" w:hAnsi="Arial" w:cs="Arial"/>
          <w:b/>
          <w:bCs/>
          <w:color w:val="000000"/>
          <w:sz w:val="24"/>
          <w:szCs w:val="24"/>
          <w:lang w:eastAsia="en-US"/>
        </w:rPr>
        <w:t>UNB</w:t>
      </w:r>
      <w:r w:rsidRPr="00281A32">
        <w:rPr>
          <w:rFonts w:ascii="Arial" w:eastAsiaTheme="minorHAnsi" w:hAnsi="Arial" w:cs="Arial"/>
          <w:b/>
          <w:bCs/>
          <w:color w:val="000000"/>
          <w:sz w:val="24"/>
          <w:szCs w:val="24"/>
          <w:lang w:eastAsia="en-US"/>
        </w:rPr>
        <w:t>/202</w:t>
      </w:r>
      <w:r w:rsidR="0036107D" w:rsidRPr="0036107D">
        <w:rPr>
          <w:rFonts w:ascii="Arial" w:eastAsiaTheme="minorHAnsi" w:hAnsi="Arial" w:cs="Arial"/>
          <w:b/>
          <w:bCs/>
          <w:color w:val="FF0000"/>
          <w:sz w:val="24"/>
          <w:szCs w:val="24"/>
          <w:lang w:eastAsia="en-US"/>
        </w:rPr>
        <w:t>x</w:t>
      </w:r>
    </w:p>
    <w:p w14:paraId="623D61A8" w14:textId="77777777" w:rsidR="007F30C5" w:rsidRDefault="007F30C5" w:rsidP="00281A32">
      <w:pPr>
        <w:overflowPunct/>
        <w:jc w:val="center"/>
        <w:textAlignment w:val="auto"/>
        <w:rPr>
          <w:rFonts w:ascii="Arial" w:eastAsiaTheme="minorHAnsi" w:hAnsi="Arial" w:cs="Arial"/>
          <w:color w:val="000000"/>
          <w:sz w:val="18"/>
          <w:szCs w:val="18"/>
          <w:lang w:eastAsia="en-US"/>
        </w:rPr>
      </w:pPr>
      <w:r w:rsidRPr="00281A32">
        <w:rPr>
          <w:rFonts w:ascii="Arial" w:eastAsiaTheme="minorHAnsi" w:hAnsi="Arial" w:cs="Arial"/>
          <w:color w:val="000000"/>
          <w:sz w:val="18"/>
          <w:szCs w:val="18"/>
          <w:lang w:eastAsia="en-US"/>
        </w:rPr>
        <w:t>Uzavretá</w:t>
      </w:r>
      <w:r>
        <w:rPr>
          <w:rFonts w:ascii="Arial" w:eastAsiaTheme="minorHAnsi" w:hAnsi="Arial" w:cs="Arial"/>
          <w:color w:val="000000"/>
          <w:sz w:val="18"/>
          <w:szCs w:val="18"/>
          <w:lang w:eastAsia="en-US"/>
        </w:rPr>
        <w:t xml:space="preserve"> </w:t>
      </w:r>
      <w:r w:rsidRPr="00281A32">
        <w:rPr>
          <w:rFonts w:ascii="Arial" w:eastAsiaTheme="minorHAnsi" w:hAnsi="Arial" w:cs="Arial"/>
          <w:color w:val="000000"/>
          <w:sz w:val="18"/>
          <w:szCs w:val="18"/>
          <w:lang w:eastAsia="en-US"/>
        </w:rPr>
        <w:t xml:space="preserve">podľa § 409 a </w:t>
      </w:r>
      <w:proofErr w:type="spellStart"/>
      <w:r w:rsidRPr="00281A32">
        <w:rPr>
          <w:rFonts w:ascii="Arial" w:eastAsiaTheme="minorHAnsi" w:hAnsi="Arial" w:cs="Arial"/>
          <w:color w:val="000000"/>
          <w:sz w:val="18"/>
          <w:szCs w:val="18"/>
          <w:lang w:eastAsia="en-US"/>
        </w:rPr>
        <w:t>nasl</w:t>
      </w:r>
      <w:proofErr w:type="spellEnd"/>
      <w:r w:rsidRPr="00281A32">
        <w:rPr>
          <w:rFonts w:ascii="Arial" w:eastAsiaTheme="minorHAnsi" w:hAnsi="Arial" w:cs="Arial"/>
          <w:color w:val="000000"/>
          <w:sz w:val="18"/>
          <w:szCs w:val="18"/>
          <w:lang w:eastAsia="en-US"/>
        </w:rPr>
        <w:t xml:space="preserve">. zákona č. 513/1991 Zb. Obchodného zákonníka </w:t>
      </w:r>
    </w:p>
    <w:p w14:paraId="701223C6" w14:textId="77777777" w:rsidR="007F30C5" w:rsidRDefault="007F30C5" w:rsidP="00281A32">
      <w:pPr>
        <w:overflowPunct/>
        <w:jc w:val="center"/>
        <w:textAlignment w:val="auto"/>
        <w:rPr>
          <w:rFonts w:ascii="Arial" w:eastAsiaTheme="minorHAnsi" w:hAnsi="Arial" w:cs="Arial"/>
          <w:color w:val="000000"/>
          <w:sz w:val="18"/>
          <w:szCs w:val="18"/>
          <w:lang w:eastAsia="en-US"/>
        </w:rPr>
      </w:pPr>
      <w:r w:rsidRPr="00281A32">
        <w:rPr>
          <w:rFonts w:ascii="Arial" w:eastAsiaTheme="minorHAnsi" w:hAnsi="Arial" w:cs="Arial"/>
          <w:color w:val="000000"/>
          <w:sz w:val="18"/>
          <w:szCs w:val="18"/>
          <w:lang w:eastAsia="en-US"/>
        </w:rPr>
        <w:t>v znení neskorších predpisov (ďalej len „</w:t>
      </w:r>
      <w:r w:rsidRPr="00281A32">
        <w:rPr>
          <w:rFonts w:ascii="Arial" w:eastAsiaTheme="minorHAnsi" w:hAnsi="Arial" w:cs="Arial"/>
          <w:b/>
          <w:bCs/>
          <w:i/>
          <w:iCs/>
          <w:color w:val="000000"/>
          <w:sz w:val="18"/>
          <w:szCs w:val="18"/>
          <w:lang w:eastAsia="en-US"/>
        </w:rPr>
        <w:t>Obchodný zákonník</w:t>
      </w:r>
      <w:r w:rsidRPr="00281A32">
        <w:rPr>
          <w:rFonts w:ascii="Arial" w:eastAsiaTheme="minorHAnsi" w:hAnsi="Arial" w:cs="Arial"/>
          <w:color w:val="000000"/>
          <w:sz w:val="18"/>
          <w:szCs w:val="18"/>
          <w:lang w:eastAsia="en-US"/>
        </w:rPr>
        <w:t>“) a v súlade so zákonom č. 343/2015 Z. z. o verejnom obstarávaní a o zmene a doplnení niektorých zákonov v znení neskorších predpisov</w:t>
      </w:r>
    </w:p>
    <w:p w14:paraId="43DCFF94" w14:textId="439BD86E" w:rsidR="007F30C5" w:rsidRDefault="007F30C5" w:rsidP="00281A32">
      <w:pPr>
        <w:overflowPunct/>
        <w:jc w:val="center"/>
        <w:textAlignment w:val="auto"/>
        <w:rPr>
          <w:rFonts w:ascii="Arial" w:eastAsiaTheme="minorHAnsi" w:hAnsi="Arial" w:cs="Arial"/>
          <w:color w:val="000000"/>
          <w:sz w:val="18"/>
          <w:szCs w:val="18"/>
          <w:lang w:eastAsia="en-US"/>
        </w:rPr>
      </w:pPr>
      <w:r w:rsidRPr="00281A32">
        <w:rPr>
          <w:rFonts w:ascii="Arial" w:eastAsiaTheme="minorHAnsi" w:hAnsi="Arial" w:cs="Arial"/>
          <w:color w:val="000000"/>
          <w:sz w:val="18"/>
          <w:szCs w:val="18"/>
          <w:lang w:eastAsia="en-US"/>
        </w:rPr>
        <w:t xml:space="preserve"> (ďalej len „</w:t>
      </w:r>
      <w:r w:rsidRPr="00281A32">
        <w:rPr>
          <w:rFonts w:ascii="Arial" w:eastAsiaTheme="minorHAnsi" w:hAnsi="Arial" w:cs="Arial"/>
          <w:b/>
          <w:bCs/>
          <w:i/>
          <w:iCs/>
          <w:color w:val="000000"/>
          <w:sz w:val="18"/>
          <w:szCs w:val="18"/>
          <w:lang w:eastAsia="en-US"/>
        </w:rPr>
        <w:t>Zákon</w:t>
      </w:r>
      <w:r w:rsidRPr="00281A32">
        <w:rPr>
          <w:rFonts w:ascii="Arial" w:eastAsiaTheme="minorHAnsi" w:hAnsi="Arial" w:cs="Arial"/>
          <w:color w:val="000000"/>
          <w:sz w:val="18"/>
          <w:szCs w:val="18"/>
          <w:lang w:eastAsia="en-US"/>
        </w:rPr>
        <w:t>“) a (ďalej len „</w:t>
      </w:r>
      <w:r w:rsidRPr="00A120F8">
        <w:rPr>
          <w:rFonts w:ascii="Arial" w:eastAsiaTheme="minorHAnsi" w:hAnsi="Arial" w:cs="Arial"/>
          <w:b/>
          <w:bCs/>
          <w:iCs/>
          <w:color w:val="000000"/>
          <w:sz w:val="18"/>
          <w:szCs w:val="18"/>
          <w:lang w:eastAsia="en-US"/>
        </w:rPr>
        <w:t>Zmluva</w:t>
      </w:r>
      <w:r w:rsidRPr="00281A32">
        <w:rPr>
          <w:rFonts w:ascii="Arial" w:eastAsiaTheme="minorHAnsi" w:hAnsi="Arial" w:cs="Arial"/>
          <w:color w:val="000000"/>
          <w:sz w:val="18"/>
          <w:szCs w:val="18"/>
          <w:lang w:eastAsia="en-US"/>
        </w:rPr>
        <w:t>“)</w:t>
      </w:r>
    </w:p>
    <w:p w14:paraId="4CE44FE5" w14:textId="77777777" w:rsidR="007F30C5" w:rsidRDefault="007F30C5" w:rsidP="00281A32">
      <w:pPr>
        <w:overflowPunct/>
        <w:jc w:val="center"/>
        <w:textAlignment w:val="auto"/>
        <w:rPr>
          <w:rFonts w:ascii="Arial" w:eastAsiaTheme="minorHAnsi" w:hAnsi="Arial" w:cs="Arial"/>
          <w:color w:val="000000"/>
          <w:sz w:val="18"/>
          <w:szCs w:val="18"/>
          <w:lang w:eastAsia="en-US"/>
        </w:rPr>
      </w:pPr>
    </w:p>
    <w:p w14:paraId="1B15FCCB" w14:textId="77777777" w:rsidR="007F30C5" w:rsidRPr="00AC7C76" w:rsidRDefault="007F30C5" w:rsidP="00AC7C76">
      <w:pPr>
        <w:jc w:val="center"/>
        <w:rPr>
          <w:rFonts w:ascii="Arial" w:hAnsi="Arial" w:cs="Arial"/>
          <w:b/>
          <w:bCs/>
        </w:rPr>
      </w:pPr>
      <w:r w:rsidRPr="00AC7C76">
        <w:rPr>
          <w:rFonts w:ascii="Arial" w:hAnsi="Arial" w:cs="Arial"/>
          <w:b/>
          <w:bCs/>
        </w:rPr>
        <w:t xml:space="preserve">I. </w:t>
      </w:r>
    </w:p>
    <w:p w14:paraId="358FB018" w14:textId="77777777" w:rsidR="007F30C5" w:rsidRPr="00AC7C76" w:rsidRDefault="007F30C5" w:rsidP="00AC7C76">
      <w:pPr>
        <w:jc w:val="center"/>
        <w:rPr>
          <w:rFonts w:ascii="Arial" w:hAnsi="Arial" w:cs="Arial"/>
          <w:b/>
          <w:bCs/>
        </w:rPr>
      </w:pPr>
      <w:r w:rsidRPr="00AC7C76">
        <w:rPr>
          <w:rFonts w:ascii="Arial" w:hAnsi="Arial" w:cs="Arial"/>
          <w:b/>
          <w:bCs/>
        </w:rPr>
        <w:t>Zmluvné strany</w:t>
      </w:r>
    </w:p>
    <w:p w14:paraId="646352F9" w14:textId="77777777" w:rsidR="007F30C5" w:rsidRPr="00AC7C76" w:rsidRDefault="007F30C5" w:rsidP="00AC7C76">
      <w:pPr>
        <w:rPr>
          <w:rFonts w:ascii="Arial" w:hAnsi="Arial" w:cs="Arial"/>
          <w:b/>
        </w:rPr>
      </w:pPr>
    </w:p>
    <w:p w14:paraId="5172F485" w14:textId="77777777" w:rsidR="007F30C5" w:rsidRPr="00AC7C76" w:rsidRDefault="007F30C5" w:rsidP="00AC7C76">
      <w:pPr>
        <w:rPr>
          <w:rFonts w:ascii="Arial" w:hAnsi="Arial" w:cs="Arial"/>
          <w:b/>
          <w:iCs/>
        </w:rPr>
      </w:pPr>
      <w:r w:rsidRPr="00AC7C76">
        <w:rPr>
          <w:rFonts w:ascii="Arial" w:hAnsi="Arial" w:cs="Arial"/>
          <w:b/>
          <w:iCs/>
        </w:rPr>
        <w:t>Predávajúci:</w:t>
      </w:r>
      <w:r w:rsidRPr="00AC7C76">
        <w:rPr>
          <w:rFonts w:ascii="Arial" w:hAnsi="Arial" w:cs="Arial"/>
          <w:b/>
          <w:iCs/>
        </w:rPr>
        <w:tab/>
      </w:r>
      <w:r w:rsidRPr="00AC7C76">
        <w:rPr>
          <w:rFonts w:ascii="Arial" w:hAnsi="Arial" w:cs="Arial"/>
          <w:b/>
          <w:iCs/>
        </w:rPr>
        <w:tab/>
        <w:t>Názov:</w:t>
      </w:r>
    </w:p>
    <w:p w14:paraId="421B78E5" w14:textId="77777777" w:rsidR="007F30C5" w:rsidRPr="00AC7C76" w:rsidRDefault="007F30C5" w:rsidP="00AC7C76">
      <w:pPr>
        <w:rPr>
          <w:rFonts w:ascii="Arial" w:hAnsi="Arial" w:cs="Arial"/>
          <w:iCs/>
        </w:rPr>
      </w:pPr>
      <w:r w:rsidRPr="00AC7C76">
        <w:rPr>
          <w:rFonts w:ascii="Arial" w:hAnsi="Arial" w:cs="Arial"/>
          <w:b/>
          <w:iCs/>
        </w:rPr>
        <w:tab/>
      </w:r>
      <w:r w:rsidRPr="00AC7C76">
        <w:rPr>
          <w:rFonts w:ascii="Arial" w:hAnsi="Arial" w:cs="Arial"/>
          <w:b/>
          <w:iCs/>
        </w:rPr>
        <w:tab/>
      </w:r>
      <w:r w:rsidRPr="00AC7C76">
        <w:rPr>
          <w:rFonts w:ascii="Arial" w:hAnsi="Arial" w:cs="Arial"/>
          <w:b/>
          <w:iCs/>
        </w:rPr>
        <w:tab/>
      </w:r>
      <w:r w:rsidRPr="00AC7C76">
        <w:rPr>
          <w:rFonts w:ascii="Arial" w:hAnsi="Arial" w:cs="Arial"/>
          <w:iCs/>
        </w:rPr>
        <w:t>sídlo:</w:t>
      </w:r>
    </w:p>
    <w:p w14:paraId="32F9B638" w14:textId="77777777" w:rsidR="007F30C5" w:rsidRPr="00AC7C76" w:rsidRDefault="007F30C5" w:rsidP="00AC7C76">
      <w:pPr>
        <w:rPr>
          <w:rFonts w:ascii="Arial" w:hAnsi="Arial" w:cs="Arial"/>
          <w:iCs/>
        </w:rPr>
      </w:pPr>
      <w:r w:rsidRPr="00AC7C76">
        <w:rPr>
          <w:rFonts w:ascii="Arial" w:hAnsi="Arial" w:cs="Arial"/>
          <w:iCs/>
        </w:rPr>
        <w:tab/>
      </w:r>
      <w:r w:rsidRPr="00AC7C76">
        <w:rPr>
          <w:rFonts w:ascii="Arial" w:hAnsi="Arial" w:cs="Arial"/>
          <w:iCs/>
        </w:rPr>
        <w:tab/>
      </w:r>
      <w:r w:rsidRPr="00AC7C76">
        <w:rPr>
          <w:rFonts w:ascii="Arial" w:hAnsi="Arial" w:cs="Arial"/>
          <w:iCs/>
        </w:rPr>
        <w:tab/>
        <w:t>zastúpený:</w:t>
      </w:r>
      <w:r w:rsidRPr="00AC7C76">
        <w:rPr>
          <w:rFonts w:ascii="Arial" w:hAnsi="Arial" w:cs="Arial"/>
          <w:iCs/>
        </w:rPr>
        <w:tab/>
      </w:r>
    </w:p>
    <w:p w14:paraId="30D051B2" w14:textId="77777777" w:rsidR="007F30C5" w:rsidRPr="00AC7C76" w:rsidRDefault="007F30C5" w:rsidP="00AC7C76">
      <w:pPr>
        <w:rPr>
          <w:rFonts w:ascii="Arial" w:hAnsi="Arial" w:cs="Arial"/>
          <w:iCs/>
        </w:rPr>
      </w:pPr>
      <w:r w:rsidRPr="00AC7C76">
        <w:rPr>
          <w:rFonts w:ascii="Arial" w:hAnsi="Arial" w:cs="Arial"/>
          <w:iCs/>
        </w:rPr>
        <w:tab/>
      </w:r>
      <w:r w:rsidRPr="00AC7C76">
        <w:rPr>
          <w:rFonts w:ascii="Arial" w:hAnsi="Arial" w:cs="Arial"/>
          <w:iCs/>
        </w:rPr>
        <w:tab/>
      </w:r>
      <w:r w:rsidRPr="00AC7C76">
        <w:rPr>
          <w:rFonts w:ascii="Arial" w:hAnsi="Arial" w:cs="Arial"/>
          <w:iCs/>
        </w:rPr>
        <w:tab/>
        <w:t xml:space="preserve">IČO: </w:t>
      </w:r>
    </w:p>
    <w:p w14:paraId="42DADADA" w14:textId="77777777" w:rsidR="007F30C5" w:rsidRPr="00AC7C76" w:rsidRDefault="007F30C5" w:rsidP="00AC7C76">
      <w:pPr>
        <w:rPr>
          <w:rFonts w:ascii="Arial" w:hAnsi="Arial" w:cs="Arial"/>
          <w:iCs/>
        </w:rPr>
      </w:pPr>
      <w:r w:rsidRPr="00AC7C76">
        <w:rPr>
          <w:rFonts w:ascii="Arial" w:hAnsi="Arial" w:cs="Arial"/>
          <w:iCs/>
        </w:rPr>
        <w:t xml:space="preserve">  </w:t>
      </w:r>
      <w:r w:rsidRPr="00AC7C76">
        <w:rPr>
          <w:rFonts w:ascii="Arial" w:hAnsi="Arial" w:cs="Arial"/>
          <w:iCs/>
        </w:rPr>
        <w:tab/>
      </w:r>
      <w:r w:rsidRPr="00AC7C76">
        <w:rPr>
          <w:rFonts w:ascii="Arial" w:hAnsi="Arial" w:cs="Arial"/>
          <w:iCs/>
        </w:rPr>
        <w:tab/>
      </w:r>
      <w:r w:rsidRPr="00AC7C76">
        <w:rPr>
          <w:rFonts w:ascii="Arial" w:hAnsi="Arial" w:cs="Arial"/>
          <w:iCs/>
        </w:rPr>
        <w:tab/>
        <w:t xml:space="preserve">DIČ: </w:t>
      </w:r>
    </w:p>
    <w:p w14:paraId="610AB815" w14:textId="77777777" w:rsidR="007F30C5" w:rsidRPr="00AC7C76" w:rsidRDefault="007F30C5" w:rsidP="00AC7C76">
      <w:pPr>
        <w:rPr>
          <w:rFonts w:ascii="Arial" w:hAnsi="Arial" w:cs="Arial"/>
          <w:iCs/>
        </w:rPr>
      </w:pPr>
      <w:r w:rsidRPr="00AC7C76">
        <w:rPr>
          <w:rFonts w:ascii="Arial" w:hAnsi="Arial" w:cs="Arial"/>
          <w:iCs/>
        </w:rPr>
        <w:tab/>
      </w:r>
      <w:r w:rsidRPr="00AC7C76">
        <w:rPr>
          <w:rFonts w:ascii="Arial" w:hAnsi="Arial" w:cs="Arial"/>
          <w:iCs/>
        </w:rPr>
        <w:tab/>
      </w:r>
      <w:r w:rsidRPr="00AC7C76">
        <w:rPr>
          <w:rFonts w:ascii="Arial" w:hAnsi="Arial" w:cs="Arial"/>
          <w:iCs/>
        </w:rPr>
        <w:tab/>
        <w:t>bankové spojenie:</w:t>
      </w:r>
      <w:r w:rsidRPr="00AC7C76">
        <w:rPr>
          <w:rFonts w:ascii="Arial" w:hAnsi="Arial" w:cs="Arial"/>
          <w:iCs/>
        </w:rPr>
        <w:tab/>
      </w:r>
    </w:p>
    <w:p w14:paraId="7344E421" w14:textId="77777777" w:rsidR="007F30C5" w:rsidRPr="00AC7C76" w:rsidRDefault="007F30C5" w:rsidP="00AC7C76">
      <w:pPr>
        <w:rPr>
          <w:rFonts w:ascii="Arial" w:hAnsi="Arial" w:cs="Arial"/>
          <w:iCs/>
        </w:rPr>
      </w:pPr>
      <w:r w:rsidRPr="00AC7C76">
        <w:rPr>
          <w:rFonts w:ascii="Arial" w:hAnsi="Arial" w:cs="Arial"/>
          <w:iCs/>
        </w:rPr>
        <w:tab/>
      </w:r>
      <w:r w:rsidRPr="00AC7C76">
        <w:rPr>
          <w:rFonts w:ascii="Arial" w:hAnsi="Arial" w:cs="Arial"/>
          <w:iCs/>
        </w:rPr>
        <w:tab/>
      </w:r>
      <w:r w:rsidRPr="00AC7C76">
        <w:rPr>
          <w:rFonts w:ascii="Arial" w:hAnsi="Arial" w:cs="Arial"/>
          <w:iCs/>
        </w:rPr>
        <w:tab/>
        <w:t>číslo účtu:</w:t>
      </w:r>
      <w:r w:rsidRPr="00AC7C76">
        <w:rPr>
          <w:rFonts w:ascii="Arial" w:hAnsi="Arial" w:cs="Arial"/>
          <w:iCs/>
        </w:rPr>
        <w:tab/>
      </w:r>
      <w:r w:rsidRPr="00AC7C76">
        <w:rPr>
          <w:rFonts w:ascii="Arial" w:hAnsi="Arial" w:cs="Arial"/>
          <w:iCs/>
        </w:rPr>
        <w:tab/>
      </w:r>
    </w:p>
    <w:p w14:paraId="34F0B269" w14:textId="77777777" w:rsidR="007F30C5" w:rsidRPr="00AC7C76" w:rsidRDefault="007F30C5" w:rsidP="00AC7C76">
      <w:pPr>
        <w:pStyle w:val="Hlavika"/>
        <w:tabs>
          <w:tab w:val="clear" w:pos="4536"/>
          <w:tab w:val="clear" w:pos="9072"/>
        </w:tabs>
        <w:spacing w:before="120"/>
        <w:ind w:left="2127" w:hanging="3"/>
        <w:rPr>
          <w:rFonts w:ascii="Arial" w:hAnsi="Arial" w:cs="Arial"/>
          <w:iCs/>
        </w:rPr>
      </w:pPr>
      <w:r w:rsidRPr="00AC7C76">
        <w:rPr>
          <w:rFonts w:ascii="Arial" w:hAnsi="Arial" w:cs="Arial"/>
          <w:iCs/>
        </w:rPr>
        <w:t>Zapísaný v Obchodnom registri Okresného (Krajského) súdu v ........ . Vložka číslo: ...... Oddiel: ....</w:t>
      </w:r>
    </w:p>
    <w:p w14:paraId="10F939B1" w14:textId="77777777" w:rsidR="007F30C5" w:rsidRPr="00AC7C76" w:rsidRDefault="007F30C5" w:rsidP="00AC7C76">
      <w:pPr>
        <w:spacing w:before="120"/>
        <w:ind w:left="1416" w:firstLine="708"/>
        <w:rPr>
          <w:rFonts w:ascii="Arial" w:hAnsi="Arial" w:cs="Arial"/>
          <w:iCs/>
        </w:rPr>
      </w:pPr>
      <w:r w:rsidRPr="00AC7C76">
        <w:rPr>
          <w:rFonts w:ascii="Arial" w:hAnsi="Arial" w:cs="Arial"/>
          <w:iCs/>
        </w:rPr>
        <w:t>(ďalej len „predávajúci“)</w:t>
      </w:r>
    </w:p>
    <w:p w14:paraId="44270315" w14:textId="77777777" w:rsidR="007F30C5" w:rsidRPr="00AC7C76" w:rsidRDefault="007F30C5" w:rsidP="00AC7C76">
      <w:pPr>
        <w:rPr>
          <w:rFonts w:ascii="Arial" w:hAnsi="Arial" w:cs="Arial"/>
          <w:b/>
          <w:iCs/>
        </w:rPr>
      </w:pPr>
      <w:r w:rsidRPr="00AC7C76">
        <w:rPr>
          <w:rFonts w:ascii="Arial" w:hAnsi="Arial" w:cs="Arial"/>
          <w:b/>
          <w:iCs/>
        </w:rPr>
        <w:t>a</w:t>
      </w:r>
    </w:p>
    <w:p w14:paraId="5CB20A7D" w14:textId="77777777" w:rsidR="007F30C5" w:rsidRPr="00AC7C76" w:rsidRDefault="007F30C5" w:rsidP="00AC7C76">
      <w:pPr>
        <w:rPr>
          <w:rFonts w:ascii="Arial" w:hAnsi="Arial" w:cs="Arial"/>
          <w:iCs/>
        </w:rPr>
      </w:pPr>
      <w:r w:rsidRPr="00AC7C76">
        <w:rPr>
          <w:rFonts w:ascii="Arial" w:hAnsi="Arial" w:cs="Arial"/>
          <w:b/>
          <w:iCs/>
        </w:rPr>
        <w:t>Kupujúci:</w:t>
      </w:r>
      <w:r w:rsidRPr="00AC7C76">
        <w:rPr>
          <w:rFonts w:ascii="Arial" w:hAnsi="Arial" w:cs="Arial"/>
          <w:b/>
          <w:iCs/>
        </w:rPr>
        <w:tab/>
      </w:r>
      <w:r w:rsidRPr="00AC7C76">
        <w:rPr>
          <w:rFonts w:ascii="Arial" w:hAnsi="Arial" w:cs="Arial"/>
          <w:b/>
          <w:iCs/>
        </w:rPr>
        <w:tab/>
        <w:t>Univerzitná nemocnica Bratislava</w:t>
      </w:r>
    </w:p>
    <w:p w14:paraId="35494470" w14:textId="6156AE57" w:rsidR="007F30C5" w:rsidRPr="00AC7C76" w:rsidRDefault="007F30C5" w:rsidP="00AC7C76">
      <w:pPr>
        <w:ind w:firstLine="708"/>
        <w:rPr>
          <w:rFonts w:ascii="Arial" w:hAnsi="Arial" w:cs="Arial"/>
          <w:iCs/>
        </w:rPr>
      </w:pPr>
      <w:r w:rsidRPr="00AC7C76">
        <w:rPr>
          <w:rFonts w:ascii="Arial" w:hAnsi="Arial" w:cs="Arial"/>
          <w:iCs/>
        </w:rPr>
        <w:tab/>
      </w:r>
      <w:r w:rsidRPr="00AC7C76">
        <w:rPr>
          <w:rFonts w:ascii="Arial" w:hAnsi="Arial" w:cs="Arial"/>
          <w:iCs/>
        </w:rPr>
        <w:tab/>
      </w:r>
      <w:r w:rsidRPr="00AC7C76">
        <w:rPr>
          <w:rFonts w:ascii="Arial" w:hAnsi="Arial" w:cs="Arial"/>
          <w:iCs/>
        </w:rPr>
        <w:tab/>
        <w:t>Pažítková 4, 821 01 Bratislava</w:t>
      </w:r>
    </w:p>
    <w:p w14:paraId="56D34D29" w14:textId="1CE1F93C" w:rsidR="007F30C5" w:rsidRPr="00AC7C76" w:rsidRDefault="007F30C5" w:rsidP="00AC7C76">
      <w:pPr>
        <w:rPr>
          <w:rFonts w:ascii="Arial" w:hAnsi="Arial" w:cs="Arial"/>
          <w:iCs/>
        </w:rPr>
      </w:pPr>
      <w:r w:rsidRPr="00AC7C76">
        <w:rPr>
          <w:rFonts w:ascii="Arial" w:hAnsi="Arial" w:cs="Arial"/>
          <w:iCs/>
        </w:rPr>
        <w:tab/>
      </w:r>
      <w:r w:rsidRPr="00AC7C76">
        <w:rPr>
          <w:rFonts w:ascii="Arial" w:hAnsi="Arial" w:cs="Arial"/>
          <w:iCs/>
        </w:rPr>
        <w:tab/>
      </w:r>
      <w:r w:rsidRPr="00AC7C76">
        <w:rPr>
          <w:rFonts w:ascii="Arial" w:hAnsi="Arial" w:cs="Arial"/>
          <w:iCs/>
        </w:rPr>
        <w:tab/>
        <w:t>zastúpený:</w:t>
      </w:r>
      <w:r w:rsidRPr="00AC7C76">
        <w:rPr>
          <w:rFonts w:ascii="Arial" w:hAnsi="Arial" w:cs="Arial"/>
          <w:iCs/>
        </w:rPr>
        <w:tab/>
      </w:r>
      <w:r w:rsidRPr="00AC7C76">
        <w:rPr>
          <w:rFonts w:ascii="Arial" w:hAnsi="Arial" w:cs="Arial"/>
          <w:iCs/>
        </w:rPr>
        <w:tab/>
      </w:r>
      <w:r w:rsidRPr="00AC7C76">
        <w:rPr>
          <w:rFonts w:ascii="Arial" w:hAnsi="Arial" w:cs="Arial"/>
          <w:b/>
        </w:rPr>
        <w:t xml:space="preserve">MUDr. </w:t>
      </w:r>
      <w:r w:rsidR="00A120F8" w:rsidRPr="00AC7C76">
        <w:rPr>
          <w:rFonts w:ascii="Arial" w:hAnsi="Arial" w:cs="Arial"/>
          <w:b/>
        </w:rPr>
        <w:t xml:space="preserve">Alexander Mayer, PhD., </w:t>
      </w:r>
      <w:r w:rsidRPr="00AC7C76">
        <w:rPr>
          <w:rFonts w:ascii="Arial" w:hAnsi="Arial" w:cs="Arial"/>
          <w:b/>
        </w:rPr>
        <w:t>MPH,</w:t>
      </w:r>
      <w:r w:rsidRPr="00AC7C76">
        <w:rPr>
          <w:rFonts w:ascii="Arial" w:hAnsi="Arial" w:cs="Arial"/>
        </w:rPr>
        <w:t xml:space="preserve"> </w:t>
      </w:r>
      <w:r w:rsidR="00A120F8" w:rsidRPr="00AC7C76">
        <w:rPr>
          <w:rFonts w:ascii="Arial" w:hAnsi="Arial" w:cs="Arial"/>
          <w:b/>
        </w:rPr>
        <w:t>MHA</w:t>
      </w:r>
      <w:r w:rsidR="00A120F8" w:rsidRPr="00AC7C76">
        <w:rPr>
          <w:rFonts w:ascii="Arial" w:hAnsi="Arial" w:cs="Arial"/>
        </w:rPr>
        <w:t xml:space="preserve"> - </w:t>
      </w:r>
      <w:r w:rsidRPr="00AC7C76">
        <w:rPr>
          <w:rFonts w:ascii="Arial" w:hAnsi="Arial" w:cs="Arial"/>
        </w:rPr>
        <w:t>riaditeľ</w:t>
      </w:r>
      <w:r w:rsidR="00A120F8" w:rsidRPr="00AC7C76">
        <w:rPr>
          <w:rFonts w:ascii="Arial" w:hAnsi="Arial" w:cs="Arial"/>
          <w:iCs/>
        </w:rPr>
        <w:tab/>
      </w:r>
      <w:r w:rsidR="00A120F8" w:rsidRPr="00AC7C76">
        <w:rPr>
          <w:rFonts w:ascii="Arial" w:hAnsi="Arial" w:cs="Arial"/>
          <w:iCs/>
        </w:rPr>
        <w:tab/>
      </w:r>
      <w:r w:rsidR="00A120F8" w:rsidRPr="00AC7C76">
        <w:rPr>
          <w:rFonts w:ascii="Arial" w:hAnsi="Arial" w:cs="Arial"/>
          <w:iCs/>
        </w:rPr>
        <w:tab/>
      </w:r>
      <w:r w:rsidR="00A120F8" w:rsidRPr="00AC7C76">
        <w:rPr>
          <w:rFonts w:ascii="Arial" w:hAnsi="Arial" w:cs="Arial"/>
          <w:iCs/>
        </w:rPr>
        <w:tab/>
      </w:r>
      <w:r w:rsidRPr="00AC7C76">
        <w:rPr>
          <w:rFonts w:ascii="Arial" w:hAnsi="Arial" w:cs="Arial"/>
          <w:iCs/>
        </w:rPr>
        <w:t xml:space="preserve">IČO: </w:t>
      </w:r>
      <w:r w:rsidRPr="00AC7C76">
        <w:rPr>
          <w:rFonts w:ascii="Arial" w:hAnsi="Arial" w:cs="Arial"/>
          <w:iCs/>
        </w:rPr>
        <w:tab/>
      </w:r>
      <w:r w:rsidRPr="00AC7C76">
        <w:rPr>
          <w:rFonts w:ascii="Arial" w:hAnsi="Arial" w:cs="Arial"/>
          <w:iCs/>
        </w:rPr>
        <w:tab/>
      </w:r>
      <w:r w:rsidRPr="00AC7C76">
        <w:rPr>
          <w:rFonts w:ascii="Arial" w:hAnsi="Arial" w:cs="Arial"/>
          <w:iCs/>
        </w:rPr>
        <w:tab/>
        <w:t>31 813 861</w:t>
      </w:r>
    </w:p>
    <w:p w14:paraId="0343FAE2" w14:textId="77777777" w:rsidR="007F30C5" w:rsidRPr="00AC7C76" w:rsidRDefault="007F30C5" w:rsidP="00AC7C76">
      <w:pPr>
        <w:rPr>
          <w:rFonts w:ascii="Arial" w:hAnsi="Arial" w:cs="Arial"/>
          <w:iCs/>
        </w:rPr>
      </w:pPr>
      <w:r w:rsidRPr="00AC7C76">
        <w:rPr>
          <w:rFonts w:ascii="Arial" w:hAnsi="Arial" w:cs="Arial"/>
          <w:iCs/>
        </w:rPr>
        <w:tab/>
      </w:r>
      <w:r w:rsidRPr="00AC7C76">
        <w:rPr>
          <w:rFonts w:ascii="Arial" w:hAnsi="Arial" w:cs="Arial"/>
          <w:iCs/>
        </w:rPr>
        <w:tab/>
      </w:r>
      <w:r w:rsidRPr="00AC7C76">
        <w:rPr>
          <w:rFonts w:ascii="Arial" w:hAnsi="Arial" w:cs="Arial"/>
          <w:iCs/>
        </w:rPr>
        <w:tab/>
        <w:t>DIČ:</w:t>
      </w:r>
      <w:r w:rsidRPr="00AC7C76">
        <w:rPr>
          <w:rFonts w:ascii="Arial" w:hAnsi="Arial" w:cs="Arial"/>
          <w:iCs/>
        </w:rPr>
        <w:tab/>
      </w:r>
      <w:r w:rsidRPr="00AC7C76">
        <w:rPr>
          <w:rFonts w:ascii="Arial" w:hAnsi="Arial" w:cs="Arial"/>
          <w:iCs/>
        </w:rPr>
        <w:tab/>
      </w:r>
      <w:r w:rsidRPr="00AC7C76">
        <w:rPr>
          <w:rFonts w:ascii="Arial" w:hAnsi="Arial" w:cs="Arial"/>
          <w:iCs/>
        </w:rPr>
        <w:tab/>
        <w:t>202 17 00 549</w:t>
      </w:r>
    </w:p>
    <w:p w14:paraId="61FC7389" w14:textId="77777777" w:rsidR="007F30C5" w:rsidRPr="00AC7C76" w:rsidRDefault="007F30C5" w:rsidP="00AC7C76">
      <w:pPr>
        <w:rPr>
          <w:rFonts w:ascii="Arial" w:hAnsi="Arial" w:cs="Arial"/>
          <w:iCs/>
        </w:rPr>
      </w:pPr>
      <w:r w:rsidRPr="00AC7C76">
        <w:rPr>
          <w:rFonts w:ascii="Arial" w:hAnsi="Arial" w:cs="Arial"/>
          <w:iCs/>
        </w:rPr>
        <w:tab/>
      </w:r>
      <w:r w:rsidRPr="00AC7C76">
        <w:rPr>
          <w:rFonts w:ascii="Arial" w:hAnsi="Arial" w:cs="Arial"/>
          <w:iCs/>
        </w:rPr>
        <w:tab/>
      </w:r>
      <w:r w:rsidRPr="00AC7C76">
        <w:rPr>
          <w:rFonts w:ascii="Arial" w:hAnsi="Arial" w:cs="Arial"/>
          <w:iCs/>
        </w:rPr>
        <w:tab/>
        <w:t>IČ DPH:</w:t>
      </w:r>
      <w:r w:rsidRPr="00AC7C76">
        <w:rPr>
          <w:rFonts w:ascii="Arial" w:hAnsi="Arial" w:cs="Arial"/>
          <w:iCs/>
        </w:rPr>
        <w:tab/>
      </w:r>
      <w:r w:rsidRPr="00AC7C76">
        <w:rPr>
          <w:rFonts w:ascii="Arial" w:hAnsi="Arial" w:cs="Arial"/>
          <w:iCs/>
        </w:rPr>
        <w:tab/>
        <w:t>SK 202 17 00 549</w:t>
      </w:r>
    </w:p>
    <w:p w14:paraId="2CE93AE5" w14:textId="77777777" w:rsidR="007F30C5" w:rsidRPr="00AC7C76" w:rsidRDefault="007F30C5" w:rsidP="00AC7C76">
      <w:pPr>
        <w:rPr>
          <w:rFonts w:ascii="Arial" w:hAnsi="Arial" w:cs="Arial"/>
          <w:iCs/>
        </w:rPr>
      </w:pPr>
      <w:r w:rsidRPr="00AC7C76">
        <w:rPr>
          <w:rFonts w:ascii="Arial" w:hAnsi="Arial" w:cs="Arial"/>
          <w:iCs/>
        </w:rPr>
        <w:tab/>
      </w:r>
      <w:r w:rsidRPr="00AC7C76">
        <w:rPr>
          <w:rFonts w:ascii="Arial" w:hAnsi="Arial" w:cs="Arial"/>
          <w:iCs/>
        </w:rPr>
        <w:tab/>
      </w:r>
      <w:r w:rsidRPr="00AC7C76">
        <w:rPr>
          <w:rFonts w:ascii="Arial" w:hAnsi="Arial" w:cs="Arial"/>
          <w:iCs/>
        </w:rPr>
        <w:tab/>
        <w:t>bankové spojenie:</w:t>
      </w:r>
      <w:r w:rsidRPr="00AC7C76">
        <w:rPr>
          <w:rFonts w:ascii="Arial" w:hAnsi="Arial" w:cs="Arial"/>
          <w:iCs/>
        </w:rPr>
        <w:tab/>
        <w:t xml:space="preserve">Štátna pokladnica </w:t>
      </w:r>
    </w:p>
    <w:p w14:paraId="0A8531CB" w14:textId="77777777" w:rsidR="007F30C5" w:rsidRPr="00AC7C76" w:rsidRDefault="007F30C5" w:rsidP="00AC7C76">
      <w:pPr>
        <w:rPr>
          <w:rFonts w:ascii="Arial" w:hAnsi="Arial" w:cs="Arial"/>
          <w:iCs/>
        </w:rPr>
      </w:pPr>
      <w:r w:rsidRPr="00AC7C76">
        <w:rPr>
          <w:rFonts w:ascii="Arial" w:hAnsi="Arial" w:cs="Arial"/>
          <w:iCs/>
        </w:rPr>
        <w:tab/>
      </w:r>
      <w:r w:rsidRPr="00AC7C76">
        <w:rPr>
          <w:rFonts w:ascii="Arial" w:hAnsi="Arial" w:cs="Arial"/>
          <w:iCs/>
        </w:rPr>
        <w:tab/>
      </w:r>
      <w:r w:rsidRPr="00AC7C76">
        <w:rPr>
          <w:rFonts w:ascii="Arial" w:hAnsi="Arial" w:cs="Arial"/>
          <w:iCs/>
        </w:rPr>
        <w:tab/>
        <w:t>IBAN:</w:t>
      </w:r>
      <w:r w:rsidRPr="00AC7C76">
        <w:rPr>
          <w:rFonts w:ascii="Arial" w:hAnsi="Arial" w:cs="Arial"/>
          <w:iCs/>
        </w:rPr>
        <w:tab/>
      </w:r>
      <w:r w:rsidRPr="00AC7C76">
        <w:rPr>
          <w:rFonts w:ascii="Arial" w:hAnsi="Arial" w:cs="Arial"/>
          <w:iCs/>
        </w:rPr>
        <w:tab/>
      </w:r>
      <w:r w:rsidRPr="00AC7C76">
        <w:rPr>
          <w:rFonts w:ascii="Arial" w:hAnsi="Arial" w:cs="Arial"/>
          <w:iCs/>
        </w:rPr>
        <w:tab/>
        <w:t>SK58 8180 0000 0070 0027 9808</w:t>
      </w:r>
    </w:p>
    <w:p w14:paraId="32D400FA" w14:textId="77777777" w:rsidR="007F30C5" w:rsidRPr="00AC7C76" w:rsidRDefault="007F30C5" w:rsidP="00AC7C76">
      <w:pPr>
        <w:ind w:left="1416" w:firstLine="708"/>
        <w:rPr>
          <w:rFonts w:ascii="Arial" w:hAnsi="Arial" w:cs="Arial"/>
          <w:iCs/>
        </w:rPr>
      </w:pPr>
      <w:r w:rsidRPr="00AC7C76">
        <w:rPr>
          <w:rFonts w:ascii="Arial" w:hAnsi="Arial" w:cs="Arial"/>
          <w:iCs/>
        </w:rPr>
        <w:t>Internetová adresa:</w:t>
      </w:r>
      <w:r w:rsidRPr="00AC7C76">
        <w:rPr>
          <w:rFonts w:ascii="Arial" w:hAnsi="Arial" w:cs="Arial"/>
          <w:iCs/>
        </w:rPr>
        <w:tab/>
      </w:r>
      <w:hyperlink r:id="rId9" w:history="1">
        <w:r w:rsidRPr="00AC7C76">
          <w:rPr>
            <w:rStyle w:val="Hypertextovprepojenie"/>
            <w:rFonts w:ascii="Arial" w:hAnsi="Arial" w:cs="Arial"/>
            <w:iCs/>
          </w:rPr>
          <w:t>www.unb.sk</w:t>
        </w:r>
      </w:hyperlink>
      <w:r w:rsidRPr="00AC7C76">
        <w:rPr>
          <w:rFonts w:ascii="Arial" w:hAnsi="Arial" w:cs="Arial"/>
          <w:iCs/>
        </w:rPr>
        <w:t xml:space="preserve"> </w:t>
      </w:r>
    </w:p>
    <w:p w14:paraId="0A36548F" w14:textId="77777777" w:rsidR="007F30C5" w:rsidRPr="00AC7C76" w:rsidRDefault="007F30C5" w:rsidP="00AC7C76">
      <w:pPr>
        <w:spacing w:before="120"/>
        <w:ind w:left="1416" w:firstLine="708"/>
        <w:rPr>
          <w:rFonts w:ascii="Arial" w:hAnsi="Arial" w:cs="Arial"/>
          <w:iCs/>
        </w:rPr>
      </w:pPr>
      <w:r w:rsidRPr="00AC7C76">
        <w:rPr>
          <w:rFonts w:ascii="Arial" w:hAnsi="Arial" w:cs="Arial"/>
          <w:iCs/>
        </w:rPr>
        <w:t>(ďalej len „kupujúci“)</w:t>
      </w:r>
    </w:p>
    <w:p w14:paraId="561807C2" w14:textId="46567D89" w:rsidR="00E71EBD" w:rsidRPr="00AC7C76" w:rsidRDefault="00E71EBD" w:rsidP="00AC7C76">
      <w:pPr>
        <w:overflowPunct/>
        <w:ind w:left="2127" w:hanging="2"/>
        <w:textAlignment w:val="auto"/>
        <w:rPr>
          <w:rFonts w:ascii="Arial" w:eastAsiaTheme="minorHAnsi" w:hAnsi="Arial" w:cs="Arial"/>
          <w:color w:val="000000"/>
          <w:lang w:eastAsia="en-US"/>
        </w:rPr>
      </w:pPr>
      <w:r w:rsidRPr="00AC7C76">
        <w:rPr>
          <w:rFonts w:ascii="Arial" w:eastAsiaTheme="minorHAnsi" w:hAnsi="Arial" w:cs="Arial"/>
          <w:color w:val="000000"/>
          <w:lang w:eastAsia="en-US"/>
        </w:rPr>
        <w:t>(</w:t>
      </w:r>
      <w:r w:rsidR="007F30C5" w:rsidRPr="00AC7C76">
        <w:rPr>
          <w:rFonts w:ascii="Arial" w:eastAsiaTheme="minorHAnsi" w:hAnsi="Arial" w:cs="Arial"/>
          <w:color w:val="000000"/>
          <w:lang w:eastAsia="en-US"/>
        </w:rPr>
        <w:t>Kupujúci a Predávajúci spoločne ako „</w:t>
      </w:r>
      <w:r w:rsidR="007F30C5" w:rsidRPr="00AC7C76">
        <w:rPr>
          <w:rFonts w:ascii="Arial" w:eastAsiaTheme="minorHAnsi" w:hAnsi="Arial" w:cs="Arial"/>
          <w:b/>
          <w:bCs/>
          <w:i/>
          <w:iCs/>
          <w:color w:val="000000"/>
          <w:lang w:eastAsia="en-US"/>
        </w:rPr>
        <w:t>Zmluvné strany</w:t>
      </w:r>
      <w:r w:rsidR="007F30C5" w:rsidRPr="00AC7C76">
        <w:rPr>
          <w:rFonts w:ascii="Arial" w:eastAsiaTheme="minorHAnsi" w:hAnsi="Arial" w:cs="Arial"/>
          <w:color w:val="000000"/>
          <w:lang w:eastAsia="en-US"/>
        </w:rPr>
        <w:t>“ a každý z nich samostatne ako „</w:t>
      </w:r>
      <w:r w:rsidR="007F30C5" w:rsidRPr="00AC7C76">
        <w:rPr>
          <w:rFonts w:ascii="Arial" w:eastAsiaTheme="minorHAnsi" w:hAnsi="Arial" w:cs="Arial"/>
          <w:b/>
          <w:bCs/>
          <w:i/>
          <w:iCs/>
          <w:color w:val="000000"/>
          <w:lang w:eastAsia="en-US"/>
        </w:rPr>
        <w:t>Zmluvná strana</w:t>
      </w:r>
      <w:r w:rsidR="007F30C5" w:rsidRPr="00AC7C76">
        <w:rPr>
          <w:rFonts w:ascii="Arial" w:eastAsiaTheme="minorHAnsi" w:hAnsi="Arial" w:cs="Arial"/>
          <w:color w:val="000000"/>
          <w:lang w:eastAsia="en-US"/>
        </w:rPr>
        <w:t>“</w:t>
      </w:r>
      <w:r w:rsidRPr="00AC7C76">
        <w:rPr>
          <w:rFonts w:ascii="Arial" w:eastAsiaTheme="minorHAnsi" w:hAnsi="Arial" w:cs="Arial"/>
          <w:color w:val="000000"/>
          <w:lang w:eastAsia="en-US"/>
        </w:rPr>
        <w:t>)</w:t>
      </w:r>
    </w:p>
    <w:p w14:paraId="1C3EA00C" w14:textId="77777777" w:rsidR="00E71EBD" w:rsidRPr="00AC7C76" w:rsidRDefault="00E71EBD" w:rsidP="00AC7C76">
      <w:pPr>
        <w:overflowPunct/>
        <w:ind w:firstLine="567"/>
        <w:textAlignment w:val="auto"/>
        <w:rPr>
          <w:rFonts w:ascii="Arial" w:eastAsiaTheme="minorHAnsi" w:hAnsi="Arial" w:cs="Arial"/>
          <w:color w:val="000000"/>
          <w:lang w:eastAsia="en-US"/>
        </w:rPr>
      </w:pPr>
    </w:p>
    <w:p w14:paraId="5F65C89C" w14:textId="77777777" w:rsidR="00E71EBD" w:rsidRPr="00AC7C76" w:rsidRDefault="00E71EBD" w:rsidP="00AC7C76">
      <w:pPr>
        <w:ind w:left="2832" w:hanging="2832"/>
        <w:jc w:val="center"/>
        <w:rPr>
          <w:rFonts w:ascii="Arial" w:hAnsi="Arial" w:cs="Arial"/>
          <w:b/>
        </w:rPr>
      </w:pPr>
      <w:r w:rsidRPr="00AC7C76">
        <w:rPr>
          <w:rFonts w:ascii="Arial" w:hAnsi="Arial" w:cs="Arial"/>
          <w:b/>
        </w:rPr>
        <w:t>II.</w:t>
      </w:r>
    </w:p>
    <w:p w14:paraId="5ECE01C1" w14:textId="77777777" w:rsidR="00E71EBD" w:rsidRPr="00AC7C76" w:rsidRDefault="00E71EBD" w:rsidP="00AC7C76">
      <w:pPr>
        <w:ind w:left="2832" w:hanging="2832"/>
        <w:jc w:val="center"/>
        <w:rPr>
          <w:rFonts w:ascii="Arial" w:hAnsi="Arial" w:cs="Arial"/>
          <w:b/>
        </w:rPr>
      </w:pPr>
      <w:r w:rsidRPr="00AC7C76">
        <w:rPr>
          <w:rFonts w:ascii="Arial" w:hAnsi="Arial" w:cs="Arial"/>
          <w:b/>
        </w:rPr>
        <w:t>Preambula</w:t>
      </w:r>
    </w:p>
    <w:p w14:paraId="20263756" w14:textId="6693BF31" w:rsidR="00E71EBD" w:rsidRPr="00AC7C76" w:rsidRDefault="00E71EBD" w:rsidP="00AC7C76">
      <w:pPr>
        <w:spacing w:before="120"/>
        <w:ind w:firstLine="425"/>
        <w:jc w:val="both"/>
        <w:rPr>
          <w:rFonts w:ascii="Arial" w:hAnsi="Arial" w:cs="Arial"/>
        </w:rPr>
      </w:pPr>
      <w:r w:rsidRPr="00AC7C76">
        <w:rPr>
          <w:rFonts w:ascii="Arial" w:hAnsi="Arial" w:cs="Arial"/>
        </w:rPr>
        <w:t xml:space="preserve">Táto </w:t>
      </w:r>
      <w:r w:rsidR="00A120F8" w:rsidRPr="00AC7C76">
        <w:rPr>
          <w:rFonts w:ascii="Arial" w:hAnsi="Arial" w:cs="Arial"/>
        </w:rPr>
        <w:t xml:space="preserve">rámcová </w:t>
      </w:r>
      <w:r w:rsidRPr="00AC7C76">
        <w:rPr>
          <w:rFonts w:ascii="Arial" w:hAnsi="Arial" w:cs="Arial"/>
        </w:rPr>
        <w:t xml:space="preserve">zmluva sa uzaviera na základe výsledkov zadávania zákazky </w:t>
      </w:r>
      <w:r w:rsidR="00A120F8" w:rsidRPr="00AC7C76">
        <w:rPr>
          <w:rFonts w:ascii="Arial" w:hAnsi="Arial" w:cs="Arial"/>
        </w:rPr>
        <w:t xml:space="preserve">v rámci zriadeného DNS </w:t>
      </w:r>
      <w:r w:rsidRPr="00AC7C76">
        <w:rPr>
          <w:rFonts w:ascii="Arial" w:hAnsi="Arial" w:cs="Arial"/>
        </w:rPr>
        <w:t>vyhláseného zverejnením oznámenia vo Vestníku verejného obstarávania č. ............... z ...............202</w:t>
      </w:r>
      <w:r w:rsidR="00A120F8" w:rsidRPr="00AC7C76">
        <w:rPr>
          <w:rFonts w:ascii="Arial" w:hAnsi="Arial" w:cs="Arial"/>
        </w:rPr>
        <w:t>2</w:t>
      </w:r>
      <w:r w:rsidRPr="00AC7C76">
        <w:rPr>
          <w:rFonts w:ascii="Arial" w:hAnsi="Arial" w:cs="Arial"/>
        </w:rPr>
        <w:t xml:space="preserve"> pod značkou .............., ako postupu zadávania nadlimitnej zákazky</w:t>
      </w:r>
      <w:r w:rsidR="00DD5ACA" w:rsidRPr="00AC7C76">
        <w:rPr>
          <w:rFonts w:ascii="Arial" w:hAnsi="Arial" w:cs="Arial"/>
        </w:rPr>
        <w:t xml:space="preserve"> podľa § 58 až § 61 zákona</w:t>
      </w:r>
      <w:r w:rsidRPr="00AC7C76">
        <w:rPr>
          <w:rFonts w:ascii="Arial" w:hAnsi="Arial" w:cs="Arial"/>
        </w:rPr>
        <w:t xml:space="preserve">, </w:t>
      </w:r>
      <w:r w:rsidR="00DD5ACA" w:rsidRPr="00AC7C76">
        <w:rPr>
          <w:rFonts w:ascii="Arial" w:hAnsi="Arial" w:cs="Arial"/>
        </w:rPr>
        <w:t xml:space="preserve">s uchádzačom, </w:t>
      </w:r>
      <w:r w:rsidRPr="00AC7C76">
        <w:rPr>
          <w:rFonts w:ascii="Arial" w:hAnsi="Arial" w:cs="Arial"/>
        </w:rPr>
        <w:t>ktorého ponuka bola vyhodnotená ako úspešná</w:t>
      </w:r>
      <w:r w:rsidR="00DD5ACA" w:rsidRPr="00AC7C76">
        <w:rPr>
          <w:rFonts w:ascii="Arial" w:hAnsi="Arial" w:cs="Arial"/>
        </w:rPr>
        <w:t>,</w:t>
      </w:r>
      <w:r w:rsidR="00837214" w:rsidRPr="00AC7C76">
        <w:rPr>
          <w:rFonts w:ascii="Arial" w:hAnsi="Arial" w:cs="Arial"/>
        </w:rPr>
        <w:t xml:space="preserve"> </w:t>
      </w:r>
      <w:r w:rsidR="00837214" w:rsidRPr="00AC7C76">
        <w:rPr>
          <w:rFonts w:ascii="Arial" w:eastAsiaTheme="minorHAnsi" w:hAnsi="Arial" w:cs="Arial"/>
          <w:lang w:eastAsia="en-US"/>
        </w:rPr>
        <w:t xml:space="preserve">v súlade s podmienkami uvedenými v súťažných </w:t>
      </w:r>
      <w:r w:rsidR="00DD5ACA" w:rsidRPr="00AC7C76">
        <w:rPr>
          <w:rFonts w:ascii="Arial" w:eastAsiaTheme="minorHAnsi" w:hAnsi="Arial" w:cs="Arial"/>
          <w:lang w:eastAsia="en-US"/>
        </w:rPr>
        <w:t>dokladoch a dokumentoch zadávania zákazky</w:t>
      </w:r>
      <w:r w:rsidRPr="00AC7C76">
        <w:rPr>
          <w:rFonts w:ascii="Arial" w:hAnsi="Arial" w:cs="Arial"/>
        </w:rPr>
        <w:t>, za nasledujúcich podmienok.</w:t>
      </w:r>
    </w:p>
    <w:p w14:paraId="298E9E90" w14:textId="77777777" w:rsidR="00E71EBD" w:rsidRPr="00AC7C76" w:rsidRDefault="00E71EBD" w:rsidP="00AC7C76">
      <w:pPr>
        <w:overflowPunct/>
        <w:ind w:firstLine="567"/>
        <w:textAlignment w:val="auto"/>
        <w:rPr>
          <w:rFonts w:ascii="Arial" w:eastAsiaTheme="minorHAnsi" w:hAnsi="Arial" w:cs="Arial"/>
          <w:color w:val="000000"/>
          <w:lang w:eastAsia="en-US"/>
        </w:rPr>
      </w:pPr>
    </w:p>
    <w:p w14:paraId="27BED2F4" w14:textId="77777777" w:rsidR="00837214" w:rsidRPr="00AC7C76" w:rsidRDefault="00837214" w:rsidP="00AC7C76">
      <w:pPr>
        <w:tabs>
          <w:tab w:val="left" w:pos="2280"/>
        </w:tabs>
        <w:jc w:val="center"/>
        <w:rPr>
          <w:rFonts w:ascii="Arial" w:hAnsi="Arial" w:cs="Arial"/>
          <w:b/>
          <w:bCs/>
        </w:rPr>
      </w:pPr>
      <w:r w:rsidRPr="00AC7C76">
        <w:rPr>
          <w:rFonts w:ascii="Arial" w:hAnsi="Arial" w:cs="Arial"/>
          <w:b/>
          <w:bCs/>
        </w:rPr>
        <w:t xml:space="preserve">III. </w:t>
      </w:r>
    </w:p>
    <w:p w14:paraId="5EAFA5B8" w14:textId="77777777" w:rsidR="00837214" w:rsidRPr="00AC7C76" w:rsidRDefault="00837214" w:rsidP="00AC7C76">
      <w:pPr>
        <w:tabs>
          <w:tab w:val="left" w:pos="2280"/>
        </w:tabs>
        <w:jc w:val="center"/>
        <w:rPr>
          <w:rFonts w:ascii="Arial" w:hAnsi="Arial" w:cs="Arial"/>
          <w:b/>
          <w:bCs/>
          <w:lang w:val="nl-NL"/>
        </w:rPr>
      </w:pPr>
      <w:r w:rsidRPr="00AC7C76">
        <w:rPr>
          <w:rFonts w:ascii="Arial" w:hAnsi="Arial" w:cs="Arial"/>
          <w:b/>
          <w:bCs/>
          <w:lang w:val="nl-NL"/>
        </w:rPr>
        <w:t>Predmet zmluvy</w:t>
      </w:r>
    </w:p>
    <w:p w14:paraId="776FF4F3" w14:textId="66C2D5C6" w:rsidR="004B75B6" w:rsidRPr="00AC7C76" w:rsidRDefault="004B75B6" w:rsidP="00AC7C76">
      <w:pPr>
        <w:numPr>
          <w:ilvl w:val="0"/>
          <w:numId w:val="13"/>
        </w:numPr>
        <w:tabs>
          <w:tab w:val="clear" w:pos="720"/>
          <w:tab w:val="num" w:pos="284"/>
        </w:tabs>
        <w:overflowPunct/>
        <w:autoSpaceDE/>
        <w:autoSpaceDN/>
        <w:adjustRightInd/>
        <w:ind w:left="284" w:hanging="284"/>
        <w:jc w:val="both"/>
        <w:textAlignment w:val="auto"/>
        <w:rPr>
          <w:rFonts w:ascii="Arial" w:hAnsi="Arial" w:cs="Arial"/>
        </w:rPr>
      </w:pPr>
      <w:r w:rsidRPr="00AC7C76">
        <w:rPr>
          <w:rFonts w:ascii="Arial" w:hAnsi="Arial" w:cs="Arial"/>
        </w:rPr>
        <w:t xml:space="preserve">Predmetom </w:t>
      </w:r>
      <w:r w:rsidR="00957C64">
        <w:rPr>
          <w:rFonts w:ascii="Arial" w:hAnsi="Arial" w:cs="Arial"/>
        </w:rPr>
        <w:t>Z</w:t>
      </w:r>
      <w:r w:rsidRPr="00AC7C76">
        <w:rPr>
          <w:rFonts w:ascii="Arial" w:hAnsi="Arial" w:cs="Arial"/>
        </w:rPr>
        <w:t>mluvy je úprava práv a povinností zmluvných strán pri predaji a kúpe tovaru a záväzok predávajúceho dodávať a predávať kupujúcemu tovar a záväzok kupujúceho dodaný tovar prevziať a zaplatiť kupujúcemu dohodnutú kúpnu cenu, za podmienok stanovených touto Zmluvou.</w:t>
      </w:r>
    </w:p>
    <w:p w14:paraId="1D150F02" w14:textId="52CCCFC6" w:rsidR="004B75B6" w:rsidRPr="00AC7C76" w:rsidRDefault="004B75B6" w:rsidP="00AC7C76">
      <w:pPr>
        <w:numPr>
          <w:ilvl w:val="0"/>
          <w:numId w:val="13"/>
        </w:numPr>
        <w:tabs>
          <w:tab w:val="clear" w:pos="720"/>
          <w:tab w:val="num" w:pos="284"/>
        </w:tabs>
        <w:overflowPunct/>
        <w:ind w:left="284" w:hanging="284"/>
        <w:jc w:val="both"/>
        <w:textAlignment w:val="auto"/>
        <w:rPr>
          <w:rFonts w:ascii="Arial" w:eastAsia="MicrosoftSansSerif" w:hAnsi="Arial" w:cs="Arial"/>
        </w:rPr>
      </w:pPr>
      <w:r w:rsidRPr="00AC7C76">
        <w:rPr>
          <w:rFonts w:ascii="Arial" w:eastAsia="MicrosoftSansSerif" w:hAnsi="Arial" w:cs="Arial"/>
        </w:rPr>
        <w:t xml:space="preserve">Tovarom, ktorý je predmetom predaja a kúpy sú </w:t>
      </w:r>
      <w:r w:rsidR="0036107D" w:rsidRPr="004B7174">
        <w:rPr>
          <w:rFonts w:ascii="Arial" w:eastAsia="MicrosoftSansSerif" w:hAnsi="Arial" w:cs="Arial"/>
          <w:b/>
          <w:color w:val="FF0000"/>
        </w:rPr>
        <w:t>„</w:t>
      </w:r>
      <w:r w:rsidRPr="004B7174">
        <w:rPr>
          <w:rFonts w:ascii="Arial" w:eastAsia="MicrosoftSansSerif" w:hAnsi="Arial" w:cs="Arial"/>
          <w:b/>
          <w:color w:val="FF0000"/>
        </w:rPr>
        <w:t>M</w:t>
      </w:r>
      <w:r w:rsidR="0036107D" w:rsidRPr="004B7174">
        <w:rPr>
          <w:rFonts w:ascii="Arial" w:eastAsia="MicrosoftSansSerif" w:hAnsi="Arial" w:cs="Arial"/>
          <w:b/>
          <w:color w:val="FF0000"/>
        </w:rPr>
        <w:t>razené potraviny* / Mäso a mäsové výrobky* / Mlieko a mliečne výrobky* / Čerstvé ovocie a zelenina* / Zemiaky*</w:t>
      </w:r>
      <w:r w:rsidR="0036107D">
        <w:rPr>
          <w:rFonts w:ascii="Arial" w:eastAsia="MicrosoftSansSerif" w:hAnsi="Arial" w:cs="Arial"/>
          <w:b/>
        </w:rPr>
        <w:t xml:space="preserve"> /</w:t>
      </w:r>
      <w:r w:rsidR="0036107D" w:rsidRPr="0036107D">
        <w:rPr>
          <w:rFonts w:ascii="Arial" w:eastAsia="MicrosoftSansSerif" w:hAnsi="Arial" w:cs="Arial"/>
          <w:b/>
          <w:sz w:val="16"/>
          <w:szCs w:val="16"/>
        </w:rPr>
        <w:t>* nehodiace sa prečiarknuť</w:t>
      </w:r>
      <w:r w:rsidR="0036107D">
        <w:rPr>
          <w:rFonts w:ascii="Arial" w:eastAsia="MicrosoftSansSerif" w:hAnsi="Arial" w:cs="Arial"/>
        </w:rPr>
        <w:t xml:space="preserve"> </w:t>
      </w:r>
      <w:r w:rsidRPr="00AC7C76">
        <w:rPr>
          <w:rFonts w:ascii="Arial" w:eastAsia="MicrosoftSansSerif" w:hAnsi="Arial" w:cs="Arial"/>
        </w:rPr>
        <w:t xml:space="preserve">v súlade so špecifikáciou uvedenou v prílohe č. 1 Špecifikácia tovarov a kúpna cena </w:t>
      </w:r>
      <w:r w:rsidR="0036107D" w:rsidRPr="004B7174">
        <w:rPr>
          <w:rFonts w:ascii="Arial" w:eastAsia="MicrosoftSansSerif" w:hAnsi="Arial" w:cs="Arial"/>
          <w:color w:val="FF0000"/>
        </w:rPr>
        <w:t xml:space="preserve">„Mrazené potraviny* / Mäso a mäsové výrobky* / Mlieko a mliečne výrobky* / Čerstvé ovocie a zelenina* / Zemiaky* </w:t>
      </w:r>
      <w:r w:rsidR="0036107D">
        <w:rPr>
          <w:rFonts w:ascii="Arial" w:eastAsia="MicrosoftSansSerif" w:hAnsi="Arial" w:cs="Arial"/>
          <w:b/>
        </w:rPr>
        <w:t>/</w:t>
      </w:r>
      <w:r w:rsidR="0036107D" w:rsidRPr="0036107D">
        <w:rPr>
          <w:rFonts w:ascii="Arial" w:eastAsia="MicrosoftSansSerif" w:hAnsi="Arial" w:cs="Arial"/>
          <w:b/>
          <w:sz w:val="16"/>
          <w:szCs w:val="16"/>
        </w:rPr>
        <w:t>* nehodiace sa prečiarknuť</w:t>
      </w:r>
      <w:r w:rsidRPr="00AC7C76">
        <w:rPr>
          <w:rFonts w:ascii="Arial" w:eastAsia="MicrosoftSansSerif" w:hAnsi="Arial" w:cs="Arial"/>
        </w:rPr>
        <w:t>, ktorá tvorí neoddeliteľnú súčasť tejto Zmluvy (ďalej len ,,tovar“).</w:t>
      </w:r>
    </w:p>
    <w:p w14:paraId="4BED7599" w14:textId="77777777" w:rsidR="004B75B6" w:rsidRPr="00AC7C76" w:rsidRDefault="004B75B6" w:rsidP="00AC7C76">
      <w:pPr>
        <w:numPr>
          <w:ilvl w:val="0"/>
          <w:numId w:val="13"/>
        </w:numPr>
        <w:tabs>
          <w:tab w:val="clear" w:pos="720"/>
          <w:tab w:val="num" w:pos="284"/>
        </w:tabs>
        <w:overflowPunct/>
        <w:ind w:left="284" w:hanging="284"/>
        <w:jc w:val="both"/>
        <w:textAlignment w:val="auto"/>
        <w:rPr>
          <w:rFonts w:ascii="Arial" w:hAnsi="Arial" w:cs="Arial"/>
        </w:rPr>
      </w:pPr>
      <w:r w:rsidRPr="00AC7C76">
        <w:rPr>
          <w:rFonts w:ascii="Arial" w:eastAsia="MicrosoftSansSerif" w:hAnsi="Arial" w:cs="Arial"/>
        </w:rPr>
        <w:t>Predávajúci sa zaväzuje dodávať tovar do určeného miesta plnenia, požadovanej kvality, v požadovanom balení podľa určenej gramáže a v množstvách stanovených v písomných objednávkach kupujúceho, vrátane dopravy do miesta plnenia, vyloženia do skladu kupujúceho a vrátane prevzatia vratných obalov.</w:t>
      </w:r>
    </w:p>
    <w:p w14:paraId="6FC55F6C" w14:textId="77777777" w:rsidR="004B75B6" w:rsidRPr="00AC7C76" w:rsidRDefault="004B75B6" w:rsidP="00AC7C76">
      <w:pPr>
        <w:numPr>
          <w:ilvl w:val="0"/>
          <w:numId w:val="13"/>
        </w:numPr>
        <w:tabs>
          <w:tab w:val="clear" w:pos="720"/>
          <w:tab w:val="num" w:pos="284"/>
        </w:tabs>
        <w:overflowPunct/>
        <w:autoSpaceDE/>
        <w:autoSpaceDN/>
        <w:adjustRightInd/>
        <w:ind w:left="284" w:hanging="284"/>
        <w:jc w:val="both"/>
        <w:textAlignment w:val="auto"/>
        <w:rPr>
          <w:rFonts w:ascii="Arial" w:hAnsi="Arial" w:cs="Arial"/>
        </w:rPr>
      </w:pPr>
      <w:r w:rsidRPr="00AC7C76">
        <w:rPr>
          <w:rFonts w:ascii="Arial" w:hAnsi="Arial" w:cs="Arial"/>
        </w:rPr>
        <w:t xml:space="preserve">Predávajúci sa zaväzuje, že tovar ktorý je predmetom dodávky je v bezchybnom stave, prvotriednej kvality a odpovedá všetkým platným právnym predpisom Slovenskej republiky. </w:t>
      </w:r>
    </w:p>
    <w:p w14:paraId="32B8D1D1" w14:textId="369CF482" w:rsidR="00837214" w:rsidRDefault="004B75B6" w:rsidP="00AC7C76">
      <w:pPr>
        <w:numPr>
          <w:ilvl w:val="0"/>
          <w:numId w:val="13"/>
        </w:numPr>
        <w:tabs>
          <w:tab w:val="clear" w:pos="720"/>
          <w:tab w:val="num" w:pos="284"/>
        </w:tabs>
        <w:overflowPunct/>
        <w:autoSpaceDE/>
        <w:autoSpaceDN/>
        <w:adjustRightInd/>
        <w:ind w:left="284" w:hanging="284"/>
        <w:jc w:val="both"/>
        <w:textAlignment w:val="auto"/>
        <w:rPr>
          <w:rFonts w:ascii="Arial" w:hAnsi="Arial" w:cs="Arial"/>
          <w:color w:val="000000"/>
        </w:rPr>
      </w:pPr>
      <w:r w:rsidRPr="00AC7C76">
        <w:rPr>
          <w:rFonts w:ascii="Arial" w:hAnsi="Arial" w:cs="Arial"/>
          <w:color w:val="000000"/>
        </w:rPr>
        <w:lastRenderedPageBreak/>
        <w:t xml:space="preserve">Kupujúci nie je viazaný povinnosťou odobrať tovar v objemoch a množstvách takých, ako sú </w:t>
      </w:r>
      <w:r w:rsidR="004B7174">
        <w:rPr>
          <w:rFonts w:ascii="Arial" w:hAnsi="Arial" w:cs="Arial"/>
          <w:color w:val="000000"/>
        </w:rPr>
        <w:t xml:space="preserve">uvedené </w:t>
      </w:r>
      <w:r w:rsidRPr="00AC7C76">
        <w:rPr>
          <w:rFonts w:ascii="Arial" w:hAnsi="Arial" w:cs="Arial"/>
          <w:color w:val="000000"/>
        </w:rPr>
        <w:t xml:space="preserve">v prílohe č. 1 </w:t>
      </w:r>
      <w:r w:rsidR="004B7174">
        <w:rPr>
          <w:rFonts w:ascii="Arial" w:hAnsi="Arial" w:cs="Arial"/>
          <w:color w:val="000000"/>
        </w:rPr>
        <w:t>(</w:t>
      </w:r>
      <w:r w:rsidRPr="00AC7C76">
        <w:rPr>
          <w:rFonts w:ascii="Arial" w:hAnsi="Arial" w:cs="Arial"/>
          <w:color w:val="000000"/>
        </w:rPr>
        <w:t>predpokladané množstv</w:t>
      </w:r>
      <w:r w:rsidR="004B7174">
        <w:rPr>
          <w:rFonts w:ascii="Arial" w:hAnsi="Arial" w:cs="Arial"/>
          <w:color w:val="000000"/>
        </w:rPr>
        <w:t>o</w:t>
      </w:r>
      <w:r w:rsidRPr="00AC7C76">
        <w:rPr>
          <w:rFonts w:ascii="Arial" w:hAnsi="Arial" w:cs="Arial"/>
          <w:color w:val="000000"/>
        </w:rPr>
        <w:t xml:space="preserve"> za </w:t>
      </w:r>
      <w:r w:rsidR="004B7174" w:rsidRPr="004B7174">
        <w:rPr>
          <w:rFonts w:ascii="Arial" w:hAnsi="Arial" w:cs="Arial"/>
          <w:color w:val="FF0000"/>
        </w:rPr>
        <w:t>x mesiacov</w:t>
      </w:r>
      <w:r w:rsidR="004B7174">
        <w:rPr>
          <w:rFonts w:ascii="Arial" w:hAnsi="Arial" w:cs="Arial"/>
          <w:color w:val="000000"/>
        </w:rPr>
        <w:t>)</w:t>
      </w:r>
      <w:r w:rsidRPr="00AC7C76">
        <w:rPr>
          <w:rFonts w:ascii="Arial" w:hAnsi="Arial" w:cs="Arial"/>
          <w:color w:val="000000"/>
        </w:rPr>
        <w:t>. Kupujúci si vyhradzuje, že skutočne objednané množstvá tovaru môžu byť v závislosti od potreby nižšie alebo vyššie ako je uvádzaný predpoklad.</w:t>
      </w:r>
      <w:r w:rsidR="00837214" w:rsidRPr="00AC7C76">
        <w:rPr>
          <w:rFonts w:ascii="Arial" w:hAnsi="Arial" w:cs="Arial"/>
          <w:color w:val="000000"/>
        </w:rPr>
        <w:t xml:space="preserve"> </w:t>
      </w:r>
    </w:p>
    <w:p w14:paraId="072709CD" w14:textId="77777777" w:rsidR="0036107D" w:rsidRPr="00AC7C76" w:rsidRDefault="0036107D" w:rsidP="0036107D">
      <w:pPr>
        <w:overflowPunct/>
        <w:autoSpaceDE/>
        <w:autoSpaceDN/>
        <w:adjustRightInd/>
        <w:ind w:left="284"/>
        <w:jc w:val="both"/>
        <w:textAlignment w:val="auto"/>
        <w:rPr>
          <w:rFonts w:ascii="Arial" w:hAnsi="Arial" w:cs="Arial"/>
          <w:color w:val="000000"/>
        </w:rPr>
      </w:pPr>
    </w:p>
    <w:p w14:paraId="2232286C" w14:textId="77777777" w:rsidR="004B75B6" w:rsidRPr="00AC7C76" w:rsidRDefault="004B75B6" w:rsidP="00AC7C76">
      <w:pPr>
        <w:jc w:val="center"/>
        <w:rPr>
          <w:rFonts w:ascii="Arial" w:hAnsi="Arial" w:cs="Arial"/>
          <w:b/>
          <w:bCs/>
        </w:rPr>
      </w:pPr>
      <w:r w:rsidRPr="00AC7C76">
        <w:rPr>
          <w:rFonts w:ascii="Arial" w:hAnsi="Arial" w:cs="Arial"/>
          <w:b/>
          <w:bCs/>
        </w:rPr>
        <w:t>IV.</w:t>
      </w:r>
    </w:p>
    <w:p w14:paraId="7945751F" w14:textId="77777777" w:rsidR="004B75B6" w:rsidRPr="00AC7C76" w:rsidRDefault="004B75B6" w:rsidP="00AC7C76">
      <w:pPr>
        <w:spacing w:after="120"/>
        <w:jc w:val="center"/>
        <w:rPr>
          <w:rFonts w:ascii="Arial" w:hAnsi="Arial" w:cs="Arial"/>
          <w:b/>
          <w:bCs/>
        </w:rPr>
      </w:pPr>
      <w:r w:rsidRPr="00AC7C76">
        <w:rPr>
          <w:rFonts w:ascii="Arial" w:hAnsi="Arial" w:cs="Arial"/>
          <w:b/>
          <w:bCs/>
        </w:rPr>
        <w:t xml:space="preserve">Dodacie podmienky, záručné podmienky a zodpovednosť za </w:t>
      </w:r>
      <w:proofErr w:type="spellStart"/>
      <w:r w:rsidRPr="00AC7C76">
        <w:rPr>
          <w:rFonts w:ascii="Arial" w:hAnsi="Arial" w:cs="Arial"/>
          <w:b/>
          <w:bCs/>
        </w:rPr>
        <w:t>vady</w:t>
      </w:r>
      <w:proofErr w:type="spellEnd"/>
    </w:p>
    <w:p w14:paraId="78AB27CF" w14:textId="77777777" w:rsidR="004B75B6" w:rsidRPr="00AC7C76" w:rsidRDefault="004B75B6" w:rsidP="00AC7C76">
      <w:pPr>
        <w:pStyle w:val="Odsekzoznamu"/>
        <w:numPr>
          <w:ilvl w:val="0"/>
          <w:numId w:val="17"/>
        </w:numPr>
        <w:tabs>
          <w:tab w:val="left" w:pos="284"/>
        </w:tabs>
        <w:overflowPunct/>
        <w:autoSpaceDE/>
        <w:autoSpaceDN/>
        <w:adjustRightInd/>
        <w:ind w:left="284" w:hanging="284"/>
        <w:contextualSpacing w:val="0"/>
        <w:jc w:val="both"/>
        <w:textAlignment w:val="auto"/>
        <w:rPr>
          <w:rFonts w:ascii="Arial" w:hAnsi="Arial" w:cs="Arial"/>
        </w:rPr>
      </w:pPr>
      <w:r w:rsidRPr="00AC7C76">
        <w:rPr>
          <w:rFonts w:ascii="Arial" w:hAnsi="Arial" w:cs="Arial"/>
        </w:rPr>
        <w:t xml:space="preserve">Kupujúci a predávajúci sa dohodli na čiastkovom plnení Zmluvy v súlade s potrebami kupujúceho a možnosťami predávajúceho, za podmienok v Zmluve dohodnutých, v lehotách, množstvách a do miesta plnenia v nej určených. </w:t>
      </w:r>
    </w:p>
    <w:p w14:paraId="592332A6" w14:textId="77777777" w:rsidR="004B75B6" w:rsidRPr="00AC7C76" w:rsidRDefault="004B75B6" w:rsidP="00AC7C76">
      <w:pPr>
        <w:pStyle w:val="Odsekzoznamu"/>
        <w:numPr>
          <w:ilvl w:val="0"/>
          <w:numId w:val="17"/>
        </w:numPr>
        <w:tabs>
          <w:tab w:val="left" w:pos="284"/>
        </w:tabs>
        <w:overflowPunct/>
        <w:autoSpaceDE/>
        <w:autoSpaceDN/>
        <w:adjustRightInd/>
        <w:ind w:left="284" w:hanging="284"/>
        <w:contextualSpacing w:val="0"/>
        <w:jc w:val="both"/>
        <w:textAlignment w:val="auto"/>
        <w:rPr>
          <w:rFonts w:ascii="Arial" w:hAnsi="Arial" w:cs="Arial"/>
        </w:rPr>
      </w:pPr>
      <w:r w:rsidRPr="00AC7C76">
        <w:rPr>
          <w:rFonts w:ascii="Arial" w:hAnsi="Arial" w:cs="Arial"/>
          <w:color w:val="000000"/>
        </w:rPr>
        <w:t>Na dodanie tovaru vystavuje kupujúci písomné objednávky podľa potreby. V objednávke uvedie druh tovaru v zmysle prílohy č. 1, mernú jednotku a požadované množstvo tovaru, vyžadovanú lehotu a miesto plnenia.</w:t>
      </w:r>
    </w:p>
    <w:p w14:paraId="365AED49" w14:textId="77777777" w:rsidR="004B75B6" w:rsidRPr="00AC7C76" w:rsidRDefault="004B75B6" w:rsidP="00AC7C76">
      <w:pPr>
        <w:pStyle w:val="Odsekzoznamu"/>
        <w:numPr>
          <w:ilvl w:val="0"/>
          <w:numId w:val="17"/>
        </w:numPr>
        <w:tabs>
          <w:tab w:val="left" w:pos="284"/>
        </w:tabs>
        <w:overflowPunct/>
        <w:ind w:left="284" w:hanging="284"/>
        <w:contextualSpacing w:val="0"/>
        <w:jc w:val="both"/>
        <w:textAlignment w:val="auto"/>
        <w:rPr>
          <w:rFonts w:ascii="Arial" w:hAnsi="Arial" w:cs="Arial"/>
        </w:rPr>
      </w:pPr>
      <w:r w:rsidRPr="00AC7C76">
        <w:rPr>
          <w:rFonts w:ascii="Arial" w:eastAsia="MicrosoftSansSerif" w:hAnsi="Arial" w:cs="Arial"/>
        </w:rPr>
        <w:t>Objednávka musí byť vyhotovená vždy v písomnej forme, doručená predávajúcemu elektronickou poštou, faxom alebo doporučenou poštou. V mimoriadnych prípadoch môže byť objednávka prijatá aj telefonicky. Takáto telefonická objednávka musí byť následne potvrdená písomne.</w:t>
      </w:r>
    </w:p>
    <w:p w14:paraId="594DE156" w14:textId="77777777" w:rsidR="004B75B6" w:rsidRPr="00AC7C76" w:rsidRDefault="004B75B6" w:rsidP="00AC7C76">
      <w:pPr>
        <w:pStyle w:val="Odsekzoznamu"/>
        <w:numPr>
          <w:ilvl w:val="0"/>
          <w:numId w:val="17"/>
        </w:numPr>
        <w:tabs>
          <w:tab w:val="left" w:pos="284"/>
        </w:tabs>
        <w:overflowPunct/>
        <w:ind w:left="284" w:hanging="284"/>
        <w:contextualSpacing w:val="0"/>
        <w:jc w:val="both"/>
        <w:textAlignment w:val="auto"/>
        <w:rPr>
          <w:rFonts w:ascii="Arial" w:hAnsi="Arial" w:cs="Arial"/>
        </w:rPr>
      </w:pPr>
      <w:r w:rsidRPr="00AC7C76">
        <w:rPr>
          <w:rFonts w:ascii="Arial" w:eastAsia="MicrosoftSansSerif" w:hAnsi="Arial" w:cs="Arial"/>
        </w:rPr>
        <w:t>Predávajúci sa zaväzuje dodávať tovar v bezchybnom stave, tovar bude mať požadovanú akosť po celú dobu minimálnej trvanlivosti platnej pre jednotlivé druhy 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 potravinárskemu kódexu v zmysle ustanovení výnosu MP a MZ SR č. 2143/2006-100 PK SR), bez viditeľných známok mechanického poškodenia alebo kontaminácie.</w:t>
      </w:r>
      <w:r w:rsidRPr="00AC7C76">
        <w:rPr>
          <w:rFonts w:ascii="Arial" w:hAnsi="Arial" w:cs="Arial"/>
          <w:color w:val="000000"/>
        </w:rPr>
        <w:t xml:space="preserve"> </w:t>
      </w:r>
    </w:p>
    <w:p w14:paraId="1BCA7597" w14:textId="77777777" w:rsidR="004B75B6" w:rsidRPr="00AC7C76" w:rsidRDefault="004B75B6" w:rsidP="00AC7C76">
      <w:pPr>
        <w:numPr>
          <w:ilvl w:val="0"/>
          <w:numId w:val="17"/>
        </w:numPr>
        <w:tabs>
          <w:tab w:val="left" w:pos="284"/>
        </w:tabs>
        <w:overflowPunct/>
        <w:ind w:left="284" w:hanging="284"/>
        <w:jc w:val="both"/>
        <w:textAlignment w:val="auto"/>
        <w:rPr>
          <w:rFonts w:ascii="Arial" w:hAnsi="Arial" w:cs="Arial"/>
        </w:rPr>
      </w:pPr>
      <w:r w:rsidRPr="00AC7C76">
        <w:rPr>
          <w:rFonts w:ascii="Arial" w:eastAsia="MicrosoftSansSerif" w:hAnsi="Arial" w:cs="Arial"/>
        </w:rPr>
        <w:t>Predávajúci sa zároveň zaväzuje uvádzať v dodacích listoch pre každý dodaný tovar trvanlivosť alebo dobu spotreby a záručné lehoty tak, aby bola možná kontrola kupujúcim v čase dodávky.</w:t>
      </w:r>
      <w:r w:rsidRPr="00AC7C76">
        <w:rPr>
          <w:rFonts w:ascii="Arial" w:hAnsi="Arial" w:cs="Arial"/>
          <w:color w:val="000000"/>
        </w:rPr>
        <w:t xml:space="preserve"> </w:t>
      </w:r>
    </w:p>
    <w:p w14:paraId="410DD110" w14:textId="77777777" w:rsidR="004B75B6" w:rsidRPr="00AC7C76" w:rsidRDefault="004B75B6" w:rsidP="00AC7C76">
      <w:pPr>
        <w:pStyle w:val="Odsekzoznamu"/>
        <w:numPr>
          <w:ilvl w:val="0"/>
          <w:numId w:val="17"/>
        </w:numPr>
        <w:tabs>
          <w:tab w:val="left" w:pos="284"/>
        </w:tabs>
        <w:overflowPunct/>
        <w:ind w:left="284" w:hanging="284"/>
        <w:contextualSpacing w:val="0"/>
        <w:jc w:val="both"/>
        <w:textAlignment w:val="auto"/>
        <w:rPr>
          <w:rFonts w:ascii="Arial" w:eastAsia="MicrosoftSansSerif" w:hAnsi="Arial" w:cs="Arial"/>
        </w:rPr>
      </w:pPr>
      <w:r w:rsidRPr="00AC7C76">
        <w:rPr>
          <w:rFonts w:ascii="Arial" w:eastAsia="MicrosoftSansSerif" w:hAnsi="Arial" w:cs="Arial"/>
        </w:rPr>
        <w:t>Predávajúci garantuje, že tovary ktoré sú predmetom dodávky majú percentuálne zloženie v rozsahu ako to vyplýva z technickej špecifikácie príslušného produktu. Kupujúci si vyhradzuje právo na vybraté tovary uvedenú skutočnosť preukázať predložením úradne overenej kópie alebo originálu analýzy vykonanej akreditovaným laboratóriom alebo obdobným dokladom, ktorý tieto údaje potvrdzuje.</w:t>
      </w:r>
    </w:p>
    <w:p w14:paraId="4A1A16EC" w14:textId="77777777" w:rsidR="004B75B6" w:rsidRPr="00AC7C76" w:rsidRDefault="004B75B6" w:rsidP="00AC7C76">
      <w:pPr>
        <w:pStyle w:val="Odsekzoznamu"/>
        <w:numPr>
          <w:ilvl w:val="0"/>
          <w:numId w:val="17"/>
        </w:numPr>
        <w:tabs>
          <w:tab w:val="left" w:pos="284"/>
        </w:tabs>
        <w:overflowPunct/>
        <w:ind w:left="284" w:hanging="284"/>
        <w:contextualSpacing w:val="0"/>
        <w:jc w:val="both"/>
        <w:textAlignment w:val="auto"/>
        <w:rPr>
          <w:rFonts w:ascii="Arial" w:eastAsia="MicrosoftSansSerif" w:hAnsi="Arial" w:cs="Arial"/>
        </w:rPr>
      </w:pPr>
      <w:r w:rsidRPr="00AC7C76">
        <w:rPr>
          <w:rFonts w:ascii="Arial" w:eastAsia="MicrosoftSansSerif" w:hAnsi="Arial" w:cs="Arial"/>
        </w:rPr>
        <w:t xml:space="preserve">Predávajúci vyhlasuje, že </w:t>
      </w:r>
    </w:p>
    <w:p w14:paraId="65EE39D8" w14:textId="77777777" w:rsidR="004B75B6" w:rsidRPr="00AC7C76" w:rsidRDefault="004B75B6" w:rsidP="00AC7C76">
      <w:pPr>
        <w:pStyle w:val="Odsekzoznamu"/>
        <w:tabs>
          <w:tab w:val="left" w:pos="567"/>
        </w:tabs>
        <w:ind w:left="567" w:hanging="283"/>
        <w:jc w:val="both"/>
        <w:rPr>
          <w:rFonts w:ascii="Arial" w:eastAsia="MicrosoftSansSerif" w:hAnsi="Arial" w:cs="Arial"/>
        </w:rPr>
      </w:pPr>
      <w:r w:rsidRPr="00AC7C76">
        <w:rPr>
          <w:rFonts w:ascii="Arial" w:eastAsia="MicrosoftSansSerif" w:hAnsi="Arial" w:cs="Arial"/>
        </w:rPr>
        <w:t xml:space="preserve">- </w:t>
      </w:r>
      <w:r w:rsidRPr="00AC7C76">
        <w:rPr>
          <w:rFonts w:ascii="Arial" w:eastAsia="MicrosoftSansSerif" w:hAnsi="Arial" w:cs="Arial"/>
        </w:rPr>
        <w:tab/>
        <w:t xml:space="preserve">má zavedený HACCP systému analýzy rizika a stanovenia kritických kontrolných bodov (HACCP) s manipuláciou a uvádzaním do obehu potravín, o vypracovaní a zavedení do praxe správnej výrobnej praxe a systému zabezpečenia kontroly hygieny potravín HACCP, ako vyplýva zo zákona č. 152/1995 </w:t>
      </w:r>
      <w:proofErr w:type="spellStart"/>
      <w:r w:rsidRPr="00AC7C76">
        <w:rPr>
          <w:rFonts w:ascii="Arial" w:eastAsia="MicrosoftSansSerif" w:hAnsi="Arial" w:cs="Arial"/>
        </w:rPr>
        <w:t>Z.z</w:t>
      </w:r>
      <w:proofErr w:type="spellEnd"/>
      <w:r w:rsidRPr="00AC7C76">
        <w:rPr>
          <w:rFonts w:ascii="Arial" w:eastAsia="MicrosoftSansSerif" w:hAnsi="Arial" w:cs="Arial"/>
        </w:rPr>
        <w:t>. v znení neskorších predpisov ako aj Potravinárskeho kódexu SR pre všetkých výrobcov a osoby, ktoré manipulujú alebo uvádzajú potraviny do obehu.</w:t>
      </w:r>
    </w:p>
    <w:p w14:paraId="2E435B3D" w14:textId="78B850E7" w:rsidR="004B7174" w:rsidRPr="00AE15D7" w:rsidRDefault="004B7174" w:rsidP="004B7174">
      <w:pPr>
        <w:pStyle w:val="Odsekzoznamu"/>
        <w:numPr>
          <w:ilvl w:val="0"/>
          <w:numId w:val="62"/>
        </w:numPr>
        <w:overflowPunct/>
        <w:ind w:left="567" w:hanging="283"/>
        <w:jc w:val="both"/>
        <w:textAlignment w:val="auto"/>
        <w:rPr>
          <w:rFonts w:ascii="Arial" w:hAnsi="Arial" w:cs="Arial"/>
        </w:rPr>
      </w:pPr>
      <w:r w:rsidRPr="00AE15D7">
        <w:rPr>
          <w:rFonts w:ascii="Arial" w:eastAsia="MicrosoftSansSerif" w:hAnsi="Arial" w:cs="Arial"/>
        </w:rPr>
        <w:t xml:space="preserve">je držiteľom </w:t>
      </w:r>
      <w:r w:rsidRPr="00AE15D7">
        <w:rPr>
          <w:rFonts w:ascii="Arial" w:hAnsi="Arial" w:cs="Arial"/>
        </w:rPr>
        <w:t>platné</w:t>
      </w:r>
      <w:r>
        <w:rPr>
          <w:rFonts w:ascii="Arial" w:hAnsi="Arial" w:cs="Arial"/>
        </w:rPr>
        <w:t>ho</w:t>
      </w:r>
      <w:r w:rsidRPr="00AE15D7">
        <w:rPr>
          <w:rFonts w:ascii="Arial" w:hAnsi="Arial" w:cs="Arial"/>
        </w:rPr>
        <w:t xml:space="preserve"> potvrdenia </w:t>
      </w:r>
      <w:r w:rsidRPr="00AE15D7">
        <w:rPr>
          <w:rFonts w:ascii="Arial" w:eastAsia="MicrosoftSansSerif" w:hAnsi="Arial" w:cs="Arial"/>
        </w:rPr>
        <w:t xml:space="preserve">Štátnej veterinárnej a potravinovej správy SR </w:t>
      </w:r>
      <w:r w:rsidRPr="00AE15D7">
        <w:rPr>
          <w:rFonts w:ascii="Arial" w:hAnsi="Arial" w:cs="Arial"/>
        </w:rPr>
        <w:t xml:space="preserve">o schválení/registrácii potravinárskej prevádzkarne podľa zákona č. 152/1995 Z. z. o potravinách v znení neskorších predpisov </w:t>
      </w:r>
      <w:r w:rsidRPr="00AE15D7">
        <w:rPr>
          <w:rFonts w:ascii="Arial" w:eastAsia="MicrosoftSansSerif" w:hAnsi="Arial" w:cs="Arial"/>
        </w:rPr>
        <w:t xml:space="preserve">na činnosť súvisiacu s predmetom </w:t>
      </w:r>
      <w:r>
        <w:rPr>
          <w:rFonts w:ascii="Arial" w:eastAsia="MicrosoftSansSerif" w:hAnsi="Arial" w:cs="Arial"/>
        </w:rPr>
        <w:t>zmluvy</w:t>
      </w:r>
      <w:r w:rsidRPr="00AE15D7">
        <w:rPr>
          <w:rFonts w:ascii="Arial" w:eastAsia="MicrosoftSansSerif" w:hAnsi="Arial" w:cs="Arial"/>
        </w:rPr>
        <w:t xml:space="preserve">, zvlášť na skladovanie, distribúciu a uvádzanie na trh </w:t>
      </w:r>
      <w:r>
        <w:rPr>
          <w:rFonts w:ascii="Arial" w:eastAsia="MicrosoftSansSerif" w:hAnsi="Arial" w:cs="Arial"/>
        </w:rPr>
        <w:t xml:space="preserve">týchto </w:t>
      </w:r>
      <w:r w:rsidRPr="00AE15D7">
        <w:rPr>
          <w:rFonts w:ascii="Arial" w:eastAsia="MicrosoftSansSerif" w:hAnsi="Arial" w:cs="Arial"/>
        </w:rPr>
        <w:t>potravinových výrobkov,</w:t>
      </w:r>
    </w:p>
    <w:p w14:paraId="691005BB" w14:textId="77777777" w:rsidR="004B7174" w:rsidRPr="00AE15D7" w:rsidRDefault="004B7174" w:rsidP="004B7174">
      <w:pPr>
        <w:pStyle w:val="Odsekzoznamu"/>
        <w:numPr>
          <w:ilvl w:val="0"/>
          <w:numId w:val="62"/>
        </w:numPr>
        <w:overflowPunct/>
        <w:ind w:left="567" w:hanging="283"/>
        <w:jc w:val="both"/>
        <w:textAlignment w:val="auto"/>
        <w:rPr>
          <w:rFonts w:ascii="Arial" w:hAnsi="Arial" w:cs="Arial"/>
        </w:rPr>
      </w:pPr>
      <w:r w:rsidRPr="00AE15D7">
        <w:rPr>
          <w:rFonts w:ascii="Arial" w:eastAsia="MicrosoftSansSerif" w:hAnsi="Arial" w:cs="Arial"/>
        </w:rPr>
        <w:t xml:space="preserve">je držiteľom </w:t>
      </w:r>
      <w:r w:rsidRPr="00AE15D7">
        <w:rPr>
          <w:rFonts w:ascii="Arial" w:hAnsi="Arial" w:cs="Arial"/>
        </w:rPr>
        <w:t>platné</w:t>
      </w:r>
      <w:r>
        <w:rPr>
          <w:rFonts w:ascii="Arial" w:hAnsi="Arial" w:cs="Arial"/>
        </w:rPr>
        <w:t>ho</w:t>
      </w:r>
      <w:r w:rsidRPr="00AE15D7">
        <w:rPr>
          <w:rFonts w:ascii="Arial" w:hAnsi="Arial" w:cs="Arial"/>
        </w:rPr>
        <w:t xml:space="preserve"> potvrdenia </w:t>
      </w:r>
      <w:r w:rsidRPr="00AE15D7">
        <w:rPr>
          <w:rFonts w:ascii="Arial" w:eastAsia="MicrosoftSansSerif" w:hAnsi="Arial" w:cs="Arial"/>
        </w:rPr>
        <w:t xml:space="preserve">Štátnej </w:t>
      </w:r>
      <w:r w:rsidRPr="00AE15D7">
        <w:rPr>
          <w:rFonts w:ascii="Arial" w:hAnsi="Arial" w:cs="Arial"/>
        </w:rPr>
        <w:t xml:space="preserve">veterinárnej a potravinovej správy SR o hygienickej spôsobilosti motorových vozidiel určených na prepravu </w:t>
      </w:r>
      <w:r>
        <w:rPr>
          <w:rFonts w:ascii="Arial" w:hAnsi="Arial" w:cs="Arial"/>
        </w:rPr>
        <w:t xml:space="preserve">mrazených </w:t>
      </w:r>
      <w:r w:rsidRPr="00AE15D7">
        <w:rPr>
          <w:rFonts w:ascii="Arial" w:hAnsi="Arial" w:cs="Arial"/>
        </w:rPr>
        <w:t>potravinárskych výrobkov</w:t>
      </w:r>
      <w:r>
        <w:rPr>
          <w:rFonts w:ascii="Arial" w:hAnsi="Arial" w:cs="Arial"/>
        </w:rPr>
        <w:t xml:space="preserve"> </w:t>
      </w:r>
      <w:r w:rsidRPr="00860AC7">
        <w:rPr>
          <w:rFonts w:ascii="Arial" w:eastAsia="MicrosoftSansSerif" w:hAnsi="Arial" w:cs="Arial"/>
        </w:rPr>
        <w:t>(izotermické vozidlo s chladením, resp. s mraziarenskou úpravou)</w:t>
      </w:r>
      <w:r w:rsidRPr="00AE15D7">
        <w:rPr>
          <w:rFonts w:ascii="Arial" w:hAnsi="Arial" w:cs="Arial"/>
        </w:rPr>
        <w:t>, alebo záznamu z kontroly vyk</w:t>
      </w:r>
      <w:r>
        <w:rPr>
          <w:rFonts w:ascii="Arial" w:hAnsi="Arial" w:cs="Arial"/>
        </w:rPr>
        <w:t>onanej na motorových vozidlách alebo má uzavretý zmluvný vzťah</w:t>
      </w:r>
      <w:r w:rsidRPr="00AE15D7">
        <w:rPr>
          <w:rFonts w:ascii="Arial" w:hAnsi="Arial" w:cs="Arial"/>
        </w:rPr>
        <w:t xml:space="preserve"> s dopravcom, </w:t>
      </w:r>
      <w:r>
        <w:rPr>
          <w:rFonts w:ascii="Arial" w:hAnsi="Arial" w:cs="Arial"/>
        </w:rPr>
        <w:t>ktorý je držiteľom takéhoto potvrdenia</w:t>
      </w:r>
      <w:r w:rsidRPr="00AE15D7">
        <w:rPr>
          <w:rFonts w:ascii="Arial" w:hAnsi="Arial" w:cs="Arial"/>
        </w:rPr>
        <w:t>.</w:t>
      </w:r>
    </w:p>
    <w:p w14:paraId="62773B8B" w14:textId="4ACAE13B" w:rsidR="004B75B6" w:rsidRPr="00AC7C76" w:rsidRDefault="004B75B6" w:rsidP="00AC7C76">
      <w:pPr>
        <w:numPr>
          <w:ilvl w:val="0"/>
          <w:numId w:val="17"/>
        </w:numPr>
        <w:tabs>
          <w:tab w:val="left" w:pos="284"/>
        </w:tabs>
        <w:overflowPunct/>
        <w:ind w:left="284" w:hanging="284"/>
        <w:jc w:val="both"/>
        <w:textAlignment w:val="auto"/>
        <w:rPr>
          <w:rFonts w:ascii="Arial" w:eastAsia="MicrosoftSansSerif" w:hAnsi="Arial" w:cs="Arial"/>
        </w:rPr>
      </w:pPr>
      <w:r w:rsidRPr="00AC7C76">
        <w:rPr>
          <w:rFonts w:ascii="Arial" w:eastAsia="MicrosoftSansSerif" w:hAnsi="Arial" w:cs="Arial"/>
        </w:rPr>
        <w:t xml:space="preserve">Predávajúci sa zaväzuje, že bude dodávať iba tovar od výrobcu alebo subdodávateľov, od ktorých </w:t>
      </w:r>
      <w:proofErr w:type="spellStart"/>
      <w:r w:rsidRPr="00AC7C76">
        <w:rPr>
          <w:rFonts w:ascii="Arial" w:eastAsia="MicrosoftSansSerif" w:hAnsi="Arial" w:cs="Arial"/>
        </w:rPr>
        <w:t>obdržal</w:t>
      </w:r>
      <w:proofErr w:type="spellEnd"/>
      <w:r w:rsidRPr="00AC7C76">
        <w:rPr>
          <w:rFonts w:ascii="Arial" w:eastAsia="MicrosoftSansSerif" w:hAnsi="Arial" w:cs="Arial"/>
        </w:rPr>
        <w:t xml:space="preserve"> rozhodnutie o schválení prevádzky výrobcu tovaru a ktorého pôvod je preukázaný. </w:t>
      </w:r>
    </w:p>
    <w:p w14:paraId="13341CE3" w14:textId="77777777" w:rsidR="004B75B6" w:rsidRPr="00AC7C76" w:rsidRDefault="004B75B6" w:rsidP="00AC7C76">
      <w:pPr>
        <w:numPr>
          <w:ilvl w:val="0"/>
          <w:numId w:val="17"/>
        </w:numPr>
        <w:tabs>
          <w:tab w:val="left" w:pos="284"/>
        </w:tabs>
        <w:overflowPunct/>
        <w:ind w:left="284" w:hanging="284"/>
        <w:jc w:val="both"/>
        <w:textAlignment w:val="auto"/>
        <w:rPr>
          <w:rFonts w:ascii="Arial" w:eastAsia="MicrosoftSansSerif" w:hAnsi="Arial" w:cs="Arial"/>
        </w:rPr>
      </w:pPr>
      <w:r w:rsidRPr="00AC7C76">
        <w:rPr>
          <w:rFonts w:ascii="Arial" w:eastAsia="MicrosoftSansSerif" w:hAnsi="Arial" w:cs="Arial"/>
        </w:rPr>
        <w:t>Doba spotreby dodávaného tovaru nesmie v čase dodávky tovaru prekročiť prvú tretiny doby spotreby, trvanlivosti alebo záručnej doby vyznačenej na dodacom liste a/alebo tovare, odo dňa výroby/plnenia tovaru.</w:t>
      </w:r>
    </w:p>
    <w:p w14:paraId="5144FEB0" w14:textId="77777777" w:rsidR="004B75B6" w:rsidRPr="00AC7C76" w:rsidRDefault="004B75B6" w:rsidP="00AC7C76">
      <w:pPr>
        <w:numPr>
          <w:ilvl w:val="0"/>
          <w:numId w:val="17"/>
        </w:numPr>
        <w:tabs>
          <w:tab w:val="left" w:pos="284"/>
        </w:tabs>
        <w:overflowPunct/>
        <w:ind w:left="284" w:hanging="284"/>
        <w:jc w:val="both"/>
        <w:textAlignment w:val="auto"/>
        <w:rPr>
          <w:rFonts w:ascii="Arial" w:eastAsia="MicrosoftSansSerif" w:hAnsi="Arial" w:cs="Arial"/>
        </w:rPr>
      </w:pPr>
      <w:r w:rsidRPr="00AC7C76">
        <w:rPr>
          <w:rFonts w:ascii="Arial" w:eastAsia="MicrosoftSansSerif" w:hAnsi="Arial" w:cs="Arial"/>
        </w:rPr>
        <w:t>Doprava tovaru do miesta plnenia bude vykonávaná výhradne vozidlami s oprávnením a schválením na prepravu potravín v súlade s platnými všeobecne záväznými predpismi Slovenskej republiky, v kvalite podľa technických podmienok prevozu potravín v súlade s Potravinovým kódexom SR. Vozidlá musia byť vybavené zdvíhacou plošinou.</w:t>
      </w:r>
    </w:p>
    <w:p w14:paraId="5EEB980D" w14:textId="77777777" w:rsidR="004B75B6" w:rsidRPr="00AC7C76" w:rsidRDefault="004B75B6" w:rsidP="00AC7C76">
      <w:pPr>
        <w:pStyle w:val="Zarkazkladnhotextu2"/>
        <w:numPr>
          <w:ilvl w:val="0"/>
          <w:numId w:val="17"/>
        </w:numPr>
        <w:overflowPunct/>
        <w:autoSpaceDE/>
        <w:autoSpaceDN/>
        <w:adjustRightInd/>
        <w:spacing w:after="0" w:line="240" w:lineRule="auto"/>
        <w:ind w:left="284" w:hanging="284"/>
        <w:jc w:val="both"/>
        <w:textAlignment w:val="auto"/>
        <w:rPr>
          <w:rFonts w:ascii="Arial" w:hAnsi="Arial" w:cs="Arial"/>
        </w:rPr>
      </w:pPr>
      <w:r w:rsidRPr="00AC7C76">
        <w:rPr>
          <w:rFonts w:ascii="Arial" w:hAnsi="Arial" w:cs="Arial"/>
          <w:color w:val="000000"/>
        </w:rPr>
        <w:t xml:space="preserve">Pri doprave a vykládke tovaru sa zaväzuje zachovávať čistotu a poriadok, odstraňovať odpady a nečistoty vyplývajúce z realizovaných dodávok a priestory, v ktorých sa zdržiava a používa k plneniu predmetu zmluvy zabezpečiť tak, aby sa zabránilo znečisteniu iných priestorov kupujúceho. </w:t>
      </w:r>
    </w:p>
    <w:p w14:paraId="0F351D11" w14:textId="03B3AA09" w:rsidR="004B75B6" w:rsidRPr="00AC7C76" w:rsidRDefault="004B75B6" w:rsidP="00AC7C76">
      <w:pPr>
        <w:pStyle w:val="Zarkazkladnhotextu2"/>
        <w:numPr>
          <w:ilvl w:val="0"/>
          <w:numId w:val="17"/>
        </w:numPr>
        <w:overflowPunct/>
        <w:autoSpaceDE/>
        <w:autoSpaceDN/>
        <w:adjustRightInd/>
        <w:spacing w:after="0" w:line="240" w:lineRule="auto"/>
        <w:ind w:left="284" w:hanging="284"/>
        <w:jc w:val="both"/>
        <w:textAlignment w:val="auto"/>
        <w:rPr>
          <w:rFonts w:ascii="Arial" w:hAnsi="Arial" w:cs="Arial"/>
        </w:rPr>
      </w:pPr>
      <w:r w:rsidRPr="00AC7C76">
        <w:rPr>
          <w:rFonts w:ascii="Arial" w:hAnsi="Arial" w:cs="Arial"/>
        </w:rPr>
        <w:t>Obaly, vratné obaly, resp.  prepravky je predávajúci po dodaní tovaru od kupujúceho prevziať za účelom ich ďalšieho využitia alebo ekologickej likvidácie.</w:t>
      </w:r>
    </w:p>
    <w:p w14:paraId="03A8CFB3" w14:textId="77777777" w:rsidR="004B75B6" w:rsidRPr="00AC7C76" w:rsidRDefault="004B75B6" w:rsidP="00AC7C76">
      <w:pPr>
        <w:pStyle w:val="Zarkazkladnhotextu2"/>
        <w:numPr>
          <w:ilvl w:val="0"/>
          <w:numId w:val="17"/>
        </w:numPr>
        <w:overflowPunct/>
        <w:spacing w:after="0" w:line="240" w:lineRule="auto"/>
        <w:ind w:left="284" w:hanging="284"/>
        <w:jc w:val="both"/>
        <w:textAlignment w:val="auto"/>
        <w:rPr>
          <w:rFonts w:ascii="Arial" w:eastAsia="MicrosoftSansSerif" w:hAnsi="Arial" w:cs="Arial"/>
        </w:rPr>
      </w:pPr>
      <w:r w:rsidRPr="00AC7C76">
        <w:rPr>
          <w:rFonts w:ascii="Arial" w:eastAsia="MicrosoftSansSerif" w:hAnsi="Arial" w:cs="Arial"/>
        </w:rPr>
        <w:t>Tovar sa bude považovať za dodaný, potvrdením dodacieho listu oprávneným zástupcom kupujúceho. Kupujúci po vykonaní fyzickej kontroly tovaru, overení nepoškodenia tovaru, záručnej doby tovaru, označenia tovaru, súladu sortimentu dodaného tovaru s objednávkou tovaru, množstva tovaru, vzhľadových a pachových vlastností tovaru, potvrdí prevzatie tovaru na dodacom liste.</w:t>
      </w:r>
    </w:p>
    <w:p w14:paraId="7E34B42E" w14:textId="77777777" w:rsidR="004B75B6" w:rsidRPr="00AC7C76" w:rsidRDefault="004B75B6" w:rsidP="00AC7C76">
      <w:pPr>
        <w:pStyle w:val="Zarkazkladnhotextu2"/>
        <w:numPr>
          <w:ilvl w:val="0"/>
          <w:numId w:val="17"/>
        </w:numPr>
        <w:overflowPunct/>
        <w:spacing w:after="0" w:line="240" w:lineRule="auto"/>
        <w:ind w:left="284" w:hanging="284"/>
        <w:jc w:val="both"/>
        <w:textAlignment w:val="auto"/>
        <w:rPr>
          <w:rFonts w:ascii="Arial" w:eastAsia="MicrosoftSansSerif" w:hAnsi="Arial" w:cs="Arial"/>
        </w:rPr>
      </w:pPr>
      <w:r w:rsidRPr="00AC7C76">
        <w:rPr>
          <w:rFonts w:ascii="Arial" w:eastAsia="MicrosoftSansSerif" w:hAnsi="Arial" w:cs="Arial"/>
        </w:rPr>
        <w:lastRenderedPageBreak/>
        <w:t xml:space="preserve">Kupujúci si vyhradzuje právo neprevziať tovar neúplný alebo </w:t>
      </w:r>
      <w:proofErr w:type="spellStart"/>
      <w:r w:rsidRPr="00AC7C76">
        <w:rPr>
          <w:rFonts w:ascii="Arial" w:eastAsia="MicrosoftSansSerif" w:hAnsi="Arial" w:cs="Arial"/>
        </w:rPr>
        <w:t>vadný</w:t>
      </w:r>
      <w:proofErr w:type="spellEnd"/>
      <w:r w:rsidRPr="00AC7C76">
        <w:rPr>
          <w:rFonts w:ascii="Arial" w:eastAsia="MicrosoftSansSerif" w:hAnsi="Arial" w:cs="Arial"/>
        </w:rPr>
        <w:t xml:space="preserve">. V prípade, keď na základe fyzickej kontroly tovaru kupujúci zistí nezrovnalosti – zrejmé chyby a </w:t>
      </w:r>
      <w:proofErr w:type="spellStart"/>
      <w:r w:rsidRPr="00AC7C76">
        <w:rPr>
          <w:rFonts w:ascii="Arial" w:eastAsia="MicrosoftSansSerif" w:hAnsi="Arial" w:cs="Arial"/>
        </w:rPr>
        <w:t>vady</w:t>
      </w:r>
      <w:proofErr w:type="spellEnd"/>
      <w:r w:rsidRPr="00AC7C76">
        <w:rPr>
          <w:rFonts w:ascii="Arial" w:eastAsia="MicrosoftSansSerif" w:hAnsi="Arial" w:cs="Arial"/>
        </w:rPr>
        <w:t xml:space="preserve"> tovaru, resp. jeho nesúlad s objednávkou, tovar neprevezme a vystaví protokol nezrovnalostí.</w:t>
      </w:r>
    </w:p>
    <w:p w14:paraId="46F144B8" w14:textId="77777777" w:rsidR="004B75B6" w:rsidRPr="00AC7C76" w:rsidRDefault="004B75B6" w:rsidP="00AC7C76">
      <w:pPr>
        <w:pStyle w:val="Zarkazkladnhotextu2"/>
        <w:numPr>
          <w:ilvl w:val="0"/>
          <w:numId w:val="17"/>
        </w:numPr>
        <w:overflowPunct/>
        <w:spacing w:after="0" w:line="240" w:lineRule="auto"/>
        <w:ind w:left="284" w:hanging="284"/>
        <w:jc w:val="both"/>
        <w:textAlignment w:val="auto"/>
        <w:rPr>
          <w:rFonts w:ascii="Arial" w:eastAsia="MicrosoftSansSerif" w:hAnsi="Arial" w:cs="Arial"/>
        </w:rPr>
      </w:pPr>
      <w:r w:rsidRPr="00AC7C76">
        <w:rPr>
          <w:rFonts w:ascii="Arial" w:eastAsia="MicrosoftSansSerif" w:hAnsi="Arial" w:cs="Arial"/>
        </w:rPr>
        <w:t xml:space="preserve">Predávajúci je povinný na vlastné náklady zrejmé </w:t>
      </w:r>
      <w:proofErr w:type="spellStart"/>
      <w:r w:rsidRPr="00AC7C76">
        <w:rPr>
          <w:rFonts w:ascii="Arial" w:eastAsia="MicrosoftSansSerif" w:hAnsi="Arial" w:cs="Arial"/>
        </w:rPr>
        <w:t>vady</w:t>
      </w:r>
      <w:proofErr w:type="spellEnd"/>
      <w:r w:rsidRPr="00AC7C76">
        <w:rPr>
          <w:rFonts w:ascii="Arial" w:eastAsia="MicrosoftSansSerif" w:hAnsi="Arial" w:cs="Arial"/>
        </w:rPr>
        <w:t xml:space="preserve"> dodávok tovaru odstrániť a to najneskôr do 24 (dvadsaťštyri) hodín od predloženia protokolu nezrovnalostí, tzn. uplatnenia reklamácie kupujúcim.</w:t>
      </w:r>
    </w:p>
    <w:p w14:paraId="30E61200" w14:textId="77777777" w:rsidR="004B75B6" w:rsidRPr="00AC7C76" w:rsidRDefault="004B75B6" w:rsidP="00AC7C76">
      <w:pPr>
        <w:pStyle w:val="Zarkazkladnhotextu2"/>
        <w:numPr>
          <w:ilvl w:val="0"/>
          <w:numId w:val="17"/>
        </w:numPr>
        <w:overflowPunct/>
        <w:spacing w:after="0" w:line="240" w:lineRule="auto"/>
        <w:ind w:left="284" w:hanging="284"/>
        <w:jc w:val="both"/>
        <w:textAlignment w:val="auto"/>
        <w:rPr>
          <w:rFonts w:ascii="Arial" w:eastAsia="MicrosoftSansSerif" w:hAnsi="Arial" w:cs="Arial"/>
        </w:rPr>
      </w:pPr>
      <w:r w:rsidRPr="00AC7C76">
        <w:rPr>
          <w:rFonts w:ascii="Arial" w:eastAsia="MicrosoftSansSerif" w:hAnsi="Arial" w:cs="Arial"/>
        </w:rPr>
        <w:t xml:space="preserve">Skryté </w:t>
      </w:r>
      <w:proofErr w:type="spellStart"/>
      <w:r w:rsidRPr="00AC7C76">
        <w:rPr>
          <w:rFonts w:ascii="Arial" w:eastAsia="MicrosoftSansSerif" w:hAnsi="Arial" w:cs="Arial"/>
        </w:rPr>
        <w:t>vady</w:t>
      </w:r>
      <w:proofErr w:type="spellEnd"/>
      <w:r w:rsidRPr="00AC7C76">
        <w:rPr>
          <w:rFonts w:ascii="Arial" w:eastAsia="MicrosoftSansSerif" w:hAnsi="Arial" w:cs="Arial"/>
        </w:rPr>
        <w:t xml:space="preserve"> a </w:t>
      </w:r>
      <w:proofErr w:type="spellStart"/>
      <w:r w:rsidRPr="00AC7C76">
        <w:rPr>
          <w:rFonts w:ascii="Arial" w:eastAsia="MicrosoftSansSerif" w:hAnsi="Arial" w:cs="Arial"/>
        </w:rPr>
        <w:t>vady</w:t>
      </w:r>
      <w:proofErr w:type="spellEnd"/>
      <w:r w:rsidRPr="00AC7C76">
        <w:rPr>
          <w:rFonts w:ascii="Arial" w:eastAsia="MicrosoftSansSerif" w:hAnsi="Arial" w:cs="Arial"/>
        </w:rPr>
        <w:t xml:space="preserve"> nezistené pri preberacom konaní kupujúci bez zbytočného odkladu reklamuje. Reklamáciu uplatní písomnou formou u predávajúceho najneskôr do konca dohodnutej záručnej doby alebo doby trvanlivosti alebo spotreby. Predávajúci je povinný písomne sa vyjadriť k reklamácii najneskôr do 12 hodín po jej doručení. Ak sa v tejto lehote nevyjadrí, bude to znamenať jeho súhlas s opodstatnenosťou </w:t>
      </w:r>
      <w:proofErr w:type="spellStart"/>
      <w:r w:rsidRPr="00AC7C76">
        <w:rPr>
          <w:rFonts w:ascii="Arial" w:eastAsia="MicrosoftSansSerif" w:hAnsi="Arial" w:cs="Arial"/>
        </w:rPr>
        <w:t>reklamacie</w:t>
      </w:r>
      <w:proofErr w:type="spellEnd"/>
      <w:r w:rsidRPr="00AC7C76">
        <w:rPr>
          <w:rFonts w:ascii="Arial" w:eastAsia="MicrosoftSansSerif" w:hAnsi="Arial" w:cs="Arial"/>
        </w:rPr>
        <w:t>.</w:t>
      </w:r>
    </w:p>
    <w:p w14:paraId="004D56B6" w14:textId="77777777" w:rsidR="004B75B6" w:rsidRPr="00AC7C76" w:rsidRDefault="004B75B6" w:rsidP="00AC7C76">
      <w:pPr>
        <w:pStyle w:val="Zarkazkladnhotextu2"/>
        <w:numPr>
          <w:ilvl w:val="0"/>
          <w:numId w:val="17"/>
        </w:numPr>
        <w:overflowPunct/>
        <w:spacing w:after="0" w:line="240" w:lineRule="auto"/>
        <w:ind w:left="284" w:hanging="284"/>
        <w:jc w:val="both"/>
        <w:textAlignment w:val="auto"/>
        <w:rPr>
          <w:rFonts w:ascii="Arial" w:eastAsia="MicrosoftSansSerif" w:hAnsi="Arial" w:cs="Arial"/>
        </w:rPr>
      </w:pPr>
      <w:r w:rsidRPr="00AC7C76">
        <w:rPr>
          <w:rFonts w:ascii="Arial" w:eastAsia="MicrosoftSansSerif" w:hAnsi="Arial" w:cs="Arial"/>
        </w:rPr>
        <w:t>Kupujúci si v dôsledku opakujúcich sa oprávnených reklamácií vyhradzuje nárok na možnosť odstúpenia od zmluvy a požadovať náhradu vzniknutej škody.</w:t>
      </w:r>
    </w:p>
    <w:p w14:paraId="32042F47" w14:textId="77777777" w:rsidR="004B75B6" w:rsidRPr="00AC7C76" w:rsidRDefault="004B75B6" w:rsidP="00AC7C76">
      <w:pPr>
        <w:pStyle w:val="Zarkazkladnhotextu2"/>
        <w:numPr>
          <w:ilvl w:val="0"/>
          <w:numId w:val="17"/>
        </w:numPr>
        <w:overflowPunct/>
        <w:spacing w:after="0" w:line="240" w:lineRule="auto"/>
        <w:ind w:left="284" w:hanging="284"/>
        <w:jc w:val="both"/>
        <w:textAlignment w:val="auto"/>
        <w:rPr>
          <w:rFonts w:ascii="Arial" w:eastAsia="MicrosoftSansSerif" w:hAnsi="Arial" w:cs="Arial"/>
        </w:rPr>
      </w:pPr>
      <w:r w:rsidRPr="00AC7C76">
        <w:rPr>
          <w:rFonts w:ascii="Arial" w:eastAsia="MicrosoftSansSerif" w:hAnsi="Arial" w:cs="Arial"/>
        </w:rPr>
        <w:t>Kupujúci si vyhradzuje právo prevzatie tovaru odmietnuť v prípadoch, ak technické a úžitkové parametre nezodpovedajú požadovaným hodnotám, vyskytli sa nedostatky v kvalite, dodávka tovaru ku dňu dodania presahuje 1/3 trvanlivosti, doby spotreby alebo záručnej doby výrobku.</w:t>
      </w:r>
    </w:p>
    <w:p w14:paraId="6596823F" w14:textId="77777777" w:rsidR="004B75B6" w:rsidRPr="00AC7C76" w:rsidRDefault="004B75B6" w:rsidP="00AC7C76">
      <w:pPr>
        <w:jc w:val="center"/>
        <w:rPr>
          <w:rFonts w:ascii="Arial" w:hAnsi="Arial" w:cs="Arial"/>
          <w:b/>
          <w:bCs/>
        </w:rPr>
      </w:pPr>
    </w:p>
    <w:p w14:paraId="5A0F8FBD" w14:textId="77777777" w:rsidR="004B75B6" w:rsidRPr="00AC7C76" w:rsidRDefault="004B75B6" w:rsidP="00AC7C76">
      <w:pPr>
        <w:jc w:val="center"/>
        <w:rPr>
          <w:rFonts w:ascii="Arial" w:hAnsi="Arial" w:cs="Arial"/>
          <w:b/>
          <w:bCs/>
        </w:rPr>
      </w:pPr>
      <w:r w:rsidRPr="00AC7C76">
        <w:rPr>
          <w:rFonts w:ascii="Arial" w:hAnsi="Arial" w:cs="Arial"/>
          <w:b/>
          <w:bCs/>
        </w:rPr>
        <w:t>V.</w:t>
      </w:r>
    </w:p>
    <w:p w14:paraId="220A323C" w14:textId="77777777" w:rsidR="004B75B6" w:rsidRPr="00AC7C76" w:rsidRDefault="004B75B6" w:rsidP="00AC7C76">
      <w:pPr>
        <w:spacing w:after="120"/>
        <w:jc w:val="center"/>
        <w:rPr>
          <w:rFonts w:ascii="Arial" w:hAnsi="Arial" w:cs="Arial"/>
          <w:b/>
          <w:bCs/>
        </w:rPr>
      </w:pPr>
      <w:r w:rsidRPr="00AC7C76">
        <w:rPr>
          <w:rFonts w:ascii="Arial" w:hAnsi="Arial" w:cs="Arial"/>
          <w:b/>
          <w:bCs/>
        </w:rPr>
        <w:t>Miesto a termín plnenia</w:t>
      </w:r>
    </w:p>
    <w:p w14:paraId="7C35E2D6" w14:textId="77777777" w:rsidR="004B75B6" w:rsidRPr="00AC7C76" w:rsidRDefault="004B75B6" w:rsidP="00AC7C76">
      <w:pPr>
        <w:pStyle w:val="Zarkazkladnhotextu2"/>
        <w:numPr>
          <w:ilvl w:val="0"/>
          <w:numId w:val="18"/>
        </w:numPr>
        <w:overflowPunct/>
        <w:autoSpaceDE/>
        <w:autoSpaceDN/>
        <w:adjustRightInd/>
        <w:spacing w:after="0" w:line="240" w:lineRule="auto"/>
        <w:ind w:left="284" w:hanging="284"/>
        <w:jc w:val="both"/>
        <w:textAlignment w:val="auto"/>
        <w:rPr>
          <w:rFonts w:ascii="Arial" w:hAnsi="Arial" w:cs="Arial"/>
          <w:lang w:val="cs-CZ"/>
        </w:rPr>
      </w:pPr>
      <w:proofErr w:type="spellStart"/>
      <w:r w:rsidRPr="00AC7C76">
        <w:rPr>
          <w:rFonts w:ascii="Arial" w:hAnsi="Arial" w:cs="Arial"/>
          <w:lang w:val="cs-CZ"/>
        </w:rPr>
        <w:t>Miestom</w:t>
      </w:r>
      <w:proofErr w:type="spellEnd"/>
      <w:r w:rsidRPr="00AC7C76">
        <w:rPr>
          <w:rFonts w:ascii="Arial" w:hAnsi="Arial" w:cs="Arial"/>
          <w:lang w:val="cs-CZ"/>
        </w:rPr>
        <w:t xml:space="preserve"> </w:t>
      </w:r>
      <w:proofErr w:type="spellStart"/>
      <w:r w:rsidRPr="00AC7C76">
        <w:rPr>
          <w:rFonts w:ascii="Arial" w:hAnsi="Arial" w:cs="Arial"/>
          <w:lang w:val="cs-CZ"/>
        </w:rPr>
        <w:t>plnenia</w:t>
      </w:r>
      <w:proofErr w:type="spellEnd"/>
      <w:r w:rsidRPr="00AC7C76">
        <w:rPr>
          <w:rFonts w:ascii="Arial" w:hAnsi="Arial" w:cs="Arial"/>
          <w:lang w:val="cs-CZ"/>
        </w:rPr>
        <w:t xml:space="preserve"> </w:t>
      </w:r>
      <w:proofErr w:type="spellStart"/>
      <w:r w:rsidRPr="00AC7C76">
        <w:rPr>
          <w:rFonts w:ascii="Arial" w:hAnsi="Arial" w:cs="Arial"/>
          <w:lang w:val="cs-CZ"/>
        </w:rPr>
        <w:t>sa</w:t>
      </w:r>
      <w:proofErr w:type="spellEnd"/>
      <w:r w:rsidRPr="00AC7C76">
        <w:rPr>
          <w:rFonts w:ascii="Arial" w:hAnsi="Arial" w:cs="Arial"/>
          <w:lang w:val="cs-CZ"/>
        </w:rPr>
        <w:t xml:space="preserve"> </w:t>
      </w:r>
      <w:proofErr w:type="spellStart"/>
      <w:r w:rsidRPr="00AC7C76">
        <w:rPr>
          <w:rFonts w:ascii="Arial" w:hAnsi="Arial" w:cs="Arial"/>
          <w:lang w:val="cs-CZ"/>
        </w:rPr>
        <w:t>rozumie</w:t>
      </w:r>
      <w:proofErr w:type="spellEnd"/>
      <w:r w:rsidRPr="00AC7C76">
        <w:rPr>
          <w:rFonts w:ascii="Arial" w:hAnsi="Arial" w:cs="Arial"/>
          <w:lang w:val="cs-CZ"/>
        </w:rPr>
        <w:t xml:space="preserve"> </w:t>
      </w:r>
      <w:proofErr w:type="spellStart"/>
      <w:r w:rsidRPr="00AC7C76">
        <w:rPr>
          <w:rFonts w:ascii="Arial" w:hAnsi="Arial" w:cs="Arial"/>
          <w:lang w:val="cs-CZ"/>
        </w:rPr>
        <w:t>miesto</w:t>
      </w:r>
      <w:proofErr w:type="spellEnd"/>
      <w:r w:rsidRPr="00AC7C76">
        <w:rPr>
          <w:rFonts w:ascii="Arial" w:hAnsi="Arial" w:cs="Arial"/>
          <w:lang w:val="cs-CZ"/>
        </w:rPr>
        <w:t xml:space="preserve"> </w:t>
      </w:r>
      <w:proofErr w:type="spellStart"/>
      <w:r w:rsidRPr="00AC7C76">
        <w:rPr>
          <w:rFonts w:ascii="Arial" w:hAnsi="Arial" w:cs="Arial"/>
          <w:lang w:val="cs-CZ"/>
        </w:rPr>
        <w:t>dodania</w:t>
      </w:r>
      <w:proofErr w:type="spellEnd"/>
      <w:r w:rsidRPr="00AC7C76">
        <w:rPr>
          <w:rFonts w:ascii="Arial" w:hAnsi="Arial" w:cs="Arial"/>
          <w:lang w:val="cs-CZ"/>
        </w:rPr>
        <w:t xml:space="preserve"> tovaru. </w:t>
      </w:r>
      <w:r w:rsidRPr="00AC7C76">
        <w:rPr>
          <w:rFonts w:ascii="Arial" w:eastAsia="MicrosoftSansSerif" w:hAnsi="Arial" w:cs="Arial"/>
        </w:rPr>
        <w:t>Miestom dodania sú stravovacie zariadenia na pracoviskách kupujúceho.</w:t>
      </w:r>
      <w:r w:rsidRPr="00AC7C76">
        <w:rPr>
          <w:rFonts w:ascii="Arial" w:hAnsi="Arial" w:cs="Arial"/>
          <w:lang w:val="cs-CZ"/>
        </w:rPr>
        <w:t xml:space="preserve"> na adrese:</w:t>
      </w:r>
    </w:p>
    <w:p w14:paraId="3A4C310A" w14:textId="77777777" w:rsidR="004B75B6" w:rsidRPr="00AC7C76" w:rsidRDefault="004B75B6" w:rsidP="00AC7C76">
      <w:pPr>
        <w:pStyle w:val="Zarkazkladnhotextu2"/>
        <w:numPr>
          <w:ilvl w:val="1"/>
          <w:numId w:val="18"/>
        </w:numPr>
        <w:tabs>
          <w:tab w:val="left" w:pos="851"/>
        </w:tabs>
        <w:overflowPunct/>
        <w:autoSpaceDE/>
        <w:autoSpaceDN/>
        <w:adjustRightInd/>
        <w:spacing w:after="0" w:line="240" w:lineRule="auto"/>
        <w:ind w:left="851" w:hanging="425"/>
        <w:jc w:val="both"/>
        <w:textAlignment w:val="auto"/>
        <w:rPr>
          <w:rFonts w:ascii="Arial" w:hAnsi="Arial" w:cs="Arial"/>
        </w:rPr>
      </w:pPr>
      <w:proofErr w:type="spellStart"/>
      <w:r w:rsidRPr="00AC7C76">
        <w:rPr>
          <w:rFonts w:ascii="Arial" w:hAnsi="Arial" w:cs="Arial"/>
          <w:lang w:val="cs-CZ"/>
        </w:rPr>
        <w:t>Nemocnica</w:t>
      </w:r>
      <w:proofErr w:type="spellEnd"/>
      <w:r w:rsidRPr="00AC7C76">
        <w:rPr>
          <w:rFonts w:ascii="Arial" w:hAnsi="Arial" w:cs="Arial"/>
          <w:lang w:val="cs-CZ"/>
        </w:rPr>
        <w:t xml:space="preserve"> </w:t>
      </w:r>
      <w:proofErr w:type="spellStart"/>
      <w:r w:rsidRPr="00AC7C76">
        <w:rPr>
          <w:rFonts w:ascii="Arial" w:hAnsi="Arial" w:cs="Arial"/>
          <w:lang w:val="cs-CZ"/>
        </w:rPr>
        <w:t>Ružinov</w:t>
      </w:r>
      <w:proofErr w:type="spellEnd"/>
      <w:r w:rsidRPr="00AC7C76">
        <w:rPr>
          <w:rFonts w:ascii="Arial" w:hAnsi="Arial" w:cs="Arial"/>
          <w:lang w:val="cs-CZ"/>
        </w:rPr>
        <w:t xml:space="preserve">, Ružinovská 6, 826 06 Bratislava, </w:t>
      </w:r>
      <w:proofErr w:type="spellStart"/>
      <w:r w:rsidRPr="00AC7C76">
        <w:rPr>
          <w:rFonts w:ascii="Arial" w:hAnsi="Arial" w:cs="Arial"/>
          <w:lang w:val="cs-CZ"/>
        </w:rPr>
        <w:t>Oddelenie</w:t>
      </w:r>
      <w:proofErr w:type="spellEnd"/>
      <w:r w:rsidRPr="00AC7C76">
        <w:rPr>
          <w:rFonts w:ascii="Arial" w:hAnsi="Arial" w:cs="Arial"/>
          <w:lang w:val="cs-CZ"/>
        </w:rPr>
        <w:t xml:space="preserve"> </w:t>
      </w:r>
      <w:proofErr w:type="spellStart"/>
      <w:r w:rsidRPr="00AC7C76">
        <w:rPr>
          <w:rFonts w:ascii="Arial" w:hAnsi="Arial" w:cs="Arial"/>
          <w:lang w:val="cs-CZ"/>
        </w:rPr>
        <w:t>liečebnej</w:t>
      </w:r>
      <w:proofErr w:type="spellEnd"/>
      <w:r w:rsidRPr="00AC7C76">
        <w:rPr>
          <w:rFonts w:ascii="Arial" w:hAnsi="Arial" w:cs="Arial"/>
          <w:lang w:val="cs-CZ"/>
        </w:rPr>
        <w:t xml:space="preserve"> výživy a </w:t>
      </w:r>
      <w:proofErr w:type="spellStart"/>
      <w:r w:rsidRPr="00AC7C76">
        <w:rPr>
          <w:rFonts w:ascii="Arial" w:hAnsi="Arial" w:cs="Arial"/>
          <w:lang w:val="cs-CZ"/>
        </w:rPr>
        <w:t>stravovania</w:t>
      </w:r>
      <w:proofErr w:type="spellEnd"/>
      <w:r w:rsidRPr="00AC7C76">
        <w:rPr>
          <w:rFonts w:ascii="Arial" w:hAnsi="Arial" w:cs="Arial"/>
          <w:lang w:val="cs-CZ"/>
        </w:rPr>
        <w:t xml:space="preserve"> /</w:t>
      </w:r>
      <w:proofErr w:type="spellStart"/>
      <w:r w:rsidRPr="00AC7C76">
        <w:rPr>
          <w:rFonts w:ascii="Arial" w:hAnsi="Arial" w:cs="Arial"/>
          <w:lang w:val="cs-CZ"/>
        </w:rPr>
        <w:t>pondelok-streda-piatok</w:t>
      </w:r>
      <w:proofErr w:type="spellEnd"/>
      <w:r w:rsidRPr="00AC7C76">
        <w:rPr>
          <w:rFonts w:ascii="Arial" w:hAnsi="Arial" w:cs="Arial"/>
          <w:lang w:val="cs-CZ"/>
        </w:rPr>
        <w:t xml:space="preserve"> do 10:00 hod. </w:t>
      </w:r>
      <w:proofErr w:type="spellStart"/>
      <w:r w:rsidRPr="00AC7C76">
        <w:rPr>
          <w:rFonts w:ascii="Arial" w:hAnsi="Arial" w:cs="Arial"/>
          <w:lang w:val="cs-CZ"/>
        </w:rPr>
        <w:t>kontaktná</w:t>
      </w:r>
      <w:proofErr w:type="spellEnd"/>
      <w:r w:rsidRPr="00AC7C76">
        <w:rPr>
          <w:rFonts w:ascii="Arial" w:hAnsi="Arial" w:cs="Arial"/>
          <w:lang w:val="cs-CZ"/>
        </w:rPr>
        <w:t xml:space="preserve"> osoba: </w:t>
      </w:r>
      <w:proofErr w:type="spellStart"/>
      <w:r w:rsidRPr="00AC7C76">
        <w:rPr>
          <w:rFonts w:ascii="Arial" w:hAnsi="Arial" w:cs="Arial"/>
          <w:lang w:val="cs-CZ"/>
        </w:rPr>
        <w:t>vedúca</w:t>
      </w:r>
      <w:proofErr w:type="spellEnd"/>
      <w:r w:rsidRPr="00AC7C76">
        <w:rPr>
          <w:rFonts w:ascii="Arial" w:hAnsi="Arial" w:cs="Arial"/>
          <w:lang w:val="cs-CZ"/>
        </w:rPr>
        <w:t xml:space="preserve"> </w:t>
      </w:r>
      <w:proofErr w:type="spellStart"/>
      <w:r w:rsidRPr="00AC7C76">
        <w:rPr>
          <w:rFonts w:ascii="Arial" w:hAnsi="Arial" w:cs="Arial"/>
          <w:lang w:val="cs-CZ"/>
        </w:rPr>
        <w:t>oddelenia</w:t>
      </w:r>
      <w:proofErr w:type="spellEnd"/>
      <w:r w:rsidRPr="00AC7C76">
        <w:rPr>
          <w:rFonts w:ascii="Arial" w:hAnsi="Arial" w:cs="Arial"/>
          <w:lang w:val="cs-CZ"/>
        </w:rPr>
        <w:t xml:space="preserve"> </w:t>
      </w:r>
      <w:proofErr w:type="spellStart"/>
      <w:r w:rsidRPr="00AC7C76">
        <w:rPr>
          <w:rFonts w:ascii="Arial" w:hAnsi="Arial" w:cs="Arial"/>
          <w:lang w:val="cs-CZ"/>
        </w:rPr>
        <w:t>liečebnej</w:t>
      </w:r>
      <w:proofErr w:type="spellEnd"/>
      <w:r w:rsidRPr="00AC7C76">
        <w:rPr>
          <w:rFonts w:ascii="Arial" w:hAnsi="Arial" w:cs="Arial"/>
          <w:lang w:val="cs-CZ"/>
        </w:rPr>
        <w:t xml:space="preserve"> výživy a </w:t>
      </w:r>
      <w:proofErr w:type="spellStart"/>
      <w:r w:rsidRPr="00AC7C76">
        <w:rPr>
          <w:rFonts w:ascii="Arial" w:hAnsi="Arial" w:cs="Arial"/>
          <w:lang w:val="cs-CZ"/>
        </w:rPr>
        <w:t>stravovania</w:t>
      </w:r>
      <w:proofErr w:type="spellEnd"/>
      <w:r w:rsidRPr="00AC7C76">
        <w:rPr>
          <w:rFonts w:ascii="Arial" w:hAnsi="Arial" w:cs="Arial"/>
          <w:lang w:val="cs-CZ"/>
        </w:rPr>
        <w:t xml:space="preserve">, </w:t>
      </w:r>
      <w:proofErr w:type="spellStart"/>
      <w:proofErr w:type="gramStart"/>
      <w:r w:rsidRPr="00AC7C76">
        <w:rPr>
          <w:rFonts w:ascii="Arial" w:hAnsi="Arial" w:cs="Arial"/>
          <w:lang w:val="cs-CZ"/>
        </w:rPr>
        <w:t>tel.č</w:t>
      </w:r>
      <w:proofErr w:type="spellEnd"/>
      <w:r w:rsidRPr="00AC7C76">
        <w:rPr>
          <w:rFonts w:ascii="Arial" w:hAnsi="Arial" w:cs="Arial"/>
          <w:lang w:val="cs-CZ"/>
        </w:rPr>
        <w:t>.</w:t>
      </w:r>
      <w:proofErr w:type="gramEnd"/>
      <w:r w:rsidRPr="00AC7C76">
        <w:rPr>
          <w:rFonts w:ascii="Arial" w:hAnsi="Arial" w:cs="Arial"/>
          <w:lang w:val="cs-CZ"/>
        </w:rPr>
        <w:t>: 02/4823 4430/</w:t>
      </w:r>
    </w:p>
    <w:p w14:paraId="18022BDF" w14:textId="77777777" w:rsidR="004B75B6" w:rsidRPr="00AC7C76" w:rsidRDefault="004B75B6" w:rsidP="00AC7C76">
      <w:pPr>
        <w:pStyle w:val="Zarkazkladnhotextu2"/>
        <w:numPr>
          <w:ilvl w:val="1"/>
          <w:numId w:val="18"/>
        </w:numPr>
        <w:tabs>
          <w:tab w:val="left" w:pos="851"/>
        </w:tabs>
        <w:overflowPunct/>
        <w:autoSpaceDE/>
        <w:autoSpaceDN/>
        <w:adjustRightInd/>
        <w:spacing w:after="0" w:line="240" w:lineRule="auto"/>
        <w:ind w:left="851" w:hanging="425"/>
        <w:jc w:val="both"/>
        <w:textAlignment w:val="auto"/>
        <w:rPr>
          <w:rFonts w:ascii="Arial" w:hAnsi="Arial" w:cs="Arial"/>
        </w:rPr>
      </w:pPr>
      <w:proofErr w:type="spellStart"/>
      <w:r w:rsidRPr="00AC7C76">
        <w:rPr>
          <w:rFonts w:ascii="Arial" w:hAnsi="Arial" w:cs="Arial"/>
          <w:lang w:val="cs-CZ"/>
        </w:rPr>
        <w:t>Nemocnica</w:t>
      </w:r>
      <w:proofErr w:type="spellEnd"/>
      <w:r w:rsidRPr="00AC7C76">
        <w:rPr>
          <w:rFonts w:ascii="Arial" w:hAnsi="Arial" w:cs="Arial"/>
          <w:lang w:val="cs-CZ"/>
        </w:rPr>
        <w:t xml:space="preserve"> akad. L. </w:t>
      </w:r>
      <w:proofErr w:type="spellStart"/>
      <w:r w:rsidRPr="00AC7C76">
        <w:rPr>
          <w:rFonts w:ascii="Arial" w:hAnsi="Arial" w:cs="Arial"/>
          <w:lang w:val="cs-CZ"/>
        </w:rPr>
        <w:t>Dérera</w:t>
      </w:r>
      <w:proofErr w:type="spellEnd"/>
      <w:r w:rsidRPr="00AC7C76">
        <w:rPr>
          <w:rFonts w:ascii="Arial" w:hAnsi="Arial" w:cs="Arial"/>
          <w:lang w:val="cs-CZ"/>
        </w:rPr>
        <w:t xml:space="preserve">, Limbová 5, 833 05 Bratislava 37, </w:t>
      </w:r>
      <w:proofErr w:type="spellStart"/>
      <w:r w:rsidRPr="00AC7C76">
        <w:rPr>
          <w:rFonts w:ascii="Arial" w:hAnsi="Arial" w:cs="Arial"/>
          <w:lang w:val="cs-CZ"/>
        </w:rPr>
        <w:t>Oddelenie</w:t>
      </w:r>
      <w:proofErr w:type="spellEnd"/>
      <w:r w:rsidRPr="00AC7C76">
        <w:rPr>
          <w:rFonts w:ascii="Arial" w:hAnsi="Arial" w:cs="Arial"/>
          <w:lang w:val="cs-CZ"/>
        </w:rPr>
        <w:t xml:space="preserve"> </w:t>
      </w:r>
      <w:proofErr w:type="spellStart"/>
      <w:r w:rsidRPr="00AC7C76">
        <w:rPr>
          <w:rFonts w:ascii="Arial" w:hAnsi="Arial" w:cs="Arial"/>
          <w:lang w:val="cs-CZ"/>
        </w:rPr>
        <w:t>liečebnej</w:t>
      </w:r>
      <w:proofErr w:type="spellEnd"/>
      <w:r w:rsidRPr="00AC7C76">
        <w:rPr>
          <w:rFonts w:ascii="Arial" w:hAnsi="Arial" w:cs="Arial"/>
          <w:lang w:val="cs-CZ"/>
        </w:rPr>
        <w:t xml:space="preserve"> výživy a </w:t>
      </w:r>
      <w:proofErr w:type="spellStart"/>
      <w:r w:rsidRPr="00AC7C76">
        <w:rPr>
          <w:rFonts w:ascii="Arial" w:hAnsi="Arial" w:cs="Arial"/>
          <w:lang w:val="cs-CZ"/>
        </w:rPr>
        <w:t>stravovania</w:t>
      </w:r>
      <w:proofErr w:type="spellEnd"/>
      <w:r w:rsidRPr="00AC7C76">
        <w:rPr>
          <w:rFonts w:ascii="Arial" w:hAnsi="Arial" w:cs="Arial"/>
          <w:lang w:val="cs-CZ"/>
        </w:rPr>
        <w:t xml:space="preserve"> /</w:t>
      </w:r>
      <w:proofErr w:type="spellStart"/>
      <w:r w:rsidRPr="00AC7C76">
        <w:rPr>
          <w:rFonts w:ascii="Arial" w:hAnsi="Arial" w:cs="Arial"/>
          <w:lang w:val="cs-CZ"/>
        </w:rPr>
        <w:t>pondelok-streda-piatok</w:t>
      </w:r>
      <w:proofErr w:type="spellEnd"/>
      <w:r w:rsidRPr="00AC7C76">
        <w:rPr>
          <w:rFonts w:ascii="Arial" w:hAnsi="Arial" w:cs="Arial"/>
          <w:lang w:val="cs-CZ"/>
        </w:rPr>
        <w:t xml:space="preserve"> do 09:00 hod. </w:t>
      </w:r>
      <w:proofErr w:type="spellStart"/>
      <w:r w:rsidRPr="00AC7C76">
        <w:rPr>
          <w:rFonts w:ascii="Arial" w:hAnsi="Arial" w:cs="Arial"/>
          <w:lang w:val="cs-CZ"/>
        </w:rPr>
        <w:t>kontaktná</w:t>
      </w:r>
      <w:proofErr w:type="spellEnd"/>
      <w:r w:rsidRPr="00AC7C76">
        <w:rPr>
          <w:rFonts w:ascii="Arial" w:hAnsi="Arial" w:cs="Arial"/>
          <w:lang w:val="cs-CZ"/>
        </w:rPr>
        <w:t xml:space="preserve"> osoba: </w:t>
      </w:r>
      <w:proofErr w:type="spellStart"/>
      <w:r w:rsidRPr="00AC7C76">
        <w:rPr>
          <w:rFonts w:ascii="Arial" w:hAnsi="Arial" w:cs="Arial"/>
          <w:lang w:val="cs-CZ"/>
        </w:rPr>
        <w:t>vedúci</w:t>
      </w:r>
      <w:proofErr w:type="spellEnd"/>
      <w:r w:rsidRPr="00AC7C76">
        <w:rPr>
          <w:rFonts w:ascii="Arial" w:hAnsi="Arial" w:cs="Arial"/>
          <w:lang w:val="cs-CZ"/>
        </w:rPr>
        <w:t xml:space="preserve"> </w:t>
      </w:r>
      <w:proofErr w:type="spellStart"/>
      <w:r w:rsidRPr="00AC7C76">
        <w:rPr>
          <w:rFonts w:ascii="Arial" w:hAnsi="Arial" w:cs="Arial"/>
          <w:lang w:val="cs-CZ"/>
        </w:rPr>
        <w:t>oddelenia</w:t>
      </w:r>
      <w:proofErr w:type="spellEnd"/>
      <w:r w:rsidRPr="00AC7C76">
        <w:rPr>
          <w:rFonts w:ascii="Arial" w:hAnsi="Arial" w:cs="Arial"/>
          <w:lang w:val="cs-CZ"/>
        </w:rPr>
        <w:t xml:space="preserve"> </w:t>
      </w:r>
      <w:proofErr w:type="spellStart"/>
      <w:r w:rsidRPr="00AC7C76">
        <w:rPr>
          <w:rFonts w:ascii="Arial" w:hAnsi="Arial" w:cs="Arial"/>
          <w:lang w:val="cs-CZ"/>
        </w:rPr>
        <w:t>liečebnej</w:t>
      </w:r>
      <w:proofErr w:type="spellEnd"/>
      <w:r w:rsidRPr="00AC7C76">
        <w:rPr>
          <w:rFonts w:ascii="Arial" w:hAnsi="Arial" w:cs="Arial"/>
          <w:lang w:val="cs-CZ"/>
        </w:rPr>
        <w:t xml:space="preserve"> výživy a </w:t>
      </w:r>
      <w:proofErr w:type="spellStart"/>
      <w:r w:rsidRPr="00AC7C76">
        <w:rPr>
          <w:rFonts w:ascii="Arial" w:hAnsi="Arial" w:cs="Arial"/>
          <w:lang w:val="cs-CZ"/>
        </w:rPr>
        <w:t>stravovania</w:t>
      </w:r>
      <w:proofErr w:type="spellEnd"/>
      <w:r w:rsidRPr="00AC7C76">
        <w:rPr>
          <w:rFonts w:ascii="Arial" w:hAnsi="Arial" w:cs="Arial"/>
          <w:lang w:val="cs-CZ"/>
        </w:rPr>
        <w:t xml:space="preserve">, </w:t>
      </w:r>
      <w:proofErr w:type="spellStart"/>
      <w:proofErr w:type="gramStart"/>
      <w:r w:rsidRPr="00AC7C76">
        <w:rPr>
          <w:rFonts w:ascii="Arial" w:hAnsi="Arial" w:cs="Arial"/>
          <w:lang w:val="cs-CZ"/>
        </w:rPr>
        <w:t>tel.č</w:t>
      </w:r>
      <w:proofErr w:type="spellEnd"/>
      <w:r w:rsidRPr="00AC7C76">
        <w:rPr>
          <w:rFonts w:ascii="Arial" w:hAnsi="Arial" w:cs="Arial"/>
          <w:lang w:val="cs-CZ"/>
        </w:rPr>
        <w:t>.</w:t>
      </w:r>
      <w:proofErr w:type="gramEnd"/>
      <w:r w:rsidRPr="00AC7C76">
        <w:rPr>
          <w:rFonts w:ascii="Arial" w:hAnsi="Arial" w:cs="Arial"/>
          <w:lang w:val="cs-CZ"/>
        </w:rPr>
        <w:t>: 02/5954 2677/</w:t>
      </w:r>
    </w:p>
    <w:p w14:paraId="2659B852" w14:textId="77777777" w:rsidR="004B75B6" w:rsidRPr="00AC7C76" w:rsidRDefault="004B75B6" w:rsidP="00AC7C76">
      <w:pPr>
        <w:pStyle w:val="Zarkazkladnhotextu2"/>
        <w:numPr>
          <w:ilvl w:val="1"/>
          <w:numId w:val="18"/>
        </w:numPr>
        <w:tabs>
          <w:tab w:val="left" w:pos="851"/>
        </w:tabs>
        <w:overflowPunct/>
        <w:autoSpaceDE/>
        <w:autoSpaceDN/>
        <w:adjustRightInd/>
        <w:spacing w:after="0" w:line="240" w:lineRule="auto"/>
        <w:ind w:left="851" w:hanging="425"/>
        <w:jc w:val="both"/>
        <w:textAlignment w:val="auto"/>
        <w:rPr>
          <w:rFonts w:ascii="Arial" w:hAnsi="Arial" w:cs="Arial"/>
        </w:rPr>
      </w:pPr>
      <w:proofErr w:type="spellStart"/>
      <w:r w:rsidRPr="00AC7C76">
        <w:rPr>
          <w:rFonts w:ascii="Arial" w:hAnsi="Arial" w:cs="Arial"/>
          <w:lang w:val="cs-CZ"/>
        </w:rPr>
        <w:t>Nemocnica</w:t>
      </w:r>
      <w:proofErr w:type="spellEnd"/>
      <w:r w:rsidRPr="00AC7C76">
        <w:rPr>
          <w:rFonts w:ascii="Arial" w:hAnsi="Arial" w:cs="Arial"/>
          <w:lang w:val="cs-CZ"/>
        </w:rPr>
        <w:t xml:space="preserve"> sv. Cyrila a Metoda, </w:t>
      </w:r>
      <w:proofErr w:type="spellStart"/>
      <w:r w:rsidRPr="00AC7C76">
        <w:rPr>
          <w:rFonts w:ascii="Arial" w:hAnsi="Arial" w:cs="Arial"/>
          <w:lang w:val="cs-CZ"/>
        </w:rPr>
        <w:t>Antolská</w:t>
      </w:r>
      <w:proofErr w:type="spellEnd"/>
      <w:r w:rsidRPr="00AC7C76">
        <w:rPr>
          <w:rFonts w:ascii="Arial" w:hAnsi="Arial" w:cs="Arial"/>
          <w:lang w:val="cs-CZ"/>
        </w:rPr>
        <w:t xml:space="preserve"> 11, 851 07 Bratislava 5, </w:t>
      </w:r>
      <w:proofErr w:type="spellStart"/>
      <w:r w:rsidRPr="00AC7C76">
        <w:rPr>
          <w:rFonts w:ascii="Arial" w:hAnsi="Arial" w:cs="Arial"/>
          <w:lang w:val="cs-CZ"/>
        </w:rPr>
        <w:t>Oddelenie</w:t>
      </w:r>
      <w:proofErr w:type="spellEnd"/>
      <w:r w:rsidRPr="00AC7C76">
        <w:rPr>
          <w:rFonts w:ascii="Arial" w:hAnsi="Arial" w:cs="Arial"/>
          <w:lang w:val="cs-CZ"/>
        </w:rPr>
        <w:t xml:space="preserve"> </w:t>
      </w:r>
      <w:proofErr w:type="spellStart"/>
      <w:r w:rsidRPr="00AC7C76">
        <w:rPr>
          <w:rFonts w:ascii="Arial" w:hAnsi="Arial" w:cs="Arial"/>
          <w:lang w:val="cs-CZ"/>
        </w:rPr>
        <w:t>liečebnej</w:t>
      </w:r>
      <w:proofErr w:type="spellEnd"/>
      <w:r w:rsidRPr="00AC7C76">
        <w:rPr>
          <w:rFonts w:ascii="Arial" w:hAnsi="Arial" w:cs="Arial"/>
          <w:lang w:val="cs-CZ"/>
        </w:rPr>
        <w:t xml:space="preserve"> výživy a </w:t>
      </w:r>
      <w:proofErr w:type="spellStart"/>
      <w:r w:rsidRPr="00AC7C76">
        <w:rPr>
          <w:rFonts w:ascii="Arial" w:hAnsi="Arial" w:cs="Arial"/>
          <w:lang w:val="cs-CZ"/>
        </w:rPr>
        <w:t>stravovania</w:t>
      </w:r>
      <w:proofErr w:type="spellEnd"/>
      <w:r w:rsidRPr="00AC7C76">
        <w:rPr>
          <w:rFonts w:ascii="Arial" w:hAnsi="Arial" w:cs="Arial"/>
          <w:lang w:val="cs-CZ"/>
        </w:rPr>
        <w:t xml:space="preserve"> /</w:t>
      </w:r>
      <w:proofErr w:type="spellStart"/>
      <w:r w:rsidRPr="00AC7C76">
        <w:rPr>
          <w:rFonts w:ascii="Arial" w:hAnsi="Arial" w:cs="Arial"/>
          <w:lang w:val="cs-CZ"/>
        </w:rPr>
        <w:t>pondelok-streda-piatok</w:t>
      </w:r>
      <w:proofErr w:type="spellEnd"/>
      <w:r w:rsidRPr="00AC7C76">
        <w:rPr>
          <w:rFonts w:ascii="Arial" w:hAnsi="Arial" w:cs="Arial"/>
          <w:lang w:val="cs-CZ"/>
        </w:rPr>
        <w:t xml:space="preserve"> od 07:00 do 08:00 hod. </w:t>
      </w:r>
      <w:proofErr w:type="spellStart"/>
      <w:r w:rsidRPr="00AC7C76">
        <w:rPr>
          <w:rFonts w:ascii="Arial" w:hAnsi="Arial" w:cs="Arial"/>
          <w:lang w:val="cs-CZ"/>
        </w:rPr>
        <w:t>kontaktná</w:t>
      </w:r>
      <w:proofErr w:type="spellEnd"/>
      <w:r w:rsidRPr="00AC7C76">
        <w:rPr>
          <w:rFonts w:ascii="Arial" w:hAnsi="Arial" w:cs="Arial"/>
          <w:lang w:val="cs-CZ"/>
        </w:rPr>
        <w:t xml:space="preserve"> osoba: </w:t>
      </w:r>
      <w:proofErr w:type="spellStart"/>
      <w:r w:rsidRPr="00AC7C76">
        <w:rPr>
          <w:rFonts w:ascii="Arial" w:hAnsi="Arial" w:cs="Arial"/>
          <w:lang w:val="cs-CZ"/>
        </w:rPr>
        <w:t>vedúci</w:t>
      </w:r>
      <w:proofErr w:type="spellEnd"/>
      <w:r w:rsidRPr="00AC7C76">
        <w:rPr>
          <w:rFonts w:ascii="Arial" w:hAnsi="Arial" w:cs="Arial"/>
          <w:lang w:val="cs-CZ"/>
        </w:rPr>
        <w:t xml:space="preserve"> </w:t>
      </w:r>
      <w:proofErr w:type="spellStart"/>
      <w:r w:rsidRPr="00AC7C76">
        <w:rPr>
          <w:rFonts w:ascii="Arial" w:hAnsi="Arial" w:cs="Arial"/>
          <w:lang w:val="cs-CZ"/>
        </w:rPr>
        <w:t>oddelenia</w:t>
      </w:r>
      <w:proofErr w:type="spellEnd"/>
      <w:r w:rsidRPr="00AC7C76">
        <w:rPr>
          <w:rFonts w:ascii="Arial" w:hAnsi="Arial" w:cs="Arial"/>
          <w:lang w:val="cs-CZ"/>
        </w:rPr>
        <w:t xml:space="preserve"> </w:t>
      </w:r>
      <w:proofErr w:type="spellStart"/>
      <w:r w:rsidRPr="00AC7C76">
        <w:rPr>
          <w:rFonts w:ascii="Arial" w:hAnsi="Arial" w:cs="Arial"/>
          <w:lang w:val="cs-CZ"/>
        </w:rPr>
        <w:t>liečebnej</w:t>
      </w:r>
      <w:proofErr w:type="spellEnd"/>
      <w:r w:rsidRPr="00AC7C76">
        <w:rPr>
          <w:rFonts w:ascii="Arial" w:hAnsi="Arial" w:cs="Arial"/>
          <w:lang w:val="cs-CZ"/>
        </w:rPr>
        <w:t xml:space="preserve"> výživy a </w:t>
      </w:r>
      <w:proofErr w:type="spellStart"/>
      <w:r w:rsidRPr="00AC7C76">
        <w:rPr>
          <w:rFonts w:ascii="Arial" w:hAnsi="Arial" w:cs="Arial"/>
          <w:lang w:val="cs-CZ"/>
        </w:rPr>
        <w:t>stravovania</w:t>
      </w:r>
      <w:proofErr w:type="spellEnd"/>
      <w:r w:rsidRPr="00AC7C76">
        <w:rPr>
          <w:rFonts w:ascii="Arial" w:hAnsi="Arial" w:cs="Arial"/>
          <w:lang w:val="cs-CZ"/>
        </w:rPr>
        <w:t xml:space="preserve">, </w:t>
      </w:r>
      <w:proofErr w:type="spellStart"/>
      <w:proofErr w:type="gramStart"/>
      <w:r w:rsidRPr="00AC7C76">
        <w:rPr>
          <w:rFonts w:ascii="Arial" w:hAnsi="Arial" w:cs="Arial"/>
          <w:lang w:val="cs-CZ"/>
        </w:rPr>
        <w:t>tel.č</w:t>
      </w:r>
      <w:proofErr w:type="spellEnd"/>
      <w:r w:rsidRPr="00AC7C76">
        <w:rPr>
          <w:rFonts w:ascii="Arial" w:hAnsi="Arial" w:cs="Arial"/>
          <w:lang w:val="cs-CZ"/>
        </w:rPr>
        <w:t>.</w:t>
      </w:r>
      <w:proofErr w:type="gramEnd"/>
      <w:r w:rsidRPr="00AC7C76">
        <w:rPr>
          <w:rFonts w:ascii="Arial" w:hAnsi="Arial" w:cs="Arial"/>
          <w:lang w:val="cs-CZ"/>
        </w:rPr>
        <w:t>: 02/6867 2031/</w:t>
      </w:r>
    </w:p>
    <w:p w14:paraId="5B00DF01" w14:textId="77777777" w:rsidR="004B75B6" w:rsidRPr="00AC7C76" w:rsidRDefault="004B75B6" w:rsidP="00AC7C76">
      <w:pPr>
        <w:pStyle w:val="Zarkazkladnhotextu2"/>
        <w:numPr>
          <w:ilvl w:val="1"/>
          <w:numId w:val="18"/>
        </w:numPr>
        <w:tabs>
          <w:tab w:val="left" w:pos="851"/>
        </w:tabs>
        <w:overflowPunct/>
        <w:autoSpaceDE/>
        <w:autoSpaceDN/>
        <w:adjustRightInd/>
        <w:spacing w:after="0" w:line="240" w:lineRule="auto"/>
        <w:ind w:left="851" w:hanging="425"/>
        <w:jc w:val="both"/>
        <w:textAlignment w:val="auto"/>
        <w:rPr>
          <w:rFonts w:ascii="Arial" w:hAnsi="Arial" w:cs="Arial"/>
        </w:rPr>
      </w:pPr>
      <w:proofErr w:type="spellStart"/>
      <w:r w:rsidRPr="00AC7C76">
        <w:rPr>
          <w:rFonts w:ascii="Arial" w:hAnsi="Arial" w:cs="Arial"/>
          <w:lang w:val="cs-CZ"/>
        </w:rPr>
        <w:t>Nemocnica</w:t>
      </w:r>
      <w:proofErr w:type="spellEnd"/>
      <w:r w:rsidRPr="00AC7C76">
        <w:rPr>
          <w:rFonts w:ascii="Arial" w:hAnsi="Arial" w:cs="Arial"/>
          <w:lang w:val="cs-CZ"/>
        </w:rPr>
        <w:t xml:space="preserve"> Staré </w:t>
      </w:r>
      <w:proofErr w:type="spellStart"/>
      <w:r w:rsidRPr="00AC7C76">
        <w:rPr>
          <w:rFonts w:ascii="Arial" w:hAnsi="Arial" w:cs="Arial"/>
          <w:lang w:val="cs-CZ"/>
        </w:rPr>
        <w:t>Mesto</w:t>
      </w:r>
      <w:proofErr w:type="spellEnd"/>
      <w:r w:rsidRPr="00AC7C76">
        <w:rPr>
          <w:rFonts w:ascii="Arial" w:hAnsi="Arial" w:cs="Arial"/>
          <w:lang w:val="cs-CZ"/>
        </w:rPr>
        <w:t xml:space="preserve">, Mickiewiczova 13, 813 69 Bratislava, </w:t>
      </w:r>
      <w:proofErr w:type="spellStart"/>
      <w:r w:rsidRPr="00AC7C76">
        <w:rPr>
          <w:rFonts w:ascii="Arial" w:hAnsi="Arial" w:cs="Arial"/>
          <w:lang w:val="cs-CZ"/>
        </w:rPr>
        <w:t>Oddelenie</w:t>
      </w:r>
      <w:proofErr w:type="spellEnd"/>
      <w:r w:rsidRPr="00AC7C76">
        <w:rPr>
          <w:rFonts w:ascii="Arial" w:hAnsi="Arial" w:cs="Arial"/>
          <w:lang w:val="cs-CZ"/>
        </w:rPr>
        <w:t xml:space="preserve"> </w:t>
      </w:r>
      <w:proofErr w:type="spellStart"/>
      <w:r w:rsidRPr="00AC7C76">
        <w:rPr>
          <w:rFonts w:ascii="Arial" w:hAnsi="Arial" w:cs="Arial"/>
          <w:lang w:val="cs-CZ"/>
        </w:rPr>
        <w:t>liečebnej</w:t>
      </w:r>
      <w:proofErr w:type="spellEnd"/>
      <w:r w:rsidRPr="00AC7C76">
        <w:rPr>
          <w:rFonts w:ascii="Arial" w:hAnsi="Arial" w:cs="Arial"/>
          <w:lang w:val="cs-CZ"/>
        </w:rPr>
        <w:t xml:space="preserve"> výživy a </w:t>
      </w:r>
      <w:proofErr w:type="spellStart"/>
      <w:r w:rsidRPr="00AC7C76">
        <w:rPr>
          <w:rFonts w:ascii="Arial" w:hAnsi="Arial" w:cs="Arial"/>
          <w:lang w:val="cs-CZ"/>
        </w:rPr>
        <w:t>stravovania</w:t>
      </w:r>
      <w:proofErr w:type="spellEnd"/>
      <w:r w:rsidRPr="00AC7C76">
        <w:rPr>
          <w:rFonts w:ascii="Arial" w:hAnsi="Arial" w:cs="Arial"/>
          <w:lang w:val="cs-CZ"/>
        </w:rPr>
        <w:t xml:space="preserve"> /</w:t>
      </w:r>
      <w:proofErr w:type="spellStart"/>
      <w:r w:rsidRPr="00AC7C76">
        <w:rPr>
          <w:rFonts w:ascii="Arial" w:hAnsi="Arial" w:cs="Arial"/>
          <w:lang w:val="cs-CZ"/>
        </w:rPr>
        <w:t>pondelok-streda-piatok</w:t>
      </w:r>
      <w:proofErr w:type="spellEnd"/>
      <w:r w:rsidRPr="00AC7C76">
        <w:rPr>
          <w:rFonts w:ascii="Arial" w:hAnsi="Arial" w:cs="Arial"/>
          <w:lang w:val="cs-CZ"/>
        </w:rPr>
        <w:t xml:space="preserve"> do 09:00 hod. </w:t>
      </w:r>
      <w:proofErr w:type="spellStart"/>
      <w:r w:rsidRPr="00AC7C76">
        <w:rPr>
          <w:rFonts w:ascii="Arial" w:hAnsi="Arial" w:cs="Arial"/>
          <w:lang w:val="cs-CZ"/>
        </w:rPr>
        <w:t>kontaktná</w:t>
      </w:r>
      <w:proofErr w:type="spellEnd"/>
      <w:r w:rsidRPr="00AC7C76">
        <w:rPr>
          <w:rFonts w:ascii="Arial" w:hAnsi="Arial" w:cs="Arial"/>
          <w:lang w:val="cs-CZ"/>
        </w:rPr>
        <w:t xml:space="preserve"> osoba: </w:t>
      </w:r>
      <w:proofErr w:type="spellStart"/>
      <w:r w:rsidRPr="00AC7C76">
        <w:rPr>
          <w:rFonts w:ascii="Arial" w:hAnsi="Arial" w:cs="Arial"/>
          <w:lang w:val="cs-CZ"/>
        </w:rPr>
        <w:t>vedúci</w:t>
      </w:r>
      <w:proofErr w:type="spellEnd"/>
      <w:r w:rsidRPr="00AC7C76">
        <w:rPr>
          <w:rFonts w:ascii="Arial" w:hAnsi="Arial" w:cs="Arial"/>
          <w:lang w:val="cs-CZ"/>
        </w:rPr>
        <w:t xml:space="preserve"> </w:t>
      </w:r>
      <w:proofErr w:type="spellStart"/>
      <w:r w:rsidRPr="00AC7C76">
        <w:rPr>
          <w:rFonts w:ascii="Arial" w:hAnsi="Arial" w:cs="Arial"/>
          <w:lang w:val="cs-CZ"/>
        </w:rPr>
        <w:t>oddelenia</w:t>
      </w:r>
      <w:proofErr w:type="spellEnd"/>
      <w:r w:rsidRPr="00AC7C76">
        <w:rPr>
          <w:rFonts w:ascii="Arial" w:hAnsi="Arial" w:cs="Arial"/>
          <w:lang w:val="cs-CZ"/>
        </w:rPr>
        <w:t xml:space="preserve"> </w:t>
      </w:r>
      <w:proofErr w:type="spellStart"/>
      <w:r w:rsidRPr="00AC7C76">
        <w:rPr>
          <w:rFonts w:ascii="Arial" w:hAnsi="Arial" w:cs="Arial"/>
          <w:lang w:val="cs-CZ"/>
        </w:rPr>
        <w:t>liečebnej</w:t>
      </w:r>
      <w:proofErr w:type="spellEnd"/>
      <w:r w:rsidRPr="00AC7C76">
        <w:rPr>
          <w:rFonts w:ascii="Arial" w:hAnsi="Arial" w:cs="Arial"/>
          <w:lang w:val="cs-CZ"/>
        </w:rPr>
        <w:t xml:space="preserve"> výživy a </w:t>
      </w:r>
      <w:proofErr w:type="spellStart"/>
      <w:r w:rsidRPr="00AC7C76">
        <w:rPr>
          <w:rFonts w:ascii="Arial" w:hAnsi="Arial" w:cs="Arial"/>
          <w:lang w:val="cs-CZ"/>
        </w:rPr>
        <w:t>stravovania</w:t>
      </w:r>
      <w:proofErr w:type="spellEnd"/>
      <w:r w:rsidRPr="00AC7C76">
        <w:rPr>
          <w:rFonts w:ascii="Arial" w:hAnsi="Arial" w:cs="Arial"/>
          <w:lang w:val="cs-CZ"/>
        </w:rPr>
        <w:t xml:space="preserve">, </w:t>
      </w:r>
      <w:proofErr w:type="spellStart"/>
      <w:proofErr w:type="gramStart"/>
      <w:r w:rsidRPr="00AC7C76">
        <w:rPr>
          <w:rFonts w:ascii="Arial" w:hAnsi="Arial" w:cs="Arial"/>
          <w:lang w:val="cs-CZ"/>
        </w:rPr>
        <w:t>tel.č</w:t>
      </w:r>
      <w:proofErr w:type="spellEnd"/>
      <w:r w:rsidRPr="00AC7C76">
        <w:rPr>
          <w:rFonts w:ascii="Arial" w:hAnsi="Arial" w:cs="Arial"/>
          <w:lang w:val="cs-CZ"/>
        </w:rPr>
        <w:t>.</w:t>
      </w:r>
      <w:proofErr w:type="gramEnd"/>
      <w:r w:rsidRPr="00AC7C76">
        <w:rPr>
          <w:rFonts w:ascii="Arial" w:hAnsi="Arial" w:cs="Arial"/>
          <w:lang w:val="cs-CZ"/>
        </w:rPr>
        <w:t>: 02/5729 0282/</w:t>
      </w:r>
    </w:p>
    <w:p w14:paraId="4B781290" w14:textId="77777777" w:rsidR="004B75B6" w:rsidRPr="00AC7C76" w:rsidRDefault="004B75B6" w:rsidP="00AC7C76">
      <w:pPr>
        <w:pStyle w:val="Zarkazkladnhotextu2"/>
        <w:numPr>
          <w:ilvl w:val="1"/>
          <w:numId w:val="18"/>
        </w:numPr>
        <w:tabs>
          <w:tab w:val="left" w:pos="851"/>
        </w:tabs>
        <w:overflowPunct/>
        <w:autoSpaceDE/>
        <w:autoSpaceDN/>
        <w:adjustRightInd/>
        <w:spacing w:after="0" w:line="240" w:lineRule="auto"/>
        <w:ind w:left="851" w:hanging="425"/>
        <w:jc w:val="both"/>
        <w:textAlignment w:val="auto"/>
        <w:rPr>
          <w:rFonts w:ascii="Arial" w:hAnsi="Arial" w:cs="Arial"/>
        </w:rPr>
      </w:pPr>
      <w:proofErr w:type="spellStart"/>
      <w:r w:rsidRPr="00AC7C76">
        <w:rPr>
          <w:rFonts w:ascii="Arial" w:hAnsi="Arial" w:cs="Arial"/>
          <w:lang w:val="cs-CZ"/>
        </w:rPr>
        <w:t>Špecializovaná</w:t>
      </w:r>
      <w:proofErr w:type="spellEnd"/>
      <w:r w:rsidRPr="00AC7C76">
        <w:rPr>
          <w:rFonts w:ascii="Arial" w:hAnsi="Arial" w:cs="Arial"/>
          <w:lang w:val="cs-CZ"/>
        </w:rPr>
        <w:t xml:space="preserve"> geriatrická </w:t>
      </w:r>
      <w:proofErr w:type="spellStart"/>
      <w:r w:rsidRPr="00AC7C76">
        <w:rPr>
          <w:rFonts w:ascii="Arial" w:hAnsi="Arial" w:cs="Arial"/>
          <w:lang w:val="cs-CZ"/>
        </w:rPr>
        <w:t>nemocnica</w:t>
      </w:r>
      <w:proofErr w:type="spellEnd"/>
      <w:r w:rsidRPr="00AC7C76">
        <w:rPr>
          <w:rFonts w:ascii="Arial" w:hAnsi="Arial" w:cs="Arial"/>
          <w:lang w:val="cs-CZ"/>
        </w:rPr>
        <w:t xml:space="preserve"> Podunajské Biskupice, Krajinská cesta 91, 825 56 Bratislava, </w:t>
      </w:r>
      <w:proofErr w:type="spellStart"/>
      <w:r w:rsidRPr="00AC7C76">
        <w:rPr>
          <w:rFonts w:ascii="Arial" w:hAnsi="Arial" w:cs="Arial"/>
          <w:lang w:val="cs-CZ"/>
        </w:rPr>
        <w:t>Stravovacia</w:t>
      </w:r>
      <w:proofErr w:type="spellEnd"/>
      <w:r w:rsidRPr="00AC7C76">
        <w:rPr>
          <w:rFonts w:ascii="Arial" w:hAnsi="Arial" w:cs="Arial"/>
          <w:lang w:val="cs-CZ"/>
        </w:rPr>
        <w:t xml:space="preserve"> </w:t>
      </w:r>
      <w:proofErr w:type="spellStart"/>
      <w:r w:rsidRPr="00AC7C76">
        <w:rPr>
          <w:rFonts w:ascii="Arial" w:hAnsi="Arial" w:cs="Arial"/>
          <w:lang w:val="cs-CZ"/>
        </w:rPr>
        <w:t>prevádzka</w:t>
      </w:r>
      <w:proofErr w:type="spellEnd"/>
      <w:r w:rsidRPr="00AC7C76">
        <w:rPr>
          <w:rFonts w:ascii="Arial" w:hAnsi="Arial" w:cs="Arial"/>
          <w:lang w:val="cs-CZ"/>
        </w:rPr>
        <w:t xml:space="preserve">  /</w:t>
      </w:r>
      <w:proofErr w:type="spellStart"/>
      <w:r w:rsidRPr="00AC7C76">
        <w:rPr>
          <w:rFonts w:ascii="Arial" w:hAnsi="Arial" w:cs="Arial"/>
          <w:lang w:val="cs-CZ"/>
        </w:rPr>
        <w:t>pondelok-streda-piatok</w:t>
      </w:r>
      <w:proofErr w:type="spellEnd"/>
      <w:r w:rsidRPr="00AC7C76">
        <w:rPr>
          <w:rFonts w:ascii="Arial" w:hAnsi="Arial" w:cs="Arial"/>
          <w:lang w:val="cs-CZ"/>
        </w:rPr>
        <w:t xml:space="preserve"> do 09:00 hod., </w:t>
      </w:r>
      <w:proofErr w:type="spellStart"/>
      <w:r w:rsidRPr="00AC7C76">
        <w:rPr>
          <w:rFonts w:ascii="Arial" w:hAnsi="Arial" w:cs="Arial"/>
          <w:lang w:val="cs-CZ"/>
        </w:rPr>
        <w:t>kontaktná</w:t>
      </w:r>
      <w:proofErr w:type="spellEnd"/>
      <w:r w:rsidRPr="00AC7C76">
        <w:rPr>
          <w:rFonts w:ascii="Arial" w:hAnsi="Arial" w:cs="Arial"/>
          <w:lang w:val="cs-CZ"/>
        </w:rPr>
        <w:t xml:space="preserve"> osoba: </w:t>
      </w:r>
      <w:proofErr w:type="spellStart"/>
      <w:r w:rsidRPr="00AC7C76">
        <w:rPr>
          <w:rFonts w:ascii="Arial" w:hAnsi="Arial" w:cs="Arial"/>
          <w:lang w:val="cs-CZ"/>
        </w:rPr>
        <w:t>vedúca</w:t>
      </w:r>
      <w:proofErr w:type="spellEnd"/>
      <w:r w:rsidRPr="00AC7C76">
        <w:rPr>
          <w:rFonts w:ascii="Arial" w:hAnsi="Arial" w:cs="Arial"/>
          <w:lang w:val="cs-CZ"/>
        </w:rPr>
        <w:t xml:space="preserve"> </w:t>
      </w:r>
      <w:proofErr w:type="spellStart"/>
      <w:r w:rsidRPr="00AC7C76">
        <w:rPr>
          <w:rFonts w:ascii="Arial" w:hAnsi="Arial" w:cs="Arial"/>
          <w:lang w:val="cs-CZ"/>
        </w:rPr>
        <w:t>stravovacej</w:t>
      </w:r>
      <w:proofErr w:type="spellEnd"/>
      <w:r w:rsidRPr="00AC7C76">
        <w:rPr>
          <w:rFonts w:ascii="Arial" w:hAnsi="Arial" w:cs="Arial"/>
          <w:lang w:val="cs-CZ"/>
        </w:rPr>
        <w:t xml:space="preserve"> </w:t>
      </w:r>
      <w:proofErr w:type="spellStart"/>
      <w:r w:rsidRPr="00AC7C76">
        <w:rPr>
          <w:rFonts w:ascii="Arial" w:hAnsi="Arial" w:cs="Arial"/>
          <w:lang w:val="cs-CZ"/>
        </w:rPr>
        <w:t>prevádzky</w:t>
      </w:r>
      <w:proofErr w:type="spellEnd"/>
      <w:r w:rsidRPr="00AC7C76">
        <w:rPr>
          <w:rFonts w:ascii="Arial" w:hAnsi="Arial" w:cs="Arial"/>
          <w:lang w:val="cs-CZ"/>
        </w:rPr>
        <w:t xml:space="preserve">, </w:t>
      </w:r>
      <w:proofErr w:type="spellStart"/>
      <w:proofErr w:type="gramStart"/>
      <w:r w:rsidRPr="00AC7C76">
        <w:rPr>
          <w:rFonts w:ascii="Arial" w:hAnsi="Arial" w:cs="Arial"/>
          <w:lang w:val="cs-CZ"/>
        </w:rPr>
        <w:t>tel.č</w:t>
      </w:r>
      <w:proofErr w:type="spellEnd"/>
      <w:r w:rsidRPr="00AC7C76">
        <w:rPr>
          <w:rFonts w:ascii="Arial" w:hAnsi="Arial" w:cs="Arial"/>
          <w:lang w:val="cs-CZ"/>
        </w:rPr>
        <w:t>.</w:t>
      </w:r>
      <w:proofErr w:type="gramEnd"/>
      <w:r w:rsidRPr="00AC7C76">
        <w:rPr>
          <w:rFonts w:ascii="Arial" w:hAnsi="Arial" w:cs="Arial"/>
          <w:lang w:val="cs-CZ"/>
        </w:rPr>
        <w:t>: 0918 379704/</w:t>
      </w:r>
      <w:r w:rsidRPr="00AC7C76">
        <w:rPr>
          <w:rFonts w:ascii="Arial" w:hAnsi="Arial" w:cs="Arial"/>
        </w:rPr>
        <w:t>.</w:t>
      </w:r>
    </w:p>
    <w:p w14:paraId="586CF90D" w14:textId="77777777" w:rsidR="004B75B6" w:rsidRPr="00AC7C76" w:rsidRDefault="004B75B6" w:rsidP="00AC7C76">
      <w:pPr>
        <w:numPr>
          <w:ilvl w:val="0"/>
          <w:numId w:val="19"/>
        </w:numPr>
        <w:overflowPunct/>
        <w:autoSpaceDE/>
        <w:autoSpaceDN/>
        <w:adjustRightInd/>
        <w:ind w:left="284" w:hanging="284"/>
        <w:jc w:val="both"/>
        <w:textAlignment w:val="auto"/>
        <w:rPr>
          <w:rFonts w:ascii="Arial" w:hAnsi="Arial" w:cs="Arial"/>
        </w:rPr>
      </w:pPr>
      <w:r w:rsidRPr="00AC7C76">
        <w:rPr>
          <w:rFonts w:ascii="Arial" w:eastAsia="MicrosoftSansSerif" w:hAnsi="Arial" w:cs="Arial"/>
        </w:rPr>
        <w:t>Miesto dodania bude dohodnuté v záväznej písomnej objednávke.</w:t>
      </w:r>
    </w:p>
    <w:p w14:paraId="679B4049" w14:textId="62155129" w:rsidR="004B75B6" w:rsidRPr="005259DB" w:rsidRDefault="005259DB" w:rsidP="005259DB">
      <w:pPr>
        <w:numPr>
          <w:ilvl w:val="0"/>
          <w:numId w:val="19"/>
        </w:numPr>
        <w:overflowPunct/>
        <w:autoSpaceDE/>
        <w:autoSpaceDN/>
        <w:adjustRightInd/>
        <w:ind w:left="284" w:hanging="284"/>
        <w:jc w:val="both"/>
        <w:textAlignment w:val="auto"/>
        <w:rPr>
          <w:rFonts w:ascii="Arial" w:hAnsi="Arial" w:cs="Arial"/>
        </w:rPr>
      </w:pPr>
      <w:r w:rsidRPr="005259DB">
        <w:rPr>
          <w:rFonts w:ascii="Arial" w:hAnsi="Arial" w:cs="Arial"/>
          <w:iCs/>
        </w:rPr>
        <w:t xml:space="preserve">Termín plnenia je dohodnutý priebežne po dobu platnosti zmluvy v súlade s potrebami verejného obstarávateľa. </w:t>
      </w:r>
      <w:r w:rsidRPr="005259DB">
        <w:rPr>
          <w:rFonts w:ascii="Arial" w:eastAsia="MicrosoftSansSerif" w:hAnsi="Arial" w:cs="Arial"/>
        </w:rPr>
        <w:t>Termín plnenia jednotlivých čiastkových dodávok tovaru je dohodnutý denne, okrem dní pracovného pokoja a štátnych sviatkov, s lehotou plnenia do 24 hodín od doručenia záväznej písomnej objednávky</w:t>
      </w:r>
      <w:r>
        <w:rPr>
          <w:rFonts w:ascii="Arial" w:eastAsia="MicrosoftSansSerif" w:hAnsi="Arial" w:cs="Arial"/>
        </w:rPr>
        <w:t xml:space="preserve"> </w:t>
      </w:r>
      <w:r w:rsidRPr="005259DB">
        <w:rPr>
          <w:rFonts w:ascii="Arial" w:eastAsia="MicrosoftSansSerif" w:hAnsi="Arial" w:cs="Arial"/>
        </w:rPr>
        <w:t xml:space="preserve">kupujúceho, resp. v lehote </w:t>
      </w:r>
      <w:r w:rsidR="009A2C06">
        <w:rPr>
          <w:rFonts w:ascii="Arial" w:eastAsia="MicrosoftSansSerif" w:hAnsi="Arial" w:cs="Arial"/>
        </w:rPr>
        <w:t xml:space="preserve">plnenia </w:t>
      </w:r>
      <w:r w:rsidRPr="005259DB">
        <w:rPr>
          <w:rFonts w:ascii="Arial" w:eastAsia="MicrosoftSansSerif" w:hAnsi="Arial" w:cs="Arial"/>
        </w:rPr>
        <w:t>uvedenej v objednávke, nezávisle od dohodnutého miesta plnenia, po celú dobu platnosti zmluvy.</w:t>
      </w:r>
    </w:p>
    <w:p w14:paraId="49FE252F" w14:textId="183D38B7" w:rsidR="004B75B6" w:rsidRPr="00AC7C76" w:rsidRDefault="004B75B6" w:rsidP="00AC7C76">
      <w:pPr>
        <w:numPr>
          <w:ilvl w:val="0"/>
          <w:numId w:val="19"/>
        </w:numPr>
        <w:overflowPunct/>
        <w:autoSpaceDE/>
        <w:autoSpaceDN/>
        <w:adjustRightInd/>
        <w:ind w:left="284" w:hanging="284"/>
        <w:jc w:val="both"/>
        <w:textAlignment w:val="auto"/>
        <w:rPr>
          <w:rFonts w:ascii="Arial" w:hAnsi="Arial" w:cs="Arial"/>
        </w:rPr>
      </w:pPr>
      <w:r w:rsidRPr="00AC7C76">
        <w:rPr>
          <w:rFonts w:ascii="Arial" w:eastAsia="MicrosoftSansSerif" w:hAnsi="Arial" w:cs="Arial"/>
        </w:rPr>
        <w:t xml:space="preserve">Zmluva sa uzaviera na dobu určitú, </w:t>
      </w:r>
      <w:proofErr w:type="spellStart"/>
      <w:r w:rsidRPr="00AC7C76">
        <w:rPr>
          <w:rFonts w:ascii="Arial" w:eastAsia="MicrosoftSansSerif" w:hAnsi="Arial" w:cs="Arial"/>
          <w:color w:val="FF0000"/>
        </w:rPr>
        <w:t>xxxxxxxxx</w:t>
      </w:r>
      <w:proofErr w:type="spellEnd"/>
      <w:r w:rsidRPr="00AC7C76">
        <w:rPr>
          <w:rFonts w:ascii="Arial" w:eastAsia="MicrosoftSansSerif" w:hAnsi="Arial" w:cs="Arial"/>
          <w:color w:val="FF0000"/>
        </w:rPr>
        <w:t xml:space="preserve"> mesiacov </w:t>
      </w:r>
      <w:r w:rsidRPr="00AC7C76">
        <w:rPr>
          <w:rFonts w:ascii="Arial" w:eastAsia="MicrosoftSansSerif" w:hAnsi="Arial" w:cs="Arial"/>
        </w:rPr>
        <w:t>odo dňa nadobudnutia jej účinnosti.</w:t>
      </w:r>
    </w:p>
    <w:p w14:paraId="35E54ECC" w14:textId="77777777" w:rsidR="004B75B6" w:rsidRPr="00AC7C76" w:rsidRDefault="004B75B6" w:rsidP="00AC7C76">
      <w:pPr>
        <w:ind w:left="284"/>
        <w:jc w:val="both"/>
        <w:rPr>
          <w:rFonts w:ascii="Arial" w:hAnsi="Arial" w:cs="Arial"/>
        </w:rPr>
      </w:pPr>
    </w:p>
    <w:p w14:paraId="390CAFF7" w14:textId="77777777" w:rsidR="004B75B6" w:rsidRPr="00AC7C76" w:rsidRDefault="004B75B6" w:rsidP="00AC7C76">
      <w:pPr>
        <w:jc w:val="center"/>
        <w:rPr>
          <w:rFonts w:ascii="Arial" w:hAnsi="Arial" w:cs="Arial"/>
          <w:b/>
          <w:bCs/>
        </w:rPr>
      </w:pPr>
      <w:r w:rsidRPr="00AC7C76">
        <w:rPr>
          <w:rFonts w:ascii="Arial" w:hAnsi="Arial" w:cs="Arial"/>
          <w:b/>
          <w:bCs/>
        </w:rPr>
        <w:t xml:space="preserve">VI. </w:t>
      </w:r>
    </w:p>
    <w:p w14:paraId="36C777FD" w14:textId="77777777" w:rsidR="004B75B6" w:rsidRPr="00AC7C76" w:rsidRDefault="004B75B6" w:rsidP="00AC7C76">
      <w:pPr>
        <w:spacing w:after="120"/>
        <w:jc w:val="center"/>
        <w:rPr>
          <w:rFonts w:ascii="Arial" w:hAnsi="Arial" w:cs="Arial"/>
          <w:b/>
          <w:bCs/>
        </w:rPr>
      </w:pPr>
      <w:r w:rsidRPr="00AC7C76">
        <w:rPr>
          <w:rFonts w:ascii="Arial" w:hAnsi="Arial" w:cs="Arial"/>
          <w:b/>
          <w:bCs/>
        </w:rPr>
        <w:t>Cena  a platobné podmienky</w:t>
      </w:r>
    </w:p>
    <w:p w14:paraId="1D52F5E9" w14:textId="77777777" w:rsidR="004B75B6" w:rsidRPr="00AC7C76" w:rsidRDefault="004B75B6" w:rsidP="00AC7C76">
      <w:pPr>
        <w:numPr>
          <w:ilvl w:val="0"/>
          <w:numId w:val="14"/>
        </w:numPr>
        <w:tabs>
          <w:tab w:val="left" w:pos="284"/>
        </w:tabs>
        <w:overflowPunct/>
        <w:autoSpaceDE/>
        <w:autoSpaceDN/>
        <w:adjustRightInd/>
        <w:ind w:left="284" w:hanging="284"/>
        <w:jc w:val="both"/>
        <w:textAlignment w:val="auto"/>
        <w:rPr>
          <w:rFonts w:ascii="Arial" w:hAnsi="Arial" w:cs="Arial"/>
        </w:rPr>
      </w:pPr>
      <w:r w:rsidRPr="00AC7C76">
        <w:rPr>
          <w:rFonts w:ascii="Arial" w:hAnsi="Arial" w:cs="Arial"/>
        </w:rPr>
        <w:t xml:space="preserve">Cena za predmet dohody je stanovená v súlade s § 3 zákona č. 18/1996 Z. z. o cenách, jeho vykonávacej vyhlášky č. 87/1996 Z. z., v súlade s výsledkom  verejnej súťaže, dohodou zmluvných strán. </w:t>
      </w:r>
    </w:p>
    <w:p w14:paraId="12B0ACAF" w14:textId="77777777" w:rsidR="004B75B6" w:rsidRPr="00AC7C76" w:rsidRDefault="004B75B6" w:rsidP="00AC7C76">
      <w:pPr>
        <w:numPr>
          <w:ilvl w:val="0"/>
          <w:numId w:val="14"/>
        </w:numPr>
        <w:tabs>
          <w:tab w:val="left" w:pos="284"/>
        </w:tabs>
        <w:overflowPunct/>
        <w:autoSpaceDE/>
        <w:autoSpaceDN/>
        <w:adjustRightInd/>
        <w:ind w:left="284" w:hanging="284"/>
        <w:jc w:val="both"/>
        <w:textAlignment w:val="auto"/>
        <w:rPr>
          <w:rFonts w:ascii="Arial" w:hAnsi="Arial" w:cs="Arial"/>
        </w:rPr>
      </w:pPr>
      <w:r w:rsidRPr="00AC7C76">
        <w:rPr>
          <w:rFonts w:ascii="Arial" w:eastAsia="MicrosoftSansSerif" w:hAnsi="Arial" w:cs="Arial"/>
        </w:rPr>
        <w:t>Cenou za tovar sa rozumie cena, vrátane obalu, DPH a dopravy do miesta plnenia určeného kupujúcim a vrátane ostatných nákladov spojených s dodávkou, uvádzaná v mene Slovenskej republiky v EUR</w:t>
      </w:r>
      <w:r w:rsidRPr="00AC7C76">
        <w:rPr>
          <w:rFonts w:ascii="Arial" w:hAnsi="Arial" w:cs="Arial"/>
        </w:rPr>
        <w:t>.</w:t>
      </w:r>
    </w:p>
    <w:p w14:paraId="1EDD8287" w14:textId="77777777" w:rsidR="004B75B6" w:rsidRPr="00AC7C76" w:rsidRDefault="004B75B6" w:rsidP="00AC7C76">
      <w:pPr>
        <w:numPr>
          <w:ilvl w:val="0"/>
          <w:numId w:val="14"/>
        </w:numPr>
        <w:tabs>
          <w:tab w:val="left" w:pos="284"/>
        </w:tabs>
        <w:overflowPunct/>
        <w:autoSpaceDE/>
        <w:autoSpaceDN/>
        <w:adjustRightInd/>
        <w:ind w:left="284" w:hanging="284"/>
        <w:jc w:val="both"/>
        <w:textAlignment w:val="auto"/>
        <w:rPr>
          <w:rFonts w:ascii="Arial" w:hAnsi="Arial" w:cs="Arial"/>
        </w:rPr>
      </w:pPr>
      <w:r w:rsidRPr="00AC7C76">
        <w:rPr>
          <w:rFonts w:ascii="Arial" w:hAnsi="Arial" w:cs="Arial"/>
        </w:rPr>
        <w:t>Cena (kúpna cena) za tovar je súčasťou prílohy č. 1 tejto Zmluvy.</w:t>
      </w:r>
    </w:p>
    <w:p w14:paraId="32E53D6D" w14:textId="77777777" w:rsidR="004B75B6" w:rsidRPr="00AC7C76" w:rsidRDefault="004B75B6" w:rsidP="00AC7C76">
      <w:pPr>
        <w:numPr>
          <w:ilvl w:val="0"/>
          <w:numId w:val="14"/>
        </w:numPr>
        <w:tabs>
          <w:tab w:val="left" w:pos="284"/>
        </w:tabs>
        <w:overflowPunct/>
        <w:autoSpaceDE/>
        <w:autoSpaceDN/>
        <w:adjustRightInd/>
        <w:ind w:left="284" w:hanging="284"/>
        <w:jc w:val="both"/>
        <w:textAlignment w:val="auto"/>
        <w:rPr>
          <w:rFonts w:ascii="Arial" w:hAnsi="Arial" w:cs="Arial"/>
        </w:rPr>
      </w:pPr>
      <w:r w:rsidRPr="00AC7C76">
        <w:rPr>
          <w:rFonts w:ascii="Arial" w:hAnsi="Arial" w:cs="Arial"/>
        </w:rPr>
        <w:t xml:space="preserve">Dohodnutú cenu je možné zmeniť iba pri zmene colných a daňových predpisov alebo preukázateľnou zmenou cien výrobného závodu alebo štátom uznanej inflácie na základe údajov Štatistického úradu SR , vždy len po vzájomnej dohode zmluvných strán, v zmysle zákona č.18/1996 </w:t>
      </w:r>
      <w:proofErr w:type="spellStart"/>
      <w:r w:rsidRPr="00AC7C76">
        <w:rPr>
          <w:rFonts w:ascii="Arial" w:hAnsi="Arial" w:cs="Arial"/>
        </w:rPr>
        <w:t>Z.z</w:t>
      </w:r>
      <w:proofErr w:type="spellEnd"/>
      <w:r w:rsidRPr="00AC7C76">
        <w:rPr>
          <w:rFonts w:ascii="Arial" w:hAnsi="Arial" w:cs="Arial"/>
        </w:rPr>
        <w:t xml:space="preserve">. o cenách a jeho vykonávacej vyhlášky č. 87/96 </w:t>
      </w:r>
      <w:proofErr w:type="spellStart"/>
      <w:r w:rsidRPr="00AC7C76">
        <w:rPr>
          <w:rFonts w:ascii="Arial" w:hAnsi="Arial" w:cs="Arial"/>
        </w:rPr>
        <w:t>Z.z</w:t>
      </w:r>
      <w:proofErr w:type="spellEnd"/>
      <w:r w:rsidRPr="00AC7C76">
        <w:rPr>
          <w:rFonts w:ascii="Arial" w:hAnsi="Arial" w:cs="Arial"/>
        </w:rPr>
        <w:t>.</w:t>
      </w:r>
    </w:p>
    <w:p w14:paraId="1F7243E9" w14:textId="77777777" w:rsidR="004B75B6" w:rsidRPr="00AC7C76" w:rsidRDefault="004B75B6" w:rsidP="00AC7C76">
      <w:pPr>
        <w:numPr>
          <w:ilvl w:val="0"/>
          <w:numId w:val="14"/>
        </w:numPr>
        <w:tabs>
          <w:tab w:val="left" w:pos="284"/>
        </w:tabs>
        <w:overflowPunct/>
        <w:autoSpaceDE/>
        <w:autoSpaceDN/>
        <w:adjustRightInd/>
        <w:ind w:left="284" w:hanging="284"/>
        <w:jc w:val="both"/>
        <w:textAlignment w:val="auto"/>
        <w:rPr>
          <w:rFonts w:ascii="Arial" w:hAnsi="Arial" w:cs="Arial"/>
        </w:rPr>
      </w:pPr>
      <w:r w:rsidRPr="00AC7C76">
        <w:rPr>
          <w:rFonts w:ascii="Arial" w:hAnsi="Arial" w:cs="Arial"/>
        </w:rPr>
        <w:t>Ak sa po uzatvorení zmluvy preukáže, že na relevantnom trhu existuje cena (ďalej len „nižšia cena“) za rovnaké plnenie ako je dohodnuté v tejto zmluve a predávajúci preukázateľne za takúto nižšiu cenu plnenie poskytol, resp. poskytuje, pričom rozdiel medzi nižšou cenou a cenou podľa tejto zmluvy je viac ako 5 % v neprospech ceny podľa tejto Zmluvy, zaväzuje sa predávajúci poskytnúť kupujúcemu pre takéto plnenie dodatočnú zľavu vo výške rozdielu medzi ním poskytovanou cenou podľa tejto Zmluvy a nižšou cenou.</w:t>
      </w:r>
    </w:p>
    <w:p w14:paraId="7DA3F5CB" w14:textId="77777777" w:rsidR="004B75B6" w:rsidRPr="00AC7C76" w:rsidRDefault="004B75B6" w:rsidP="00AC7C76">
      <w:pPr>
        <w:numPr>
          <w:ilvl w:val="0"/>
          <w:numId w:val="14"/>
        </w:numPr>
        <w:tabs>
          <w:tab w:val="left" w:pos="284"/>
        </w:tabs>
        <w:overflowPunct/>
        <w:autoSpaceDE/>
        <w:autoSpaceDN/>
        <w:adjustRightInd/>
        <w:ind w:left="284" w:hanging="284"/>
        <w:jc w:val="both"/>
        <w:textAlignment w:val="auto"/>
        <w:rPr>
          <w:rFonts w:ascii="Arial" w:hAnsi="Arial" w:cs="Arial"/>
        </w:rPr>
      </w:pPr>
      <w:r w:rsidRPr="00AC7C76">
        <w:rPr>
          <w:rFonts w:ascii="Arial" w:eastAsia="MicrosoftSansSerif" w:hAnsi="Arial" w:cs="Arial"/>
        </w:rPr>
        <w:t xml:space="preserve">Zálohové platby ani platba vopred sa neumožňuje. </w:t>
      </w:r>
    </w:p>
    <w:p w14:paraId="161956C6" w14:textId="77777777" w:rsidR="004B75B6" w:rsidRPr="00AC7C76" w:rsidRDefault="004B75B6" w:rsidP="00AC7C76">
      <w:pPr>
        <w:numPr>
          <w:ilvl w:val="0"/>
          <w:numId w:val="14"/>
        </w:numPr>
        <w:tabs>
          <w:tab w:val="left" w:pos="284"/>
        </w:tabs>
        <w:overflowPunct/>
        <w:ind w:left="284" w:hanging="284"/>
        <w:jc w:val="both"/>
        <w:textAlignment w:val="auto"/>
        <w:rPr>
          <w:rFonts w:ascii="Arial" w:eastAsia="MicrosoftSansSerif" w:hAnsi="Arial" w:cs="Arial"/>
        </w:rPr>
      </w:pPr>
      <w:r w:rsidRPr="00AC7C76">
        <w:rPr>
          <w:rFonts w:ascii="Arial" w:eastAsia="MicrosoftSansSerif" w:hAnsi="Arial" w:cs="Arial"/>
        </w:rPr>
        <w:lastRenderedPageBreak/>
        <w:t>Platby budú realizované formou bezhotovostného platobného styku prostredníctvom finančných úradov zmluvných strán, po dodaní a prevzatí tovaru a podpísaní preberacieho protokolu oprávnenými zástupcami predávajúceho a kupujúceho, na faktúru, ktorej splatnosť je stanovená na min. 60 dní odo dňa jej doručenia kupujúcemu.</w:t>
      </w:r>
    </w:p>
    <w:p w14:paraId="65229E4D" w14:textId="77777777" w:rsidR="004B75B6" w:rsidRPr="00AC7C76" w:rsidRDefault="004B75B6" w:rsidP="00AC7C76">
      <w:pPr>
        <w:numPr>
          <w:ilvl w:val="0"/>
          <w:numId w:val="14"/>
        </w:numPr>
        <w:tabs>
          <w:tab w:val="left" w:pos="284"/>
        </w:tabs>
        <w:overflowPunct/>
        <w:ind w:left="284" w:hanging="284"/>
        <w:jc w:val="both"/>
        <w:textAlignment w:val="auto"/>
        <w:rPr>
          <w:rFonts w:ascii="Arial" w:hAnsi="Arial" w:cs="Arial"/>
        </w:rPr>
      </w:pPr>
      <w:r w:rsidRPr="00AC7C76">
        <w:rPr>
          <w:rFonts w:ascii="Arial" w:hAnsi="Arial" w:cs="Arial"/>
        </w:rPr>
        <w:t xml:space="preserve">Zmluvné strany sa dohodli, že dodávateľ vystaví faktúru za dodávku tovaru do troch pracovných dní odo dňa jeho riadneho dodania, najneskôr však do piateho pracovného dňa mesiaca, nasledujúceho po mesiaci, v ktorom bol tovar dodaný. </w:t>
      </w:r>
    </w:p>
    <w:p w14:paraId="7C1FEEE6" w14:textId="77777777" w:rsidR="004B75B6" w:rsidRPr="00AC7C76" w:rsidRDefault="004B75B6" w:rsidP="00AC7C76">
      <w:pPr>
        <w:numPr>
          <w:ilvl w:val="0"/>
          <w:numId w:val="14"/>
        </w:numPr>
        <w:tabs>
          <w:tab w:val="left" w:pos="284"/>
        </w:tabs>
        <w:overflowPunct/>
        <w:ind w:left="284" w:hanging="284"/>
        <w:jc w:val="both"/>
        <w:textAlignment w:val="auto"/>
        <w:rPr>
          <w:rFonts w:ascii="Arial" w:hAnsi="Arial" w:cs="Arial"/>
        </w:rPr>
      </w:pPr>
      <w:r w:rsidRPr="00AC7C76">
        <w:rPr>
          <w:rFonts w:ascii="Arial" w:eastAsia="MicrosoftSansSerif" w:hAnsi="Arial" w:cs="Arial"/>
        </w:rPr>
        <w:t>Faktúra musí obsahovať všetky náležitosti daňového dokladu. Ak faktúra nebude obsahovať všetky náležitosti daňového dokladu, alebo ak nebude po stránke vecnej alebo formálnej správne vystavená, kupujúci ju vráti predávajúcemu na doplnenie alebo prepracovanie a nová lehota splatnosti začne plynúť dňom doručenia správne vyplnenej alebo prepracovanej faktúry kupujúcemu</w:t>
      </w:r>
      <w:r w:rsidRPr="00AC7C76">
        <w:rPr>
          <w:rFonts w:ascii="Arial" w:hAnsi="Arial" w:cs="Arial"/>
          <w:iCs/>
        </w:rPr>
        <w:t xml:space="preserve">. </w:t>
      </w:r>
    </w:p>
    <w:p w14:paraId="701CE237" w14:textId="77777777" w:rsidR="004B75B6" w:rsidRPr="00AC7C76" w:rsidRDefault="004B75B6" w:rsidP="00AC7C76">
      <w:pPr>
        <w:jc w:val="center"/>
        <w:rPr>
          <w:rFonts w:ascii="Arial" w:hAnsi="Arial" w:cs="Arial"/>
          <w:b/>
          <w:bCs/>
        </w:rPr>
      </w:pPr>
    </w:p>
    <w:p w14:paraId="1F1F5124" w14:textId="77777777" w:rsidR="004B75B6" w:rsidRPr="00AC7C76" w:rsidRDefault="004B75B6" w:rsidP="00AC7C76">
      <w:pPr>
        <w:jc w:val="center"/>
        <w:rPr>
          <w:rFonts w:ascii="Arial" w:hAnsi="Arial" w:cs="Arial"/>
          <w:b/>
          <w:bCs/>
        </w:rPr>
      </w:pPr>
      <w:r w:rsidRPr="00AC7C76">
        <w:rPr>
          <w:rFonts w:ascii="Arial" w:hAnsi="Arial" w:cs="Arial"/>
          <w:b/>
          <w:bCs/>
        </w:rPr>
        <w:t xml:space="preserve">VII. </w:t>
      </w:r>
    </w:p>
    <w:p w14:paraId="0F78A0FB" w14:textId="77777777" w:rsidR="004B75B6" w:rsidRPr="00AC7C76" w:rsidRDefault="004B75B6" w:rsidP="00AC7C76">
      <w:pPr>
        <w:spacing w:after="120"/>
        <w:jc w:val="center"/>
        <w:rPr>
          <w:rFonts w:ascii="Arial" w:hAnsi="Arial" w:cs="Arial"/>
          <w:b/>
          <w:bCs/>
        </w:rPr>
      </w:pPr>
      <w:r w:rsidRPr="00AC7C76">
        <w:rPr>
          <w:rFonts w:ascii="Arial" w:hAnsi="Arial" w:cs="Arial"/>
          <w:b/>
          <w:bCs/>
        </w:rPr>
        <w:t>Zánik zmluvy</w:t>
      </w:r>
    </w:p>
    <w:p w14:paraId="21C47AED" w14:textId="071C7A55" w:rsidR="004B75B6" w:rsidRPr="00AC7C76" w:rsidRDefault="004B75B6" w:rsidP="00AC7C76">
      <w:pPr>
        <w:numPr>
          <w:ilvl w:val="0"/>
          <w:numId w:val="15"/>
        </w:numPr>
        <w:overflowPunct/>
        <w:autoSpaceDE/>
        <w:autoSpaceDN/>
        <w:adjustRightInd/>
        <w:spacing w:before="20"/>
        <w:ind w:left="284" w:hanging="284"/>
        <w:jc w:val="both"/>
        <w:textAlignment w:val="auto"/>
        <w:rPr>
          <w:rFonts w:ascii="Arial" w:hAnsi="Arial" w:cs="Arial"/>
          <w:iCs/>
        </w:rPr>
      </w:pPr>
      <w:r w:rsidRPr="00AC7C76">
        <w:rPr>
          <w:rFonts w:ascii="Arial" w:hAnsi="Arial" w:cs="Arial"/>
          <w:iCs/>
        </w:rPr>
        <w:t xml:space="preserve">Pri podstatnom porušení povinností vyplývajúcich z tejto zmluvy môže oprávnená strana okamžite písomne odstúpiť od zmluvy a požadovať od povinnej strany náhradu škody, ktorá jej vinou vznikla, v súlade s platnou právnou úpravou. Zmluvné strany sa dohodli za podstatné porušenie zmluvných povinností považovať porušenie akejkoľvek povinnosti vyplývajúcej z tejto zmluvy. Úplná alebo čiastočná zodpovednosť zmluvnej strany je vylúčená v prípadoch zásahu vyššej moci a úradných miest. V prípade odstúpenia od </w:t>
      </w:r>
      <w:r w:rsidR="005259DB">
        <w:rPr>
          <w:rFonts w:ascii="Arial" w:hAnsi="Arial" w:cs="Arial"/>
          <w:iCs/>
        </w:rPr>
        <w:t>Z</w:t>
      </w:r>
      <w:r w:rsidRPr="00AC7C76">
        <w:rPr>
          <w:rFonts w:ascii="Arial" w:hAnsi="Arial" w:cs="Arial"/>
          <w:iCs/>
        </w:rPr>
        <w:t xml:space="preserve">mluvy sa </w:t>
      </w:r>
      <w:r w:rsidR="005259DB">
        <w:rPr>
          <w:rFonts w:ascii="Arial" w:hAnsi="Arial" w:cs="Arial"/>
          <w:iCs/>
        </w:rPr>
        <w:t>Z</w:t>
      </w:r>
      <w:r w:rsidRPr="00AC7C76">
        <w:rPr>
          <w:rFonts w:ascii="Arial" w:hAnsi="Arial" w:cs="Arial"/>
          <w:iCs/>
        </w:rPr>
        <w:t xml:space="preserve">mluva zrušuje doručením písomného oznámenia o odstúpení od </w:t>
      </w:r>
      <w:r w:rsidR="005259DB">
        <w:rPr>
          <w:rFonts w:ascii="Arial" w:hAnsi="Arial" w:cs="Arial"/>
          <w:iCs/>
        </w:rPr>
        <w:t>Z</w:t>
      </w:r>
      <w:r w:rsidRPr="00AC7C76">
        <w:rPr>
          <w:rFonts w:ascii="Arial" w:hAnsi="Arial" w:cs="Arial"/>
          <w:iCs/>
        </w:rPr>
        <w:t xml:space="preserve">mluvy druhej zmluvnej strane. Dôvod odstúpenia od </w:t>
      </w:r>
      <w:r w:rsidR="005259DB">
        <w:rPr>
          <w:rFonts w:ascii="Arial" w:hAnsi="Arial" w:cs="Arial"/>
          <w:iCs/>
        </w:rPr>
        <w:t>Z</w:t>
      </w:r>
      <w:r w:rsidRPr="00AC7C76">
        <w:rPr>
          <w:rFonts w:ascii="Arial" w:hAnsi="Arial" w:cs="Arial"/>
          <w:iCs/>
        </w:rPr>
        <w:t>mluvy bude špecifikovaný v oznámení o odstúpení od Zmluvy.</w:t>
      </w:r>
    </w:p>
    <w:p w14:paraId="09ACA35A" w14:textId="77777777" w:rsidR="004B75B6" w:rsidRPr="00AC7C76" w:rsidRDefault="004B75B6" w:rsidP="00AC7C76">
      <w:pPr>
        <w:numPr>
          <w:ilvl w:val="0"/>
          <w:numId w:val="15"/>
        </w:numPr>
        <w:overflowPunct/>
        <w:autoSpaceDE/>
        <w:autoSpaceDN/>
        <w:adjustRightInd/>
        <w:spacing w:before="20"/>
        <w:ind w:left="284" w:hanging="284"/>
        <w:jc w:val="both"/>
        <w:textAlignment w:val="auto"/>
        <w:rPr>
          <w:rFonts w:ascii="Arial" w:hAnsi="Arial" w:cs="Arial"/>
          <w:iCs/>
        </w:rPr>
      </w:pPr>
      <w:r w:rsidRPr="00AC7C76">
        <w:rPr>
          <w:rFonts w:ascii="Arial" w:hAnsi="Arial" w:cs="Arial"/>
          <w:iCs/>
        </w:rPr>
        <w:t>Zmluvu je možné zrušiť:</w:t>
      </w:r>
    </w:p>
    <w:p w14:paraId="3F037196" w14:textId="77777777" w:rsidR="004B75B6" w:rsidRPr="00AC7C76" w:rsidRDefault="004B75B6" w:rsidP="00AC7C76">
      <w:pPr>
        <w:numPr>
          <w:ilvl w:val="0"/>
          <w:numId w:val="16"/>
        </w:numPr>
        <w:overflowPunct/>
        <w:autoSpaceDE/>
        <w:autoSpaceDN/>
        <w:adjustRightInd/>
        <w:spacing w:before="20"/>
        <w:ind w:left="567" w:hanging="283"/>
        <w:jc w:val="both"/>
        <w:textAlignment w:val="auto"/>
        <w:rPr>
          <w:rFonts w:ascii="Arial" w:hAnsi="Arial" w:cs="Arial"/>
          <w:iCs/>
        </w:rPr>
      </w:pPr>
      <w:r w:rsidRPr="00AC7C76">
        <w:rPr>
          <w:rFonts w:ascii="Arial" w:hAnsi="Arial" w:cs="Arial"/>
          <w:iCs/>
        </w:rPr>
        <w:t xml:space="preserve">dohodou zmluvných strán. Dohoda o skončení platnosti Zmluvy musí byť písomná. V tomto prípade platnosť Zmluvy končí dňom, na ktorom sa zmluvné strany dohodli. Súčasťou Zmluvy o skončení platnosti tejto Zmluvy musí byť aj spôsob vzájomného zúčtovania záväzkov a pohľadávok zmluvných strán,   </w:t>
      </w:r>
    </w:p>
    <w:p w14:paraId="022962AF" w14:textId="74CA5995" w:rsidR="004B75B6" w:rsidRPr="00AC7C76" w:rsidRDefault="004B75B6" w:rsidP="00AC7C76">
      <w:pPr>
        <w:numPr>
          <w:ilvl w:val="0"/>
          <w:numId w:val="16"/>
        </w:numPr>
        <w:overflowPunct/>
        <w:autoSpaceDE/>
        <w:autoSpaceDN/>
        <w:adjustRightInd/>
        <w:spacing w:before="20"/>
        <w:ind w:left="567" w:hanging="283"/>
        <w:jc w:val="both"/>
        <w:textAlignment w:val="auto"/>
        <w:rPr>
          <w:rFonts w:ascii="Arial" w:hAnsi="Arial" w:cs="Arial"/>
          <w:iCs/>
        </w:rPr>
      </w:pPr>
      <w:r w:rsidRPr="00AC7C76">
        <w:rPr>
          <w:rFonts w:ascii="Arial" w:hAnsi="Arial" w:cs="Arial"/>
          <w:iCs/>
        </w:rPr>
        <w:t xml:space="preserve">písomnou výpoveďou ktorejkoľvek zo zmluvných strán bez udania dôvodu s výpovednou lehotou </w:t>
      </w:r>
      <w:r w:rsidR="00DB01C8">
        <w:rPr>
          <w:rFonts w:ascii="Arial" w:hAnsi="Arial" w:cs="Arial"/>
          <w:iCs/>
        </w:rPr>
        <w:t xml:space="preserve">jeden </w:t>
      </w:r>
      <w:r w:rsidRPr="00AC7C76">
        <w:rPr>
          <w:rFonts w:ascii="Arial" w:hAnsi="Arial" w:cs="Arial"/>
          <w:iCs/>
        </w:rPr>
        <w:t>mesiac, ktorá začína plynúť prvým dňom nasledujúceho mesiaca po doručení výpovede druhej zmluvnej strane.</w:t>
      </w:r>
    </w:p>
    <w:p w14:paraId="08BB893A" w14:textId="77777777" w:rsidR="004B75B6" w:rsidRPr="00AC7C76" w:rsidRDefault="004B75B6" w:rsidP="00AC7C76">
      <w:pPr>
        <w:jc w:val="center"/>
        <w:rPr>
          <w:rFonts w:ascii="Arial" w:hAnsi="Arial" w:cs="Arial"/>
          <w:b/>
          <w:bCs/>
        </w:rPr>
      </w:pPr>
    </w:p>
    <w:p w14:paraId="1D8C2BA6" w14:textId="77777777" w:rsidR="004B75B6" w:rsidRPr="00AC7C76" w:rsidRDefault="004B75B6" w:rsidP="00AC7C76">
      <w:pPr>
        <w:jc w:val="center"/>
        <w:rPr>
          <w:rFonts w:ascii="Arial" w:hAnsi="Arial" w:cs="Arial"/>
          <w:b/>
          <w:bCs/>
        </w:rPr>
      </w:pPr>
      <w:r w:rsidRPr="00AC7C76">
        <w:rPr>
          <w:rFonts w:ascii="Arial" w:hAnsi="Arial" w:cs="Arial"/>
          <w:b/>
          <w:bCs/>
        </w:rPr>
        <w:t xml:space="preserve">VIII. </w:t>
      </w:r>
    </w:p>
    <w:p w14:paraId="257344E8" w14:textId="77777777" w:rsidR="004B75B6" w:rsidRPr="00AC7C76" w:rsidRDefault="004B75B6" w:rsidP="00AC7C76">
      <w:pPr>
        <w:spacing w:after="120"/>
        <w:jc w:val="center"/>
        <w:rPr>
          <w:rFonts w:ascii="Arial" w:hAnsi="Arial" w:cs="Arial"/>
          <w:b/>
        </w:rPr>
      </w:pPr>
      <w:r w:rsidRPr="00AC7C76">
        <w:rPr>
          <w:rFonts w:ascii="Arial" w:hAnsi="Arial" w:cs="Arial"/>
          <w:b/>
        </w:rPr>
        <w:t>Zmluvné pokuty a úroky z omeškania</w:t>
      </w:r>
    </w:p>
    <w:p w14:paraId="5227390E" w14:textId="77777777" w:rsidR="004B75B6" w:rsidRPr="00AC7C76" w:rsidRDefault="004B75B6" w:rsidP="00AC7C76">
      <w:pPr>
        <w:numPr>
          <w:ilvl w:val="0"/>
          <w:numId w:val="20"/>
        </w:numPr>
        <w:overflowPunct/>
        <w:ind w:left="284" w:hanging="284"/>
        <w:jc w:val="both"/>
        <w:textAlignment w:val="auto"/>
        <w:rPr>
          <w:rFonts w:ascii="Arial" w:hAnsi="Arial" w:cs="Arial"/>
        </w:rPr>
      </w:pPr>
      <w:r w:rsidRPr="00AC7C76">
        <w:rPr>
          <w:rFonts w:ascii="Arial" w:eastAsia="MicrosoftSansSerif" w:hAnsi="Arial" w:cs="Arial"/>
        </w:rPr>
        <w:t>Zmluvné strany sa dohodli, že pri porušení záväzku predávajúceho akceptovať objednávku kupujúceho, ako formy zadávania zákazky, dodať a predať tovar v rozsahu určenom v objednávke alebo odmietnuť plnenie za podmienok dohodnutých v tejto zmluve, je predávajúci povinný zaplatiť kupujúcemu zmluvnú pokutu vo výške 10.000,-€ (slovom: „Desaťtisíc EUR“).</w:t>
      </w:r>
    </w:p>
    <w:p w14:paraId="45C4BC31" w14:textId="2B3709C5" w:rsidR="004B75B6" w:rsidRPr="00AC7C76" w:rsidRDefault="004B75B6" w:rsidP="00AC7C76">
      <w:pPr>
        <w:numPr>
          <w:ilvl w:val="0"/>
          <w:numId w:val="20"/>
        </w:numPr>
        <w:overflowPunct/>
        <w:ind w:left="284" w:hanging="284"/>
        <w:jc w:val="both"/>
        <w:textAlignment w:val="auto"/>
        <w:rPr>
          <w:rFonts w:ascii="Arial" w:hAnsi="Arial" w:cs="Arial"/>
        </w:rPr>
      </w:pPr>
      <w:r w:rsidRPr="00AC7C76">
        <w:rPr>
          <w:rFonts w:ascii="Arial" w:hAnsi="Arial" w:cs="Arial"/>
        </w:rPr>
        <w:t>V prípade, že predávajúci je v omeškaní s dodávkou tovaru alebo jeho časti, kupujúci má právo účtovať zmluvnú pokutu vo výške 0,</w:t>
      </w:r>
      <w:r w:rsidR="00DB01C8">
        <w:rPr>
          <w:rFonts w:ascii="Arial" w:hAnsi="Arial" w:cs="Arial"/>
        </w:rPr>
        <w:t>5</w:t>
      </w:r>
      <w:r w:rsidRPr="00AC7C76">
        <w:rPr>
          <w:rFonts w:ascii="Arial" w:hAnsi="Arial" w:cs="Arial"/>
        </w:rPr>
        <w:t xml:space="preserve"> % z ceny nedodaného tovaru za každý aj začatý deň omeškania.</w:t>
      </w:r>
    </w:p>
    <w:p w14:paraId="27748DC0" w14:textId="2B03A74A" w:rsidR="004B75B6" w:rsidRPr="00AC7C76" w:rsidRDefault="004B75B6" w:rsidP="00AC7C76">
      <w:pPr>
        <w:numPr>
          <w:ilvl w:val="0"/>
          <w:numId w:val="20"/>
        </w:numPr>
        <w:overflowPunct/>
        <w:autoSpaceDE/>
        <w:autoSpaceDN/>
        <w:adjustRightInd/>
        <w:ind w:left="284" w:hanging="284"/>
        <w:jc w:val="both"/>
        <w:textAlignment w:val="auto"/>
        <w:rPr>
          <w:rFonts w:ascii="Arial" w:hAnsi="Arial" w:cs="Arial"/>
        </w:rPr>
      </w:pPr>
      <w:r w:rsidRPr="00AC7C76">
        <w:rPr>
          <w:rFonts w:ascii="Arial" w:hAnsi="Arial" w:cs="Arial"/>
        </w:rPr>
        <w:t>V prípade omeškania kupujúceho s úhradou faktúry, je predávajúci oprávnený účtovať kupujúcemu úrok  z omeškania vo výške 0,</w:t>
      </w:r>
      <w:r w:rsidR="00DB01C8">
        <w:rPr>
          <w:rFonts w:ascii="Arial" w:hAnsi="Arial" w:cs="Arial"/>
        </w:rPr>
        <w:t>5</w:t>
      </w:r>
      <w:r w:rsidRPr="00AC7C76">
        <w:rPr>
          <w:rFonts w:ascii="Arial" w:hAnsi="Arial" w:cs="Arial"/>
        </w:rPr>
        <w:t xml:space="preserve"> % z neuhradenej čiastky za každý aj začatý deň omeškania.</w:t>
      </w:r>
    </w:p>
    <w:p w14:paraId="3D6ED272" w14:textId="1CFD0620" w:rsidR="004B75B6" w:rsidRPr="00AC7C76" w:rsidRDefault="004B75B6" w:rsidP="00AC7C76">
      <w:pPr>
        <w:numPr>
          <w:ilvl w:val="0"/>
          <w:numId w:val="20"/>
        </w:numPr>
        <w:overflowPunct/>
        <w:autoSpaceDE/>
        <w:autoSpaceDN/>
        <w:adjustRightInd/>
        <w:ind w:left="284" w:hanging="284"/>
        <w:jc w:val="both"/>
        <w:textAlignment w:val="auto"/>
        <w:rPr>
          <w:rFonts w:ascii="Arial" w:hAnsi="Arial" w:cs="Arial"/>
        </w:rPr>
      </w:pPr>
      <w:r w:rsidRPr="00AC7C76">
        <w:rPr>
          <w:rFonts w:ascii="Arial" w:hAnsi="Arial" w:cs="Arial"/>
        </w:rPr>
        <w:t xml:space="preserve">V prípade omeškania predávajúceho s  odstránením </w:t>
      </w:r>
      <w:proofErr w:type="spellStart"/>
      <w:r w:rsidRPr="00AC7C76">
        <w:rPr>
          <w:rFonts w:ascii="Arial" w:hAnsi="Arial" w:cs="Arial"/>
        </w:rPr>
        <w:t>vád</w:t>
      </w:r>
      <w:proofErr w:type="spellEnd"/>
      <w:r w:rsidRPr="00AC7C76">
        <w:rPr>
          <w:rFonts w:ascii="Arial" w:hAnsi="Arial" w:cs="Arial"/>
        </w:rPr>
        <w:t xml:space="preserve">  tovaru v termínoch dohodnutých v čl. IV. tejto Zmluvy, má kupujúci právo účtovať predávajúcemu zmluvnú pokutu vo výške </w:t>
      </w:r>
      <w:r w:rsidR="00DB01C8">
        <w:rPr>
          <w:rFonts w:ascii="Arial" w:hAnsi="Arial" w:cs="Arial"/>
        </w:rPr>
        <w:t>1,0</w:t>
      </w:r>
      <w:r w:rsidRPr="00AC7C76">
        <w:rPr>
          <w:rFonts w:ascii="Arial" w:eastAsia="MicrosoftSansSerif" w:hAnsi="Arial" w:cs="Arial"/>
        </w:rPr>
        <w:t xml:space="preserve"> % z ceny </w:t>
      </w:r>
      <w:proofErr w:type="spellStart"/>
      <w:r w:rsidRPr="00AC7C76">
        <w:rPr>
          <w:rFonts w:ascii="Arial" w:eastAsia="MicrosoftSansSerif" w:hAnsi="Arial" w:cs="Arial"/>
        </w:rPr>
        <w:t>vadného</w:t>
      </w:r>
      <w:proofErr w:type="spellEnd"/>
      <w:r w:rsidRPr="00AC7C76">
        <w:rPr>
          <w:rFonts w:ascii="Arial" w:eastAsia="MicrosoftSansSerif" w:hAnsi="Arial" w:cs="Arial"/>
        </w:rPr>
        <w:t xml:space="preserve"> tovaru, </w:t>
      </w:r>
      <w:r w:rsidRPr="00AC7C76">
        <w:rPr>
          <w:rFonts w:ascii="Arial" w:hAnsi="Arial" w:cs="Arial"/>
        </w:rPr>
        <w:t xml:space="preserve">za každý aj začatý deň omeškania. </w:t>
      </w:r>
    </w:p>
    <w:p w14:paraId="6DBE0A08" w14:textId="77777777" w:rsidR="00D54579" w:rsidRPr="00AC7C76" w:rsidRDefault="00D54579" w:rsidP="00AC7C76">
      <w:pPr>
        <w:jc w:val="center"/>
        <w:rPr>
          <w:rFonts w:ascii="Arial" w:hAnsi="Arial" w:cs="Arial"/>
          <w:b/>
          <w:bCs/>
        </w:rPr>
      </w:pPr>
    </w:p>
    <w:p w14:paraId="20DF2B66" w14:textId="77777777" w:rsidR="004B75B6" w:rsidRPr="00AC7C76" w:rsidRDefault="004B75B6" w:rsidP="00AC7C76">
      <w:pPr>
        <w:jc w:val="center"/>
        <w:rPr>
          <w:rFonts w:ascii="Arial" w:hAnsi="Arial" w:cs="Arial"/>
          <w:b/>
          <w:bCs/>
        </w:rPr>
      </w:pPr>
      <w:r w:rsidRPr="00AC7C76">
        <w:rPr>
          <w:rFonts w:ascii="Arial" w:hAnsi="Arial" w:cs="Arial"/>
          <w:b/>
          <w:bCs/>
        </w:rPr>
        <w:t xml:space="preserve">IX. </w:t>
      </w:r>
    </w:p>
    <w:p w14:paraId="2C90BDED" w14:textId="77777777" w:rsidR="004B75B6" w:rsidRPr="00AC7C76" w:rsidRDefault="004B75B6" w:rsidP="00AC7C76">
      <w:pPr>
        <w:spacing w:after="120"/>
        <w:jc w:val="center"/>
        <w:rPr>
          <w:rFonts w:ascii="Arial" w:hAnsi="Arial" w:cs="Arial"/>
          <w:b/>
          <w:bCs/>
        </w:rPr>
      </w:pPr>
      <w:r w:rsidRPr="00AC7C76">
        <w:rPr>
          <w:rFonts w:ascii="Arial" w:hAnsi="Arial" w:cs="Arial"/>
          <w:b/>
          <w:bCs/>
        </w:rPr>
        <w:t>Doba trvania zmluvy</w:t>
      </w:r>
    </w:p>
    <w:p w14:paraId="47D2E6B8" w14:textId="07E44BC6" w:rsidR="004B75B6" w:rsidRPr="00AC7C76" w:rsidRDefault="004B75B6" w:rsidP="00AC7C76">
      <w:pPr>
        <w:pStyle w:val="Zarkazkladnhotextu"/>
        <w:numPr>
          <w:ilvl w:val="0"/>
          <w:numId w:val="22"/>
        </w:numPr>
        <w:overflowPunct/>
        <w:autoSpaceDE/>
        <w:autoSpaceDN/>
        <w:adjustRightInd/>
        <w:spacing w:after="0"/>
        <w:ind w:left="284" w:hanging="284"/>
        <w:jc w:val="both"/>
        <w:textAlignment w:val="auto"/>
        <w:rPr>
          <w:rFonts w:ascii="Arial" w:hAnsi="Arial" w:cs="Arial"/>
        </w:rPr>
      </w:pPr>
      <w:r w:rsidRPr="00AC7C76">
        <w:rPr>
          <w:rFonts w:ascii="Arial" w:hAnsi="Arial" w:cs="Arial"/>
        </w:rPr>
        <w:t xml:space="preserve">Zmluva sa uzatvára na dobu určitú, na </w:t>
      </w:r>
      <w:proofErr w:type="spellStart"/>
      <w:r w:rsidR="00794754" w:rsidRPr="00AC7C76">
        <w:rPr>
          <w:rFonts w:ascii="Arial" w:eastAsia="MicrosoftSansSerif" w:hAnsi="Arial" w:cs="Arial"/>
          <w:color w:val="FF0000"/>
        </w:rPr>
        <w:t>xxxx</w:t>
      </w:r>
      <w:proofErr w:type="spellEnd"/>
      <w:r w:rsidRPr="00AC7C76">
        <w:rPr>
          <w:rFonts w:ascii="Arial" w:hAnsi="Arial" w:cs="Arial"/>
        </w:rPr>
        <w:t xml:space="preserve"> mesiacov od nadobudnutia jej účinnosti.</w:t>
      </w:r>
    </w:p>
    <w:p w14:paraId="296E5254" w14:textId="77777777" w:rsidR="004B75B6" w:rsidRPr="00AC7C76" w:rsidRDefault="004B75B6" w:rsidP="00AC7C76">
      <w:pPr>
        <w:jc w:val="center"/>
        <w:rPr>
          <w:rFonts w:ascii="Arial" w:hAnsi="Arial" w:cs="Arial"/>
          <w:b/>
          <w:bCs/>
        </w:rPr>
      </w:pPr>
    </w:p>
    <w:p w14:paraId="0859271A" w14:textId="77777777" w:rsidR="004B75B6" w:rsidRPr="00AC7C76" w:rsidRDefault="004B75B6" w:rsidP="00AC7C76">
      <w:pPr>
        <w:pStyle w:val="Odrazkovy3"/>
        <w:tabs>
          <w:tab w:val="clear" w:pos="539"/>
        </w:tabs>
        <w:ind w:left="0" w:firstLine="0"/>
        <w:jc w:val="center"/>
        <w:rPr>
          <w:rFonts w:ascii="Arial" w:hAnsi="Arial" w:cs="Arial"/>
          <w:b/>
          <w:sz w:val="20"/>
          <w:lang w:val="sk-SK"/>
        </w:rPr>
      </w:pPr>
      <w:r w:rsidRPr="00AC7C76">
        <w:rPr>
          <w:rFonts w:ascii="Arial" w:hAnsi="Arial" w:cs="Arial"/>
          <w:b/>
          <w:sz w:val="20"/>
          <w:lang w:val="sk-SK"/>
        </w:rPr>
        <w:t>Čl. X.</w:t>
      </w:r>
    </w:p>
    <w:p w14:paraId="5F3DD378" w14:textId="77777777" w:rsidR="004B75B6" w:rsidRPr="00AC7C76" w:rsidRDefault="004B75B6" w:rsidP="00AC7C76">
      <w:pPr>
        <w:pStyle w:val="Odrazkovy3"/>
        <w:tabs>
          <w:tab w:val="clear" w:pos="539"/>
        </w:tabs>
        <w:spacing w:after="120"/>
        <w:ind w:left="0" w:firstLine="0"/>
        <w:jc w:val="center"/>
        <w:rPr>
          <w:rFonts w:ascii="Arial" w:hAnsi="Arial" w:cs="Arial"/>
          <w:b/>
          <w:sz w:val="20"/>
          <w:lang w:val="sk-SK"/>
        </w:rPr>
      </w:pPr>
      <w:r w:rsidRPr="00AC7C76">
        <w:rPr>
          <w:rFonts w:ascii="Arial" w:hAnsi="Arial" w:cs="Arial"/>
          <w:b/>
          <w:sz w:val="20"/>
          <w:lang w:val="sk-SK"/>
        </w:rPr>
        <w:t>Osobitné ustanovenia</w:t>
      </w:r>
    </w:p>
    <w:p w14:paraId="61E67B92" w14:textId="5A5A9AC2" w:rsidR="004B75B6" w:rsidRPr="00AC7C76" w:rsidRDefault="004B75B6" w:rsidP="00AC7C76">
      <w:pPr>
        <w:pStyle w:val="Odrazkovy3"/>
        <w:numPr>
          <w:ilvl w:val="0"/>
          <w:numId w:val="23"/>
        </w:numPr>
        <w:ind w:left="284" w:hanging="284"/>
        <w:rPr>
          <w:rFonts w:ascii="Arial" w:hAnsi="Arial" w:cs="Arial"/>
          <w:sz w:val="20"/>
        </w:rPr>
      </w:pPr>
      <w:proofErr w:type="spellStart"/>
      <w:r w:rsidRPr="00AC7C76">
        <w:rPr>
          <w:rFonts w:ascii="Arial" w:hAnsi="Arial" w:cs="Arial"/>
          <w:sz w:val="20"/>
        </w:rPr>
        <w:t>Zmluvné</w:t>
      </w:r>
      <w:proofErr w:type="spellEnd"/>
      <w:r w:rsidRPr="00AC7C76">
        <w:rPr>
          <w:rFonts w:ascii="Arial" w:hAnsi="Arial" w:cs="Arial"/>
          <w:sz w:val="20"/>
        </w:rPr>
        <w:t xml:space="preserve"> strany </w:t>
      </w:r>
      <w:proofErr w:type="spellStart"/>
      <w:r w:rsidRPr="00AC7C76">
        <w:rPr>
          <w:rFonts w:ascii="Arial" w:hAnsi="Arial" w:cs="Arial"/>
          <w:sz w:val="20"/>
        </w:rPr>
        <w:t>sa</w:t>
      </w:r>
      <w:proofErr w:type="spellEnd"/>
      <w:r w:rsidRPr="00AC7C76">
        <w:rPr>
          <w:rFonts w:ascii="Arial" w:hAnsi="Arial" w:cs="Arial"/>
          <w:sz w:val="20"/>
        </w:rPr>
        <w:t xml:space="preserve"> </w:t>
      </w:r>
      <w:proofErr w:type="spellStart"/>
      <w:r w:rsidRPr="00AC7C76">
        <w:rPr>
          <w:rFonts w:ascii="Arial" w:hAnsi="Arial" w:cs="Arial"/>
          <w:sz w:val="20"/>
        </w:rPr>
        <w:t>zaväzujú</w:t>
      </w:r>
      <w:proofErr w:type="spellEnd"/>
      <w:r w:rsidRPr="00AC7C76">
        <w:rPr>
          <w:rFonts w:ascii="Arial" w:hAnsi="Arial" w:cs="Arial"/>
          <w:sz w:val="20"/>
        </w:rPr>
        <w:t xml:space="preserve"> </w:t>
      </w:r>
      <w:proofErr w:type="spellStart"/>
      <w:r w:rsidRPr="00AC7C76">
        <w:rPr>
          <w:rFonts w:ascii="Arial" w:hAnsi="Arial" w:cs="Arial"/>
          <w:sz w:val="20"/>
        </w:rPr>
        <w:t>oznámiť</w:t>
      </w:r>
      <w:proofErr w:type="spellEnd"/>
      <w:r w:rsidRPr="00AC7C76">
        <w:rPr>
          <w:rFonts w:ascii="Arial" w:hAnsi="Arial" w:cs="Arial"/>
          <w:sz w:val="20"/>
        </w:rPr>
        <w:t xml:space="preserve"> </w:t>
      </w:r>
      <w:proofErr w:type="spellStart"/>
      <w:r w:rsidRPr="00AC7C76">
        <w:rPr>
          <w:rFonts w:ascii="Arial" w:hAnsi="Arial" w:cs="Arial"/>
          <w:sz w:val="20"/>
        </w:rPr>
        <w:t>druhej</w:t>
      </w:r>
      <w:proofErr w:type="spellEnd"/>
      <w:r w:rsidRPr="00AC7C76">
        <w:rPr>
          <w:rFonts w:ascii="Arial" w:hAnsi="Arial" w:cs="Arial"/>
          <w:sz w:val="20"/>
        </w:rPr>
        <w:t xml:space="preserve"> </w:t>
      </w:r>
      <w:proofErr w:type="spellStart"/>
      <w:r w:rsidRPr="00AC7C76">
        <w:rPr>
          <w:rFonts w:ascii="Arial" w:hAnsi="Arial" w:cs="Arial"/>
          <w:sz w:val="20"/>
        </w:rPr>
        <w:t>zmluvnej</w:t>
      </w:r>
      <w:proofErr w:type="spellEnd"/>
      <w:r w:rsidRPr="00AC7C76">
        <w:rPr>
          <w:rFonts w:ascii="Arial" w:hAnsi="Arial" w:cs="Arial"/>
          <w:sz w:val="20"/>
        </w:rPr>
        <w:t xml:space="preserve"> </w:t>
      </w:r>
      <w:proofErr w:type="spellStart"/>
      <w:r w:rsidRPr="00AC7C76">
        <w:rPr>
          <w:rFonts w:ascii="Arial" w:hAnsi="Arial" w:cs="Arial"/>
          <w:sz w:val="20"/>
        </w:rPr>
        <w:t>strane</w:t>
      </w:r>
      <w:proofErr w:type="spellEnd"/>
      <w:r w:rsidRPr="00AC7C76">
        <w:rPr>
          <w:rFonts w:ascii="Arial" w:hAnsi="Arial" w:cs="Arial"/>
          <w:sz w:val="20"/>
        </w:rPr>
        <w:t xml:space="preserve"> </w:t>
      </w:r>
      <w:proofErr w:type="spellStart"/>
      <w:r w:rsidRPr="00AC7C76">
        <w:rPr>
          <w:rFonts w:ascii="Arial" w:hAnsi="Arial" w:cs="Arial"/>
          <w:sz w:val="20"/>
        </w:rPr>
        <w:t>všetky</w:t>
      </w:r>
      <w:proofErr w:type="spellEnd"/>
      <w:r w:rsidRPr="00AC7C76">
        <w:rPr>
          <w:rFonts w:ascii="Arial" w:hAnsi="Arial" w:cs="Arial"/>
          <w:sz w:val="20"/>
        </w:rPr>
        <w:t xml:space="preserve"> </w:t>
      </w:r>
      <w:proofErr w:type="spellStart"/>
      <w:r w:rsidRPr="00AC7C76">
        <w:rPr>
          <w:rFonts w:ascii="Arial" w:hAnsi="Arial" w:cs="Arial"/>
          <w:sz w:val="20"/>
        </w:rPr>
        <w:t>zmeny</w:t>
      </w:r>
      <w:proofErr w:type="spellEnd"/>
      <w:r w:rsidRPr="00AC7C76">
        <w:rPr>
          <w:rFonts w:ascii="Arial" w:hAnsi="Arial" w:cs="Arial"/>
          <w:sz w:val="20"/>
        </w:rPr>
        <w:t xml:space="preserve"> </w:t>
      </w:r>
      <w:proofErr w:type="spellStart"/>
      <w:r w:rsidRPr="00AC7C76">
        <w:rPr>
          <w:rFonts w:ascii="Arial" w:hAnsi="Arial" w:cs="Arial"/>
          <w:sz w:val="20"/>
        </w:rPr>
        <w:t>údajov</w:t>
      </w:r>
      <w:proofErr w:type="spellEnd"/>
      <w:r w:rsidRPr="00AC7C76">
        <w:rPr>
          <w:rFonts w:ascii="Arial" w:hAnsi="Arial" w:cs="Arial"/>
          <w:sz w:val="20"/>
        </w:rPr>
        <w:t xml:space="preserve"> </w:t>
      </w:r>
      <w:proofErr w:type="spellStart"/>
      <w:r w:rsidRPr="00AC7C76">
        <w:rPr>
          <w:rFonts w:ascii="Arial" w:hAnsi="Arial" w:cs="Arial"/>
          <w:sz w:val="20"/>
        </w:rPr>
        <w:t>dôležité</w:t>
      </w:r>
      <w:proofErr w:type="spellEnd"/>
      <w:r w:rsidRPr="00AC7C76">
        <w:rPr>
          <w:rFonts w:ascii="Arial" w:hAnsi="Arial" w:cs="Arial"/>
          <w:sz w:val="20"/>
        </w:rPr>
        <w:t xml:space="preserve"> pre </w:t>
      </w:r>
      <w:proofErr w:type="spellStart"/>
      <w:r w:rsidRPr="00AC7C76">
        <w:rPr>
          <w:rFonts w:ascii="Arial" w:hAnsi="Arial" w:cs="Arial"/>
          <w:sz w:val="20"/>
        </w:rPr>
        <w:t>riadne</w:t>
      </w:r>
      <w:proofErr w:type="spellEnd"/>
      <w:r w:rsidRPr="00AC7C76">
        <w:rPr>
          <w:rFonts w:ascii="Arial" w:hAnsi="Arial" w:cs="Arial"/>
          <w:sz w:val="20"/>
        </w:rPr>
        <w:t xml:space="preserve"> </w:t>
      </w:r>
      <w:proofErr w:type="spellStart"/>
      <w:r w:rsidRPr="00AC7C76">
        <w:rPr>
          <w:rFonts w:ascii="Arial" w:hAnsi="Arial" w:cs="Arial"/>
          <w:sz w:val="20"/>
        </w:rPr>
        <w:t>plnenie</w:t>
      </w:r>
      <w:proofErr w:type="spellEnd"/>
      <w:r w:rsidRPr="00AC7C76">
        <w:rPr>
          <w:rFonts w:ascii="Arial" w:hAnsi="Arial" w:cs="Arial"/>
          <w:sz w:val="20"/>
        </w:rPr>
        <w:t xml:space="preserve"> </w:t>
      </w:r>
      <w:proofErr w:type="spellStart"/>
      <w:r w:rsidRPr="00AC7C76">
        <w:rPr>
          <w:rFonts w:ascii="Arial" w:hAnsi="Arial" w:cs="Arial"/>
          <w:sz w:val="20"/>
        </w:rPr>
        <w:t>tejto</w:t>
      </w:r>
      <w:proofErr w:type="spellEnd"/>
      <w:r w:rsidRPr="00AC7C76">
        <w:rPr>
          <w:rFonts w:ascii="Arial" w:hAnsi="Arial" w:cs="Arial"/>
          <w:sz w:val="20"/>
        </w:rPr>
        <w:t xml:space="preserve"> </w:t>
      </w:r>
      <w:proofErr w:type="spellStart"/>
      <w:r w:rsidR="005259DB">
        <w:rPr>
          <w:rFonts w:ascii="Arial" w:hAnsi="Arial" w:cs="Arial"/>
          <w:sz w:val="20"/>
        </w:rPr>
        <w:t>Z</w:t>
      </w:r>
      <w:r w:rsidRPr="00AC7C76">
        <w:rPr>
          <w:rFonts w:ascii="Arial" w:hAnsi="Arial" w:cs="Arial"/>
          <w:sz w:val="20"/>
        </w:rPr>
        <w:t>mluvy</w:t>
      </w:r>
      <w:proofErr w:type="spellEnd"/>
      <w:r w:rsidRPr="00AC7C76">
        <w:rPr>
          <w:rFonts w:ascii="Arial" w:hAnsi="Arial" w:cs="Arial"/>
          <w:sz w:val="20"/>
        </w:rPr>
        <w:t xml:space="preserve">. </w:t>
      </w:r>
    </w:p>
    <w:p w14:paraId="621F7172" w14:textId="484DA9A2" w:rsidR="004B75B6" w:rsidRPr="00AC7C76" w:rsidRDefault="004B75B6" w:rsidP="00AC7C76">
      <w:pPr>
        <w:pStyle w:val="Odrazkovy3"/>
        <w:numPr>
          <w:ilvl w:val="0"/>
          <w:numId w:val="23"/>
        </w:numPr>
        <w:ind w:left="284" w:hanging="284"/>
        <w:rPr>
          <w:rFonts w:ascii="Arial" w:hAnsi="Arial" w:cs="Arial"/>
          <w:sz w:val="20"/>
          <w:lang w:val="sk-SK"/>
        </w:rPr>
      </w:pPr>
      <w:r w:rsidRPr="00AC7C76">
        <w:rPr>
          <w:rFonts w:ascii="Arial" w:hAnsi="Arial" w:cs="Arial"/>
          <w:sz w:val="20"/>
          <w:lang w:val="sk-SK"/>
        </w:rPr>
        <w:t xml:space="preserve">Predávajúci sa zaväzuje, že počas platnosti a/alebo účinnosti tejto </w:t>
      </w:r>
      <w:r w:rsidR="005259DB">
        <w:rPr>
          <w:rFonts w:ascii="Arial" w:hAnsi="Arial" w:cs="Arial"/>
          <w:sz w:val="20"/>
          <w:lang w:val="sk-SK"/>
        </w:rPr>
        <w:t>Z</w:t>
      </w:r>
      <w:r w:rsidRPr="00AC7C76">
        <w:rPr>
          <w:rFonts w:ascii="Arial" w:hAnsi="Arial" w:cs="Arial"/>
          <w:sz w:val="20"/>
          <w:lang w:val="sk-SK"/>
        </w:rPr>
        <w:t>mluvy bude zapísaný v registri partnerov verejného sektora podľa zákona č. 315/2016 Z. z. o registri partnerov verejného sektora a o zmene a doplnení niektorých zákonov v znení neskorších predpisov</w:t>
      </w:r>
      <w:r w:rsidR="00DB01C8">
        <w:rPr>
          <w:rFonts w:ascii="Arial" w:hAnsi="Arial" w:cs="Arial"/>
          <w:sz w:val="20"/>
          <w:lang w:val="sk-SK"/>
        </w:rPr>
        <w:t xml:space="preserve"> (ak sa na neho tieto povinnosti vzťahujú)</w:t>
      </w:r>
      <w:r w:rsidRPr="00AC7C76">
        <w:rPr>
          <w:rFonts w:ascii="Arial" w:hAnsi="Arial" w:cs="Arial"/>
          <w:sz w:val="20"/>
          <w:lang w:val="sk-SK"/>
        </w:rPr>
        <w:t xml:space="preserve"> a bude plniť všetky povinnosti vyplývajúce z predmetného zákona. V prípade, ak predávajúci použije na plnenie podľa tejto </w:t>
      </w:r>
      <w:r w:rsidR="005259DB">
        <w:rPr>
          <w:rFonts w:ascii="Arial" w:hAnsi="Arial" w:cs="Arial"/>
          <w:sz w:val="20"/>
          <w:lang w:val="sk-SK"/>
        </w:rPr>
        <w:t>Z</w:t>
      </w:r>
      <w:r w:rsidRPr="00AC7C76">
        <w:rPr>
          <w:rFonts w:ascii="Arial" w:hAnsi="Arial" w:cs="Arial"/>
          <w:sz w:val="20"/>
          <w:lang w:val="sk-SK"/>
        </w:rPr>
        <w:t xml:space="preserve">mluvy subdodávateľov, títo sú rovnako povinní byť počas platnosti a/alebo účinnosti tejto </w:t>
      </w:r>
      <w:r w:rsidR="005259DB">
        <w:rPr>
          <w:rFonts w:ascii="Arial" w:hAnsi="Arial" w:cs="Arial"/>
          <w:sz w:val="20"/>
          <w:lang w:val="sk-SK"/>
        </w:rPr>
        <w:t>Z</w:t>
      </w:r>
      <w:r w:rsidRPr="00AC7C76">
        <w:rPr>
          <w:rFonts w:ascii="Arial" w:hAnsi="Arial" w:cs="Arial"/>
          <w:sz w:val="20"/>
          <w:lang w:val="sk-SK"/>
        </w:rPr>
        <w:t>mluvy zapísaní v registri partnerov verejného sektora a plniť všetky povinnosti vyplývajúce im z tohto zákona, ak je to relevantné.</w:t>
      </w:r>
    </w:p>
    <w:p w14:paraId="6B500159" w14:textId="2E30B14F" w:rsidR="004B75B6" w:rsidRPr="00AC7C76" w:rsidRDefault="004B75B6" w:rsidP="00AC7C76">
      <w:pPr>
        <w:pStyle w:val="Odrazkovy3"/>
        <w:numPr>
          <w:ilvl w:val="0"/>
          <w:numId w:val="23"/>
        </w:numPr>
        <w:ind w:left="284" w:hanging="284"/>
        <w:rPr>
          <w:rFonts w:ascii="Arial" w:hAnsi="Arial" w:cs="Arial"/>
          <w:sz w:val="20"/>
          <w:lang w:val="sk-SK"/>
        </w:rPr>
      </w:pPr>
      <w:r w:rsidRPr="00AC7C76">
        <w:rPr>
          <w:rFonts w:ascii="Arial" w:hAnsi="Arial" w:cs="Arial"/>
          <w:sz w:val="20"/>
          <w:shd w:val="clear" w:color="auto" w:fill="FFFFFF"/>
          <w:lang w:val="sk-SK"/>
        </w:rPr>
        <w:lastRenderedPageBreak/>
        <w:t xml:space="preserve">Kupujúci neuzavrie </w:t>
      </w:r>
      <w:r w:rsidR="005259DB">
        <w:rPr>
          <w:rFonts w:ascii="Arial" w:hAnsi="Arial" w:cs="Arial"/>
          <w:sz w:val="20"/>
          <w:shd w:val="clear" w:color="auto" w:fill="FFFFFF"/>
          <w:lang w:val="sk-SK"/>
        </w:rPr>
        <w:t>Z</w:t>
      </w:r>
      <w:r w:rsidRPr="00AC7C76">
        <w:rPr>
          <w:rFonts w:ascii="Arial" w:hAnsi="Arial" w:cs="Arial"/>
          <w:sz w:val="20"/>
          <w:shd w:val="clear" w:color="auto" w:fill="FFFFFF"/>
          <w:lang w:val="sk-SK"/>
        </w:rPr>
        <w:t>mluvu s predávajúcim/predávajúcimi, ktorí majú povinnosť zapisovať sa do registra partnerov verejného sektora a nie sú zapísaní v registri partnerov verejného sektora, alebo ktorých subdodávatelia, ktorí majú povinnosť zapisovať sa do registra partnerov verejného sektora a nie sú zapísaní v registri partnerov verejného sektora.</w:t>
      </w:r>
    </w:p>
    <w:p w14:paraId="7750927D" w14:textId="5F477529" w:rsidR="004B75B6" w:rsidRPr="00AC7C76" w:rsidRDefault="004B75B6" w:rsidP="00AC7C76">
      <w:pPr>
        <w:pStyle w:val="Odrazkovy3"/>
        <w:numPr>
          <w:ilvl w:val="0"/>
          <w:numId w:val="23"/>
        </w:numPr>
        <w:ind w:left="284" w:hanging="284"/>
        <w:rPr>
          <w:rFonts w:ascii="Arial" w:hAnsi="Arial" w:cs="Arial"/>
          <w:sz w:val="20"/>
          <w:lang w:val="sk-SK"/>
        </w:rPr>
      </w:pPr>
      <w:r w:rsidRPr="00AC7C76">
        <w:rPr>
          <w:rFonts w:ascii="Arial" w:hAnsi="Arial" w:cs="Arial"/>
          <w:sz w:val="20"/>
          <w:lang w:val="sk-SK"/>
        </w:rPr>
        <w:t xml:space="preserve">Predávajúci môže zabezpečiť plnenie predmetu </w:t>
      </w:r>
      <w:r w:rsidR="005259DB">
        <w:rPr>
          <w:rFonts w:ascii="Arial" w:hAnsi="Arial" w:cs="Arial"/>
          <w:sz w:val="20"/>
          <w:lang w:val="sk-SK"/>
        </w:rPr>
        <w:t>Z</w:t>
      </w:r>
      <w:r w:rsidRPr="00AC7C76">
        <w:rPr>
          <w:rFonts w:ascii="Arial" w:hAnsi="Arial" w:cs="Arial"/>
          <w:sz w:val="20"/>
          <w:lang w:val="sk-SK"/>
        </w:rPr>
        <w:t>mluvy prostredníctvom svojich subdodávateľov.</w:t>
      </w:r>
    </w:p>
    <w:p w14:paraId="6910B99F" w14:textId="2967DF1A" w:rsidR="004B75B6" w:rsidRPr="00AC7C76" w:rsidRDefault="004B75B6" w:rsidP="00AC7C76">
      <w:pPr>
        <w:pStyle w:val="Odrazkovy3"/>
        <w:numPr>
          <w:ilvl w:val="0"/>
          <w:numId w:val="23"/>
        </w:numPr>
        <w:ind w:left="284" w:hanging="284"/>
        <w:rPr>
          <w:rFonts w:ascii="Arial" w:hAnsi="Arial" w:cs="Arial"/>
          <w:sz w:val="20"/>
          <w:lang w:val="sk-SK"/>
        </w:rPr>
      </w:pPr>
      <w:r w:rsidRPr="00AC7C76">
        <w:rPr>
          <w:rFonts w:ascii="Arial" w:hAnsi="Arial" w:cs="Arial"/>
          <w:sz w:val="20"/>
          <w:lang w:val="sk-SK"/>
        </w:rPr>
        <w:t xml:space="preserve">Predávajúci je povinný oboznámiť všetkých svojich subdodávateľov s podmienkami plnenia tejto </w:t>
      </w:r>
      <w:r w:rsidR="005259DB">
        <w:rPr>
          <w:rFonts w:ascii="Arial" w:hAnsi="Arial" w:cs="Arial"/>
          <w:sz w:val="20"/>
          <w:lang w:val="sk-SK"/>
        </w:rPr>
        <w:t>Z</w:t>
      </w:r>
      <w:r w:rsidRPr="00AC7C76">
        <w:rPr>
          <w:rFonts w:ascii="Arial" w:hAnsi="Arial" w:cs="Arial"/>
          <w:sz w:val="20"/>
          <w:lang w:val="sk-SK"/>
        </w:rPr>
        <w:t xml:space="preserve">mluvy a zabezpečiť dodržiavanie povinností vyplývajúcich z tejto </w:t>
      </w:r>
      <w:r w:rsidR="005259DB">
        <w:rPr>
          <w:rFonts w:ascii="Arial" w:hAnsi="Arial" w:cs="Arial"/>
          <w:sz w:val="20"/>
          <w:lang w:val="sk-SK"/>
        </w:rPr>
        <w:t>Z</w:t>
      </w:r>
      <w:r w:rsidRPr="00AC7C76">
        <w:rPr>
          <w:rFonts w:ascii="Arial" w:hAnsi="Arial" w:cs="Arial"/>
          <w:sz w:val="20"/>
          <w:lang w:val="sk-SK"/>
        </w:rPr>
        <w:t xml:space="preserve">mluvy subdodávateľmi predávajúceho. Predávajúci zodpovedá za plnenie všetkých povinností vyplývajúcich z tejto </w:t>
      </w:r>
      <w:r w:rsidR="005259DB">
        <w:rPr>
          <w:rFonts w:ascii="Arial" w:hAnsi="Arial" w:cs="Arial"/>
          <w:sz w:val="20"/>
          <w:lang w:val="sk-SK"/>
        </w:rPr>
        <w:t>Z</w:t>
      </w:r>
      <w:r w:rsidRPr="00AC7C76">
        <w:rPr>
          <w:rFonts w:ascii="Arial" w:hAnsi="Arial" w:cs="Arial"/>
          <w:sz w:val="20"/>
          <w:lang w:val="sk-SK"/>
        </w:rPr>
        <w:t>mluvy zo strany subdodávateľov predávajúceho tak, ako keby ich plnil sám.</w:t>
      </w:r>
    </w:p>
    <w:p w14:paraId="41ADFE79" w14:textId="16E6245D" w:rsidR="004B75B6" w:rsidRPr="00AC7C76" w:rsidRDefault="004B75B6" w:rsidP="00AC7C76">
      <w:pPr>
        <w:pStyle w:val="Odrazkovy3"/>
        <w:numPr>
          <w:ilvl w:val="0"/>
          <w:numId w:val="23"/>
        </w:numPr>
        <w:ind w:left="284" w:hanging="284"/>
        <w:rPr>
          <w:rFonts w:ascii="Arial" w:hAnsi="Arial" w:cs="Arial"/>
          <w:sz w:val="20"/>
          <w:lang w:val="sk-SK"/>
        </w:rPr>
      </w:pPr>
      <w:proofErr w:type="spellStart"/>
      <w:r w:rsidRPr="00AC7C76">
        <w:rPr>
          <w:rFonts w:ascii="Arial" w:hAnsi="Arial" w:cs="Arial"/>
          <w:sz w:val="20"/>
        </w:rPr>
        <w:t>Predávajúci</w:t>
      </w:r>
      <w:proofErr w:type="spellEnd"/>
      <w:r w:rsidRPr="00AC7C76">
        <w:rPr>
          <w:rFonts w:ascii="Arial" w:hAnsi="Arial" w:cs="Arial"/>
          <w:sz w:val="20"/>
        </w:rPr>
        <w:t xml:space="preserve"> je povinný </w:t>
      </w:r>
      <w:proofErr w:type="spellStart"/>
      <w:r w:rsidRPr="00AC7C76">
        <w:rPr>
          <w:rFonts w:ascii="Arial" w:hAnsi="Arial" w:cs="Arial"/>
          <w:sz w:val="20"/>
        </w:rPr>
        <w:t>uviesť</w:t>
      </w:r>
      <w:proofErr w:type="spellEnd"/>
      <w:r w:rsidRPr="00AC7C76">
        <w:rPr>
          <w:rFonts w:ascii="Arial" w:hAnsi="Arial" w:cs="Arial"/>
          <w:sz w:val="20"/>
        </w:rPr>
        <w:t xml:space="preserve"> v </w:t>
      </w:r>
      <w:proofErr w:type="spellStart"/>
      <w:r w:rsidRPr="00AC7C76">
        <w:rPr>
          <w:rFonts w:ascii="Arial" w:hAnsi="Arial" w:cs="Arial"/>
          <w:sz w:val="20"/>
        </w:rPr>
        <w:t>Prílohe</w:t>
      </w:r>
      <w:proofErr w:type="spellEnd"/>
      <w:r w:rsidRPr="00AC7C76">
        <w:rPr>
          <w:rFonts w:ascii="Arial" w:hAnsi="Arial" w:cs="Arial"/>
          <w:sz w:val="20"/>
        </w:rPr>
        <w:t xml:space="preserve"> č. 2 </w:t>
      </w:r>
      <w:proofErr w:type="spellStart"/>
      <w:r w:rsidRPr="00AC7C76">
        <w:rPr>
          <w:rFonts w:ascii="Arial" w:hAnsi="Arial" w:cs="Arial"/>
          <w:sz w:val="20"/>
        </w:rPr>
        <w:t>tejto</w:t>
      </w:r>
      <w:proofErr w:type="spellEnd"/>
      <w:r w:rsidRPr="00AC7C76">
        <w:rPr>
          <w:rFonts w:ascii="Arial" w:hAnsi="Arial" w:cs="Arial"/>
          <w:sz w:val="20"/>
        </w:rPr>
        <w:t xml:space="preserve"> </w:t>
      </w:r>
      <w:proofErr w:type="spellStart"/>
      <w:r w:rsidR="005259DB">
        <w:rPr>
          <w:rFonts w:ascii="Arial" w:hAnsi="Arial" w:cs="Arial"/>
          <w:sz w:val="20"/>
        </w:rPr>
        <w:t>Z</w:t>
      </w:r>
      <w:r w:rsidRPr="00AC7C76">
        <w:rPr>
          <w:rFonts w:ascii="Arial" w:hAnsi="Arial" w:cs="Arial"/>
          <w:sz w:val="20"/>
        </w:rPr>
        <w:t>mluvy</w:t>
      </w:r>
      <w:proofErr w:type="spellEnd"/>
      <w:r w:rsidRPr="00AC7C76">
        <w:rPr>
          <w:rFonts w:ascii="Arial" w:hAnsi="Arial" w:cs="Arial"/>
          <w:sz w:val="20"/>
        </w:rPr>
        <w:t xml:space="preserve"> údaje o </w:t>
      </w:r>
      <w:proofErr w:type="spellStart"/>
      <w:r w:rsidRPr="00AC7C76">
        <w:rPr>
          <w:rFonts w:ascii="Arial" w:hAnsi="Arial" w:cs="Arial"/>
          <w:sz w:val="20"/>
        </w:rPr>
        <w:t>všetkých</w:t>
      </w:r>
      <w:proofErr w:type="spellEnd"/>
      <w:r w:rsidRPr="00AC7C76">
        <w:rPr>
          <w:rFonts w:ascii="Arial" w:hAnsi="Arial" w:cs="Arial"/>
          <w:sz w:val="20"/>
        </w:rPr>
        <w:t xml:space="preserve"> </w:t>
      </w:r>
      <w:proofErr w:type="spellStart"/>
      <w:r w:rsidRPr="00AC7C76">
        <w:rPr>
          <w:rFonts w:ascii="Arial" w:hAnsi="Arial" w:cs="Arial"/>
          <w:sz w:val="20"/>
        </w:rPr>
        <w:t>známych</w:t>
      </w:r>
      <w:proofErr w:type="spellEnd"/>
      <w:r w:rsidRPr="00AC7C76">
        <w:rPr>
          <w:rFonts w:ascii="Arial" w:hAnsi="Arial" w:cs="Arial"/>
          <w:sz w:val="20"/>
        </w:rPr>
        <w:t xml:space="preserve"> </w:t>
      </w:r>
      <w:proofErr w:type="spellStart"/>
      <w:r w:rsidRPr="00AC7C76">
        <w:rPr>
          <w:rFonts w:ascii="Arial" w:hAnsi="Arial" w:cs="Arial"/>
          <w:sz w:val="20"/>
        </w:rPr>
        <w:t>subdodávateľoch</w:t>
      </w:r>
      <w:proofErr w:type="spellEnd"/>
      <w:r w:rsidRPr="00AC7C76">
        <w:rPr>
          <w:rFonts w:ascii="Arial" w:hAnsi="Arial" w:cs="Arial"/>
          <w:sz w:val="20"/>
        </w:rPr>
        <w:t xml:space="preserve">, </w:t>
      </w:r>
      <w:proofErr w:type="spellStart"/>
      <w:r w:rsidRPr="00AC7C76">
        <w:rPr>
          <w:rFonts w:ascii="Arial" w:hAnsi="Arial" w:cs="Arial"/>
          <w:sz w:val="20"/>
        </w:rPr>
        <w:t>konkrétne</w:t>
      </w:r>
      <w:proofErr w:type="spellEnd"/>
      <w:r w:rsidRPr="00AC7C76">
        <w:rPr>
          <w:rFonts w:ascii="Arial" w:hAnsi="Arial" w:cs="Arial"/>
          <w:sz w:val="20"/>
        </w:rPr>
        <w:t xml:space="preserve"> </w:t>
      </w:r>
      <w:proofErr w:type="spellStart"/>
      <w:r w:rsidRPr="00AC7C76">
        <w:rPr>
          <w:rFonts w:ascii="Arial" w:hAnsi="Arial" w:cs="Arial"/>
          <w:sz w:val="20"/>
        </w:rPr>
        <w:t>uviesť</w:t>
      </w:r>
      <w:proofErr w:type="spellEnd"/>
      <w:r w:rsidRPr="00AC7C76">
        <w:rPr>
          <w:rFonts w:ascii="Arial" w:hAnsi="Arial" w:cs="Arial"/>
          <w:sz w:val="20"/>
        </w:rPr>
        <w:t xml:space="preserve"> navrhovaných </w:t>
      </w:r>
      <w:proofErr w:type="spellStart"/>
      <w:r w:rsidRPr="00AC7C76">
        <w:rPr>
          <w:rFonts w:ascii="Arial" w:hAnsi="Arial" w:cs="Arial"/>
          <w:sz w:val="20"/>
        </w:rPr>
        <w:t>subdodávateľov</w:t>
      </w:r>
      <w:proofErr w:type="spellEnd"/>
      <w:r w:rsidRPr="00AC7C76">
        <w:rPr>
          <w:rFonts w:ascii="Arial" w:hAnsi="Arial" w:cs="Arial"/>
          <w:sz w:val="20"/>
        </w:rPr>
        <w:t xml:space="preserve">, </w:t>
      </w:r>
      <w:proofErr w:type="spellStart"/>
      <w:r w:rsidRPr="00AC7C76">
        <w:rPr>
          <w:rFonts w:ascii="Arial" w:hAnsi="Arial" w:cs="Arial"/>
          <w:sz w:val="20"/>
        </w:rPr>
        <w:t>podiel</w:t>
      </w:r>
      <w:proofErr w:type="spellEnd"/>
      <w:r w:rsidRPr="00AC7C76">
        <w:rPr>
          <w:rFonts w:ascii="Arial" w:hAnsi="Arial" w:cs="Arial"/>
          <w:sz w:val="20"/>
        </w:rPr>
        <w:t xml:space="preserve"> </w:t>
      </w:r>
      <w:proofErr w:type="spellStart"/>
      <w:r w:rsidRPr="00AC7C76">
        <w:rPr>
          <w:rFonts w:ascii="Arial" w:hAnsi="Arial" w:cs="Arial"/>
          <w:sz w:val="20"/>
        </w:rPr>
        <w:t>plnenia</w:t>
      </w:r>
      <w:proofErr w:type="spellEnd"/>
      <w:r w:rsidRPr="00AC7C76">
        <w:rPr>
          <w:rFonts w:ascii="Arial" w:hAnsi="Arial" w:cs="Arial"/>
          <w:sz w:val="20"/>
        </w:rPr>
        <w:t xml:space="preserve">, </w:t>
      </w:r>
      <w:proofErr w:type="spellStart"/>
      <w:r w:rsidRPr="00AC7C76">
        <w:rPr>
          <w:rFonts w:ascii="Arial" w:hAnsi="Arial" w:cs="Arial"/>
          <w:sz w:val="20"/>
        </w:rPr>
        <w:t>ktorý</w:t>
      </w:r>
      <w:proofErr w:type="spellEnd"/>
      <w:r w:rsidRPr="00AC7C76">
        <w:rPr>
          <w:rFonts w:ascii="Arial" w:hAnsi="Arial" w:cs="Arial"/>
          <w:sz w:val="20"/>
        </w:rPr>
        <w:t xml:space="preserve"> má v úmysle </w:t>
      </w:r>
      <w:proofErr w:type="spellStart"/>
      <w:r w:rsidRPr="00AC7C76">
        <w:rPr>
          <w:rFonts w:ascii="Arial" w:hAnsi="Arial" w:cs="Arial"/>
          <w:sz w:val="20"/>
        </w:rPr>
        <w:t>zadať</w:t>
      </w:r>
      <w:proofErr w:type="spellEnd"/>
      <w:r w:rsidRPr="00AC7C76">
        <w:rPr>
          <w:rFonts w:ascii="Arial" w:hAnsi="Arial" w:cs="Arial"/>
          <w:sz w:val="20"/>
        </w:rPr>
        <w:t xml:space="preserve"> </w:t>
      </w:r>
      <w:proofErr w:type="spellStart"/>
      <w:r w:rsidRPr="00AC7C76">
        <w:rPr>
          <w:rFonts w:ascii="Arial" w:hAnsi="Arial" w:cs="Arial"/>
          <w:sz w:val="20"/>
        </w:rPr>
        <w:t>subdodávateľovi</w:t>
      </w:r>
      <w:proofErr w:type="spellEnd"/>
      <w:r w:rsidR="00957C64">
        <w:rPr>
          <w:rFonts w:ascii="Arial" w:hAnsi="Arial" w:cs="Arial"/>
          <w:sz w:val="20"/>
        </w:rPr>
        <w:t xml:space="preserve">, </w:t>
      </w:r>
      <w:proofErr w:type="spellStart"/>
      <w:r w:rsidRPr="00AC7C76">
        <w:rPr>
          <w:rFonts w:ascii="Arial" w:hAnsi="Arial" w:cs="Arial"/>
          <w:sz w:val="20"/>
        </w:rPr>
        <w:t>predmet</w:t>
      </w:r>
      <w:proofErr w:type="spellEnd"/>
      <w:r w:rsidRPr="00AC7C76">
        <w:rPr>
          <w:rFonts w:ascii="Arial" w:hAnsi="Arial" w:cs="Arial"/>
          <w:sz w:val="20"/>
        </w:rPr>
        <w:t xml:space="preserve"> </w:t>
      </w:r>
      <w:proofErr w:type="spellStart"/>
      <w:r w:rsidRPr="00AC7C76">
        <w:rPr>
          <w:rFonts w:ascii="Arial" w:hAnsi="Arial" w:cs="Arial"/>
          <w:sz w:val="20"/>
        </w:rPr>
        <w:t>subdodávok</w:t>
      </w:r>
      <w:proofErr w:type="spellEnd"/>
      <w:r w:rsidR="00957C64">
        <w:rPr>
          <w:rFonts w:ascii="Arial" w:hAnsi="Arial" w:cs="Arial"/>
          <w:sz w:val="20"/>
        </w:rPr>
        <w:t xml:space="preserve"> a </w:t>
      </w:r>
      <w:r w:rsidR="00957C64" w:rsidRPr="00232046">
        <w:rPr>
          <w:rFonts w:ascii="Arial" w:hAnsi="Arial" w:cs="Arial"/>
          <w:sz w:val="20"/>
          <w:lang w:val="sk-SK"/>
        </w:rPr>
        <w:t xml:space="preserve">údaje o osobe oprávnenej konať za subdodávateľa v rozsahu meno a priezvisko, adresa pobytu, dátum </w:t>
      </w:r>
      <w:proofErr w:type="gramStart"/>
      <w:r w:rsidR="00957C64" w:rsidRPr="00232046">
        <w:rPr>
          <w:rFonts w:ascii="Arial" w:hAnsi="Arial" w:cs="Arial"/>
          <w:sz w:val="20"/>
          <w:lang w:val="sk-SK"/>
        </w:rPr>
        <w:t>narodenia.</w:t>
      </w:r>
      <w:r w:rsidR="00957C64">
        <w:rPr>
          <w:rFonts w:ascii="Arial" w:hAnsi="Arial" w:cs="Arial"/>
          <w:sz w:val="20"/>
          <w:lang w:val="sk-SK"/>
        </w:rPr>
        <w:t xml:space="preserve"> </w:t>
      </w:r>
      <w:proofErr w:type="spellStart"/>
      <w:proofErr w:type="gramEnd"/>
      <w:r w:rsidRPr="00AC7C76">
        <w:rPr>
          <w:rFonts w:ascii="Arial" w:hAnsi="Arial" w:cs="Arial"/>
          <w:sz w:val="20"/>
        </w:rPr>
        <w:t>Predávajúci</w:t>
      </w:r>
      <w:proofErr w:type="spellEnd"/>
      <w:r w:rsidRPr="00AC7C76">
        <w:rPr>
          <w:rFonts w:ascii="Arial" w:hAnsi="Arial" w:cs="Arial"/>
          <w:sz w:val="20"/>
          <w:lang w:val="sk-SK"/>
        </w:rPr>
        <w:t xml:space="preserve"> je oprávnený plniť predmet </w:t>
      </w:r>
      <w:r w:rsidR="005259DB">
        <w:rPr>
          <w:rFonts w:ascii="Arial" w:hAnsi="Arial" w:cs="Arial"/>
          <w:sz w:val="20"/>
          <w:lang w:val="sk-SK"/>
        </w:rPr>
        <w:t>Z</w:t>
      </w:r>
      <w:r w:rsidRPr="00AC7C76">
        <w:rPr>
          <w:rFonts w:ascii="Arial" w:hAnsi="Arial" w:cs="Arial"/>
          <w:sz w:val="20"/>
          <w:lang w:val="sk-SK"/>
        </w:rPr>
        <w:t xml:space="preserve">mluvy len prostredníctvom subdodávateľov uvedených v Prílohe č. </w:t>
      </w:r>
      <w:r w:rsidR="00957C64">
        <w:rPr>
          <w:rFonts w:ascii="Arial" w:hAnsi="Arial" w:cs="Arial"/>
          <w:sz w:val="20"/>
          <w:lang w:val="sk-SK"/>
        </w:rPr>
        <w:t>2</w:t>
      </w:r>
      <w:r w:rsidRPr="00AC7C76">
        <w:rPr>
          <w:rFonts w:ascii="Arial" w:hAnsi="Arial" w:cs="Arial"/>
          <w:sz w:val="20"/>
          <w:lang w:val="sk-SK"/>
        </w:rPr>
        <w:t xml:space="preserve"> tejto </w:t>
      </w:r>
      <w:r w:rsidR="005259DB">
        <w:rPr>
          <w:rFonts w:ascii="Arial" w:hAnsi="Arial" w:cs="Arial"/>
          <w:sz w:val="20"/>
          <w:lang w:val="sk-SK"/>
        </w:rPr>
        <w:t>Z</w:t>
      </w:r>
      <w:r w:rsidRPr="00AC7C76">
        <w:rPr>
          <w:rFonts w:ascii="Arial" w:hAnsi="Arial" w:cs="Arial"/>
          <w:sz w:val="20"/>
          <w:lang w:val="sk-SK"/>
        </w:rPr>
        <w:t xml:space="preserve">mluvy. </w:t>
      </w:r>
    </w:p>
    <w:p w14:paraId="18DF091E" w14:textId="1FED062F" w:rsidR="004B75B6" w:rsidRPr="00AC7C76" w:rsidRDefault="004B75B6" w:rsidP="00AC7C76">
      <w:pPr>
        <w:pStyle w:val="Odrazkovy3"/>
        <w:numPr>
          <w:ilvl w:val="0"/>
          <w:numId w:val="23"/>
        </w:numPr>
        <w:ind w:left="284" w:hanging="284"/>
        <w:rPr>
          <w:rFonts w:ascii="Arial" w:hAnsi="Arial" w:cs="Arial"/>
          <w:sz w:val="20"/>
          <w:lang w:val="sk-SK"/>
        </w:rPr>
      </w:pPr>
      <w:r w:rsidRPr="00AC7C76">
        <w:rPr>
          <w:rFonts w:ascii="Arial" w:hAnsi="Arial" w:cs="Arial"/>
          <w:sz w:val="20"/>
          <w:lang w:val="sk-SK"/>
        </w:rPr>
        <w:t xml:space="preserve">V prípade akejkoľvek zmeny akýchkoľvek údajov uvedených v Prílohe č. 2 tejto </w:t>
      </w:r>
      <w:r w:rsidR="005259DB">
        <w:rPr>
          <w:rFonts w:ascii="Arial" w:hAnsi="Arial" w:cs="Arial"/>
          <w:sz w:val="20"/>
          <w:lang w:val="sk-SK"/>
        </w:rPr>
        <w:t>Z</w:t>
      </w:r>
      <w:r w:rsidRPr="00AC7C76">
        <w:rPr>
          <w:rFonts w:ascii="Arial" w:hAnsi="Arial" w:cs="Arial"/>
          <w:sz w:val="20"/>
          <w:lang w:val="sk-SK"/>
        </w:rPr>
        <w:t xml:space="preserve">mluvy, je predávajúci povinný písomne informovať o danej zmene kupujúceho najneskôr päť pracovných dní vopred, spolu s predložením návrhu aktualizovanej Prílohy č. 2 tejto </w:t>
      </w:r>
      <w:r w:rsidR="005259DB">
        <w:rPr>
          <w:rFonts w:ascii="Arial" w:hAnsi="Arial" w:cs="Arial"/>
          <w:sz w:val="20"/>
          <w:lang w:val="sk-SK"/>
        </w:rPr>
        <w:t>Z</w:t>
      </w:r>
      <w:r w:rsidRPr="00AC7C76">
        <w:rPr>
          <w:rFonts w:ascii="Arial" w:hAnsi="Arial" w:cs="Arial"/>
          <w:sz w:val="20"/>
          <w:lang w:val="sk-SK"/>
        </w:rPr>
        <w:t xml:space="preserve">mluvy. </w:t>
      </w:r>
      <w:proofErr w:type="spellStart"/>
      <w:r w:rsidRPr="00AC7C76">
        <w:rPr>
          <w:rFonts w:ascii="Arial" w:hAnsi="Arial" w:cs="Arial"/>
          <w:sz w:val="20"/>
        </w:rPr>
        <w:t>Zmeny</w:t>
      </w:r>
      <w:proofErr w:type="spellEnd"/>
      <w:r w:rsidRPr="00AC7C76">
        <w:rPr>
          <w:rFonts w:ascii="Arial" w:hAnsi="Arial" w:cs="Arial"/>
          <w:sz w:val="20"/>
        </w:rPr>
        <w:t xml:space="preserve"> v </w:t>
      </w:r>
      <w:proofErr w:type="spellStart"/>
      <w:r w:rsidRPr="00AC7C76">
        <w:rPr>
          <w:rFonts w:ascii="Arial" w:hAnsi="Arial" w:cs="Arial"/>
          <w:sz w:val="20"/>
        </w:rPr>
        <w:t>Prílohe</w:t>
      </w:r>
      <w:proofErr w:type="spellEnd"/>
      <w:r w:rsidRPr="00AC7C76">
        <w:rPr>
          <w:rFonts w:ascii="Arial" w:hAnsi="Arial" w:cs="Arial"/>
          <w:sz w:val="20"/>
        </w:rPr>
        <w:t xml:space="preserve"> č. 2 </w:t>
      </w:r>
      <w:proofErr w:type="spellStart"/>
      <w:r w:rsidRPr="00AC7C76">
        <w:rPr>
          <w:rFonts w:ascii="Arial" w:hAnsi="Arial" w:cs="Arial"/>
          <w:sz w:val="20"/>
        </w:rPr>
        <w:t>tejto</w:t>
      </w:r>
      <w:proofErr w:type="spellEnd"/>
      <w:r w:rsidRPr="00AC7C76">
        <w:rPr>
          <w:rFonts w:ascii="Arial" w:hAnsi="Arial" w:cs="Arial"/>
          <w:sz w:val="20"/>
        </w:rPr>
        <w:t xml:space="preserve"> </w:t>
      </w:r>
      <w:proofErr w:type="spellStart"/>
      <w:r w:rsidR="005259DB">
        <w:rPr>
          <w:rFonts w:ascii="Arial" w:hAnsi="Arial" w:cs="Arial"/>
          <w:sz w:val="20"/>
        </w:rPr>
        <w:t>Z</w:t>
      </w:r>
      <w:r w:rsidRPr="00AC7C76">
        <w:rPr>
          <w:rFonts w:ascii="Arial" w:hAnsi="Arial" w:cs="Arial"/>
          <w:sz w:val="20"/>
        </w:rPr>
        <w:t>mluvy</w:t>
      </w:r>
      <w:proofErr w:type="spellEnd"/>
      <w:r w:rsidRPr="00AC7C76">
        <w:rPr>
          <w:rFonts w:ascii="Arial" w:hAnsi="Arial" w:cs="Arial"/>
          <w:sz w:val="20"/>
        </w:rPr>
        <w:t xml:space="preserve"> je možné </w:t>
      </w:r>
      <w:proofErr w:type="spellStart"/>
      <w:r w:rsidRPr="00AC7C76">
        <w:rPr>
          <w:rFonts w:ascii="Arial" w:hAnsi="Arial" w:cs="Arial"/>
          <w:sz w:val="20"/>
        </w:rPr>
        <w:t>uskutočniť</w:t>
      </w:r>
      <w:proofErr w:type="spellEnd"/>
      <w:r w:rsidRPr="00AC7C76">
        <w:rPr>
          <w:rFonts w:ascii="Arial" w:hAnsi="Arial" w:cs="Arial"/>
          <w:sz w:val="20"/>
        </w:rPr>
        <w:t xml:space="preserve"> </w:t>
      </w:r>
      <w:proofErr w:type="spellStart"/>
      <w:r w:rsidRPr="00AC7C76">
        <w:rPr>
          <w:rFonts w:ascii="Arial" w:hAnsi="Arial" w:cs="Arial"/>
          <w:sz w:val="20"/>
        </w:rPr>
        <w:t>vykonaním</w:t>
      </w:r>
      <w:proofErr w:type="spellEnd"/>
      <w:r w:rsidRPr="00AC7C76">
        <w:rPr>
          <w:rFonts w:ascii="Arial" w:hAnsi="Arial" w:cs="Arial"/>
          <w:sz w:val="20"/>
        </w:rPr>
        <w:t xml:space="preserve"> </w:t>
      </w:r>
      <w:proofErr w:type="spellStart"/>
      <w:r w:rsidRPr="00AC7C76">
        <w:rPr>
          <w:rFonts w:ascii="Arial" w:hAnsi="Arial" w:cs="Arial"/>
          <w:sz w:val="20"/>
        </w:rPr>
        <w:t>zmeny</w:t>
      </w:r>
      <w:proofErr w:type="spellEnd"/>
      <w:r w:rsidRPr="00AC7C76">
        <w:rPr>
          <w:rFonts w:ascii="Arial" w:hAnsi="Arial" w:cs="Arial"/>
          <w:sz w:val="20"/>
        </w:rPr>
        <w:t xml:space="preserve"> v </w:t>
      </w:r>
      <w:proofErr w:type="spellStart"/>
      <w:r w:rsidRPr="00AC7C76">
        <w:rPr>
          <w:rFonts w:ascii="Arial" w:hAnsi="Arial" w:cs="Arial"/>
          <w:sz w:val="20"/>
        </w:rPr>
        <w:t>ich</w:t>
      </w:r>
      <w:proofErr w:type="spellEnd"/>
      <w:r w:rsidRPr="00AC7C76">
        <w:rPr>
          <w:rFonts w:ascii="Arial" w:hAnsi="Arial" w:cs="Arial"/>
          <w:sz w:val="20"/>
        </w:rPr>
        <w:t xml:space="preserve"> obsahu </w:t>
      </w:r>
      <w:proofErr w:type="spellStart"/>
      <w:r w:rsidRPr="00AC7C76">
        <w:rPr>
          <w:rFonts w:ascii="Arial" w:hAnsi="Arial" w:cs="Arial"/>
          <w:sz w:val="20"/>
        </w:rPr>
        <w:t>vypracovaním</w:t>
      </w:r>
      <w:proofErr w:type="spellEnd"/>
      <w:r w:rsidRPr="00AC7C76">
        <w:rPr>
          <w:rFonts w:ascii="Arial" w:hAnsi="Arial" w:cs="Arial"/>
          <w:sz w:val="20"/>
        </w:rPr>
        <w:t xml:space="preserve"> </w:t>
      </w:r>
      <w:proofErr w:type="spellStart"/>
      <w:r w:rsidRPr="00AC7C76">
        <w:rPr>
          <w:rFonts w:ascii="Arial" w:hAnsi="Arial" w:cs="Arial"/>
          <w:sz w:val="20"/>
        </w:rPr>
        <w:t>aktualizácie</w:t>
      </w:r>
      <w:proofErr w:type="spellEnd"/>
      <w:r w:rsidRPr="00AC7C76">
        <w:rPr>
          <w:rFonts w:ascii="Arial" w:hAnsi="Arial" w:cs="Arial"/>
          <w:sz w:val="20"/>
        </w:rPr>
        <w:t xml:space="preserve"> </w:t>
      </w:r>
      <w:proofErr w:type="spellStart"/>
      <w:r w:rsidRPr="00AC7C76">
        <w:rPr>
          <w:rFonts w:ascii="Arial" w:hAnsi="Arial" w:cs="Arial"/>
          <w:sz w:val="20"/>
        </w:rPr>
        <w:t>Prílohy</w:t>
      </w:r>
      <w:proofErr w:type="spellEnd"/>
      <w:r w:rsidRPr="00AC7C76">
        <w:rPr>
          <w:rFonts w:ascii="Arial" w:hAnsi="Arial" w:cs="Arial"/>
          <w:sz w:val="20"/>
        </w:rPr>
        <w:t xml:space="preserve"> č. 2 bez </w:t>
      </w:r>
      <w:proofErr w:type="spellStart"/>
      <w:r w:rsidRPr="00AC7C76">
        <w:rPr>
          <w:rFonts w:ascii="Arial" w:hAnsi="Arial" w:cs="Arial"/>
          <w:sz w:val="20"/>
        </w:rPr>
        <w:t>potreby</w:t>
      </w:r>
      <w:proofErr w:type="spellEnd"/>
      <w:r w:rsidRPr="00AC7C76">
        <w:rPr>
          <w:rFonts w:ascii="Arial" w:hAnsi="Arial" w:cs="Arial"/>
          <w:sz w:val="20"/>
        </w:rPr>
        <w:t xml:space="preserve"> </w:t>
      </w:r>
      <w:proofErr w:type="spellStart"/>
      <w:r w:rsidRPr="00AC7C76">
        <w:rPr>
          <w:rFonts w:ascii="Arial" w:hAnsi="Arial" w:cs="Arial"/>
          <w:sz w:val="20"/>
        </w:rPr>
        <w:t>uza</w:t>
      </w:r>
      <w:r w:rsidR="00957C64">
        <w:rPr>
          <w:rFonts w:ascii="Arial" w:hAnsi="Arial" w:cs="Arial"/>
          <w:sz w:val="20"/>
        </w:rPr>
        <w:t>vierania</w:t>
      </w:r>
      <w:proofErr w:type="spellEnd"/>
      <w:r w:rsidRPr="00AC7C76">
        <w:rPr>
          <w:rFonts w:ascii="Arial" w:hAnsi="Arial" w:cs="Arial"/>
          <w:sz w:val="20"/>
        </w:rPr>
        <w:t xml:space="preserve"> dodatku k </w:t>
      </w:r>
      <w:proofErr w:type="spellStart"/>
      <w:r w:rsidRPr="00AC7C76">
        <w:rPr>
          <w:rFonts w:ascii="Arial" w:hAnsi="Arial" w:cs="Arial"/>
          <w:sz w:val="20"/>
        </w:rPr>
        <w:t>tejto</w:t>
      </w:r>
      <w:proofErr w:type="spellEnd"/>
      <w:r w:rsidRPr="00AC7C76">
        <w:rPr>
          <w:rFonts w:ascii="Arial" w:hAnsi="Arial" w:cs="Arial"/>
          <w:sz w:val="20"/>
        </w:rPr>
        <w:t xml:space="preserve"> </w:t>
      </w:r>
      <w:proofErr w:type="spellStart"/>
      <w:r w:rsidR="005259DB">
        <w:rPr>
          <w:rFonts w:ascii="Arial" w:hAnsi="Arial" w:cs="Arial"/>
          <w:sz w:val="20"/>
        </w:rPr>
        <w:t>Z</w:t>
      </w:r>
      <w:r w:rsidRPr="00AC7C76">
        <w:rPr>
          <w:rFonts w:ascii="Arial" w:hAnsi="Arial" w:cs="Arial"/>
          <w:sz w:val="20"/>
        </w:rPr>
        <w:t>mluve</w:t>
      </w:r>
      <w:proofErr w:type="spellEnd"/>
      <w:r w:rsidRPr="00AC7C76">
        <w:rPr>
          <w:rFonts w:ascii="Arial" w:hAnsi="Arial" w:cs="Arial"/>
          <w:sz w:val="20"/>
        </w:rPr>
        <w:t>.</w:t>
      </w:r>
    </w:p>
    <w:p w14:paraId="3F6D840A" w14:textId="62480EE6" w:rsidR="004B75B6" w:rsidRPr="00AC7C76" w:rsidRDefault="004B75B6" w:rsidP="00AC7C76">
      <w:pPr>
        <w:pStyle w:val="Odrazkovy3"/>
        <w:numPr>
          <w:ilvl w:val="0"/>
          <w:numId w:val="23"/>
        </w:numPr>
        <w:ind w:left="284" w:hanging="284"/>
        <w:rPr>
          <w:rFonts w:ascii="Arial" w:hAnsi="Arial" w:cs="Arial"/>
          <w:sz w:val="20"/>
          <w:lang w:val="sk-SK"/>
        </w:rPr>
      </w:pPr>
      <w:r w:rsidRPr="00AC7C76">
        <w:rPr>
          <w:rFonts w:ascii="Arial" w:hAnsi="Arial" w:cs="Arial"/>
          <w:sz w:val="20"/>
          <w:lang w:val="sk-SK"/>
        </w:rPr>
        <w:t xml:space="preserve">Predávajúci je oprávnený s predchádzajúcim písomným súhlasom kupujúceho zmeniť subdodávateľa počas trvania tejto </w:t>
      </w:r>
      <w:r w:rsidR="005259DB">
        <w:rPr>
          <w:rFonts w:ascii="Arial" w:hAnsi="Arial" w:cs="Arial"/>
          <w:sz w:val="20"/>
          <w:lang w:val="sk-SK"/>
        </w:rPr>
        <w:t>Z</w:t>
      </w:r>
      <w:r w:rsidRPr="00AC7C76">
        <w:rPr>
          <w:rFonts w:ascii="Arial" w:hAnsi="Arial" w:cs="Arial"/>
          <w:sz w:val="20"/>
          <w:lang w:val="sk-SK"/>
        </w:rPr>
        <w:t xml:space="preserve">mluvy, pričom zmenou sa rozumie výmena subdodávateľa uvedeného v Prílohe č. 2 tejto </w:t>
      </w:r>
      <w:r w:rsidR="005259DB">
        <w:rPr>
          <w:rFonts w:ascii="Arial" w:hAnsi="Arial" w:cs="Arial"/>
          <w:sz w:val="20"/>
          <w:lang w:val="sk-SK"/>
        </w:rPr>
        <w:t>Z</w:t>
      </w:r>
      <w:r w:rsidRPr="00AC7C76">
        <w:rPr>
          <w:rFonts w:ascii="Arial" w:hAnsi="Arial" w:cs="Arial"/>
          <w:sz w:val="20"/>
          <w:lang w:val="sk-SK"/>
        </w:rPr>
        <w:t xml:space="preserve">mluvy za nového subdodávateľa, navýšenie podielu subdodávok subdodávateľa alebo vstup ďalšieho nového subdodávateľa do plnenia predmetu </w:t>
      </w:r>
      <w:r w:rsidR="005259DB">
        <w:rPr>
          <w:rFonts w:ascii="Arial" w:hAnsi="Arial" w:cs="Arial"/>
          <w:sz w:val="20"/>
          <w:lang w:val="sk-SK"/>
        </w:rPr>
        <w:t>Z</w:t>
      </w:r>
      <w:r w:rsidRPr="00AC7C76">
        <w:rPr>
          <w:rFonts w:ascii="Arial" w:hAnsi="Arial" w:cs="Arial"/>
          <w:sz w:val="20"/>
          <w:lang w:val="sk-SK"/>
        </w:rPr>
        <w:t xml:space="preserve">mluvy. </w:t>
      </w:r>
    </w:p>
    <w:p w14:paraId="31050EC6" w14:textId="572A3748" w:rsidR="004B75B6" w:rsidRPr="00AC7C76" w:rsidRDefault="004B75B6" w:rsidP="00AC7C76">
      <w:pPr>
        <w:pStyle w:val="Odrazkovy3"/>
        <w:numPr>
          <w:ilvl w:val="0"/>
          <w:numId w:val="23"/>
        </w:numPr>
        <w:ind w:left="284" w:hanging="284"/>
        <w:rPr>
          <w:rFonts w:ascii="Arial" w:hAnsi="Arial" w:cs="Arial"/>
          <w:sz w:val="20"/>
          <w:lang w:val="sk-SK"/>
        </w:rPr>
      </w:pPr>
      <w:r w:rsidRPr="00AC7C76">
        <w:rPr>
          <w:rFonts w:ascii="Arial" w:hAnsi="Arial" w:cs="Arial"/>
          <w:sz w:val="20"/>
          <w:lang w:val="sk-SK"/>
        </w:rPr>
        <w:t xml:space="preserve">Akákoľvek zmena v osobe subdodávateľa počas trvania </w:t>
      </w:r>
      <w:r w:rsidR="005259DB">
        <w:rPr>
          <w:rFonts w:ascii="Arial" w:hAnsi="Arial" w:cs="Arial"/>
          <w:sz w:val="20"/>
          <w:lang w:val="sk-SK"/>
        </w:rPr>
        <w:t>Z</w:t>
      </w:r>
      <w:r w:rsidRPr="00AC7C76">
        <w:rPr>
          <w:rFonts w:ascii="Arial" w:hAnsi="Arial" w:cs="Arial"/>
          <w:sz w:val="20"/>
          <w:lang w:val="sk-SK"/>
        </w:rPr>
        <w:t xml:space="preserve">mluvy nadobúda účinnosť až momentom schválenia aktualizovanej Prílohy č. 2 kupujúcim. Kupujúci je povinný vyjadriť sa k aktualizovanej prílohe č. 2 </w:t>
      </w:r>
      <w:r w:rsidR="005259DB">
        <w:rPr>
          <w:rFonts w:ascii="Arial" w:hAnsi="Arial" w:cs="Arial"/>
          <w:sz w:val="20"/>
          <w:lang w:val="sk-SK"/>
        </w:rPr>
        <w:t>Z</w:t>
      </w:r>
      <w:r w:rsidRPr="00AC7C76">
        <w:rPr>
          <w:rFonts w:ascii="Arial" w:hAnsi="Arial" w:cs="Arial"/>
          <w:sz w:val="20"/>
          <w:lang w:val="sk-SK"/>
        </w:rPr>
        <w:t>mluvy do troch pracovných dní od doručenia oznámenia predávajúceho podľa tohto bodu.</w:t>
      </w:r>
    </w:p>
    <w:p w14:paraId="731DA027" w14:textId="77777777" w:rsidR="004B75B6" w:rsidRPr="00AC7C76" w:rsidRDefault="004B75B6" w:rsidP="00AC7C76">
      <w:pPr>
        <w:pStyle w:val="Odrazkovy3"/>
        <w:tabs>
          <w:tab w:val="clear" w:pos="539"/>
        </w:tabs>
        <w:ind w:left="284" w:firstLine="0"/>
        <w:rPr>
          <w:rFonts w:ascii="Arial" w:hAnsi="Arial" w:cs="Arial"/>
          <w:sz w:val="20"/>
          <w:lang w:val="sk-SK"/>
        </w:rPr>
      </w:pPr>
    </w:p>
    <w:p w14:paraId="5295F586" w14:textId="77777777" w:rsidR="004B75B6" w:rsidRPr="00AC7C76" w:rsidRDefault="004B75B6" w:rsidP="00AC7C76">
      <w:pPr>
        <w:jc w:val="center"/>
        <w:rPr>
          <w:rFonts w:ascii="Arial" w:hAnsi="Arial" w:cs="Arial"/>
          <w:b/>
          <w:bCs/>
        </w:rPr>
      </w:pPr>
      <w:r w:rsidRPr="00AC7C76">
        <w:rPr>
          <w:rFonts w:ascii="Arial" w:hAnsi="Arial" w:cs="Arial"/>
          <w:b/>
          <w:bCs/>
        </w:rPr>
        <w:t xml:space="preserve">XI. </w:t>
      </w:r>
    </w:p>
    <w:p w14:paraId="5DF8EB2C" w14:textId="77777777" w:rsidR="004B75B6" w:rsidRPr="00AC7C76" w:rsidRDefault="004B75B6" w:rsidP="00AC7C76">
      <w:pPr>
        <w:spacing w:after="120"/>
        <w:jc w:val="center"/>
        <w:rPr>
          <w:rFonts w:ascii="Arial" w:hAnsi="Arial" w:cs="Arial"/>
          <w:b/>
          <w:bCs/>
        </w:rPr>
      </w:pPr>
      <w:r w:rsidRPr="00AC7C76">
        <w:rPr>
          <w:rFonts w:ascii="Arial" w:hAnsi="Arial" w:cs="Arial"/>
          <w:b/>
          <w:bCs/>
        </w:rPr>
        <w:t>Záverečné ustanovenia</w:t>
      </w:r>
    </w:p>
    <w:p w14:paraId="3162DA7E" w14:textId="23A0FE63" w:rsidR="004B75B6" w:rsidRPr="00AC7C76" w:rsidRDefault="004B75B6" w:rsidP="00AC7C76">
      <w:pPr>
        <w:numPr>
          <w:ilvl w:val="1"/>
          <w:numId w:val="21"/>
        </w:numPr>
        <w:tabs>
          <w:tab w:val="clear" w:pos="360"/>
          <w:tab w:val="num" w:pos="284"/>
        </w:tabs>
        <w:overflowPunct/>
        <w:autoSpaceDE/>
        <w:autoSpaceDN/>
        <w:adjustRightInd/>
        <w:ind w:left="284" w:hanging="284"/>
        <w:jc w:val="both"/>
        <w:textAlignment w:val="auto"/>
        <w:rPr>
          <w:rFonts w:ascii="Arial" w:hAnsi="Arial" w:cs="Arial"/>
        </w:rPr>
      </w:pPr>
      <w:r w:rsidRPr="00AC7C76">
        <w:rPr>
          <w:rFonts w:ascii="Arial" w:hAnsi="Arial" w:cs="Arial"/>
        </w:rPr>
        <w:t>Kupujúci poveruje svojho zástupcu na rokovanie vo veciach zmluvných v osobe Ing. Eugena Baloga, vedúceho prevádzkového odboru /tel.: 090</w:t>
      </w:r>
      <w:r w:rsidR="003947D3" w:rsidRPr="00AC7C76">
        <w:rPr>
          <w:rFonts w:ascii="Arial" w:hAnsi="Arial" w:cs="Arial"/>
        </w:rPr>
        <w:t>7 951771</w:t>
      </w:r>
      <w:r w:rsidRPr="00AC7C76">
        <w:rPr>
          <w:rFonts w:ascii="Arial" w:hAnsi="Arial" w:cs="Arial"/>
        </w:rPr>
        <w:t xml:space="preserve"> e-mail: </w:t>
      </w:r>
      <w:hyperlink r:id="rId10" w:history="1">
        <w:r w:rsidR="00EF7E59" w:rsidRPr="00AC7C76">
          <w:rPr>
            <w:rStyle w:val="Hypertextovprepojenie"/>
            <w:rFonts w:ascii="Arial" w:hAnsi="Arial" w:cs="Arial"/>
          </w:rPr>
          <w:t>eugen.balog@unb.sk/</w:t>
        </w:r>
      </w:hyperlink>
      <w:r w:rsidRPr="00AC7C76">
        <w:rPr>
          <w:rFonts w:ascii="Arial" w:hAnsi="Arial" w:cs="Arial"/>
        </w:rPr>
        <w:t xml:space="preserve"> a akvizície predmetu dohody v osobách uvedených v čl. V. tejto Zmluvy.</w:t>
      </w:r>
    </w:p>
    <w:p w14:paraId="3864CFA4" w14:textId="187C3128" w:rsidR="004B75B6" w:rsidRPr="00AC7C76" w:rsidRDefault="004B75B6" w:rsidP="00AC7C76">
      <w:pPr>
        <w:numPr>
          <w:ilvl w:val="1"/>
          <w:numId w:val="21"/>
        </w:numPr>
        <w:tabs>
          <w:tab w:val="clear" w:pos="360"/>
          <w:tab w:val="num" w:pos="284"/>
        </w:tabs>
        <w:overflowPunct/>
        <w:autoSpaceDE/>
        <w:autoSpaceDN/>
        <w:adjustRightInd/>
        <w:ind w:left="284" w:hanging="284"/>
        <w:jc w:val="both"/>
        <w:textAlignment w:val="auto"/>
        <w:rPr>
          <w:rFonts w:ascii="Arial" w:hAnsi="Arial" w:cs="Arial"/>
        </w:rPr>
      </w:pPr>
      <w:r w:rsidRPr="00AC7C76">
        <w:rPr>
          <w:rFonts w:ascii="Arial" w:hAnsi="Arial" w:cs="Arial"/>
        </w:rPr>
        <w:t xml:space="preserve">Predávajúci poveruje zástupcu na rokovanie vo veciach zmluvných a akvizície predmetu </w:t>
      </w:r>
      <w:r w:rsidR="005259DB">
        <w:rPr>
          <w:rFonts w:ascii="Arial" w:hAnsi="Arial" w:cs="Arial"/>
        </w:rPr>
        <w:t>Z</w:t>
      </w:r>
      <w:r w:rsidRPr="00AC7C76">
        <w:rPr>
          <w:rFonts w:ascii="Arial" w:hAnsi="Arial" w:cs="Arial"/>
        </w:rPr>
        <w:t xml:space="preserve">mluvy v osobe </w:t>
      </w:r>
      <w:proofErr w:type="spellStart"/>
      <w:r w:rsidRPr="00AC7C76">
        <w:rPr>
          <w:rFonts w:ascii="Arial" w:hAnsi="Arial" w:cs="Arial"/>
          <w:color w:val="FF0000"/>
        </w:rPr>
        <w:t>xxxxxxxxxxxxxxx</w:t>
      </w:r>
      <w:proofErr w:type="spellEnd"/>
      <w:r w:rsidRPr="00AC7C76">
        <w:rPr>
          <w:rFonts w:ascii="Arial" w:hAnsi="Arial" w:cs="Arial"/>
        </w:rPr>
        <w:t xml:space="preserve"> /tel.: </w:t>
      </w:r>
      <w:proofErr w:type="spellStart"/>
      <w:r w:rsidR="003947D3" w:rsidRPr="00AC7C76">
        <w:rPr>
          <w:rFonts w:ascii="Arial" w:hAnsi="Arial" w:cs="Arial"/>
          <w:color w:val="FF0000"/>
        </w:rPr>
        <w:t>xxxxxxxx</w:t>
      </w:r>
      <w:proofErr w:type="spellEnd"/>
      <w:r w:rsidRPr="00AC7C76">
        <w:rPr>
          <w:rFonts w:ascii="Arial" w:hAnsi="Arial" w:cs="Arial"/>
        </w:rPr>
        <w:t xml:space="preserve">, e-mail: </w:t>
      </w:r>
      <w:hyperlink r:id="rId11" w:history="1">
        <w:proofErr w:type="spellStart"/>
        <w:r w:rsidR="003947D3" w:rsidRPr="00957C64">
          <w:rPr>
            <w:rStyle w:val="Hypertextovprepojenie"/>
            <w:rFonts w:ascii="Arial" w:hAnsi="Arial" w:cs="Arial"/>
            <w:color w:val="FF0000"/>
          </w:rPr>
          <w:t>xxxxxxxxxxxxxx</w:t>
        </w:r>
        <w:proofErr w:type="spellEnd"/>
      </w:hyperlink>
      <w:r w:rsidRPr="00AC7C76">
        <w:rPr>
          <w:rFonts w:ascii="Arial" w:hAnsi="Arial" w:cs="Arial"/>
        </w:rPr>
        <w:t xml:space="preserve">. </w:t>
      </w:r>
    </w:p>
    <w:p w14:paraId="0E7EA571" w14:textId="77777777" w:rsidR="004B75B6" w:rsidRPr="00AC7C76" w:rsidRDefault="004B75B6" w:rsidP="00AC7C76">
      <w:pPr>
        <w:numPr>
          <w:ilvl w:val="1"/>
          <w:numId w:val="21"/>
        </w:numPr>
        <w:tabs>
          <w:tab w:val="clear" w:pos="360"/>
          <w:tab w:val="num" w:pos="284"/>
        </w:tabs>
        <w:overflowPunct/>
        <w:autoSpaceDE/>
        <w:autoSpaceDN/>
        <w:adjustRightInd/>
        <w:ind w:left="284" w:hanging="284"/>
        <w:jc w:val="both"/>
        <w:textAlignment w:val="auto"/>
        <w:rPr>
          <w:rFonts w:ascii="Arial" w:hAnsi="Arial" w:cs="Arial"/>
        </w:rPr>
      </w:pPr>
      <w:r w:rsidRPr="00AC7C76">
        <w:rPr>
          <w:rFonts w:ascii="Arial" w:hAnsi="Arial" w:cs="Arial"/>
          <w:iCs/>
        </w:rPr>
        <w:t>Jednotlivé ustanovenia tejto Zmluvy môžu byť zmenené, doplňované, resp. rušené iba formou písomných dodatkov, podpísaných oboma zmluvnými stranami. Všetky zmeny týkajúce sa tejto Zmluvy, uvedené v dodatkoch, budú tvoriť neoddeliteľnú súčasť tejto Zmluvy.</w:t>
      </w:r>
    </w:p>
    <w:p w14:paraId="2B9D91E1" w14:textId="77777777" w:rsidR="004B75B6" w:rsidRPr="00AC7C76" w:rsidRDefault="004B75B6" w:rsidP="00AC7C76">
      <w:pPr>
        <w:numPr>
          <w:ilvl w:val="1"/>
          <w:numId w:val="21"/>
        </w:numPr>
        <w:tabs>
          <w:tab w:val="clear" w:pos="360"/>
          <w:tab w:val="num" w:pos="284"/>
        </w:tabs>
        <w:overflowPunct/>
        <w:autoSpaceDE/>
        <w:autoSpaceDN/>
        <w:adjustRightInd/>
        <w:ind w:left="284" w:hanging="284"/>
        <w:jc w:val="both"/>
        <w:textAlignment w:val="auto"/>
        <w:rPr>
          <w:rFonts w:ascii="Arial" w:hAnsi="Arial" w:cs="Arial"/>
        </w:rPr>
      </w:pPr>
      <w:r w:rsidRPr="00AC7C76">
        <w:rPr>
          <w:rFonts w:ascii="Arial" w:hAnsi="Arial" w:cs="Arial"/>
          <w:iCs/>
        </w:rPr>
        <w:t>Ostatné právne vzťahy, výslovne touto Zmluvou neupravené, sa riadia príslušnými ustanoveniami Obchodného zákonníka a všeobecne záväznými platnými právnymi predpismi Slovenskej republiky.</w:t>
      </w:r>
    </w:p>
    <w:p w14:paraId="56F2368F" w14:textId="77777777" w:rsidR="004B75B6" w:rsidRPr="00AC7C76" w:rsidRDefault="004B75B6" w:rsidP="00AC7C76">
      <w:pPr>
        <w:numPr>
          <w:ilvl w:val="1"/>
          <w:numId w:val="21"/>
        </w:numPr>
        <w:tabs>
          <w:tab w:val="clear" w:pos="360"/>
          <w:tab w:val="num" w:pos="284"/>
        </w:tabs>
        <w:overflowPunct/>
        <w:autoSpaceDE/>
        <w:autoSpaceDN/>
        <w:adjustRightInd/>
        <w:ind w:left="284" w:hanging="284"/>
        <w:jc w:val="both"/>
        <w:textAlignment w:val="auto"/>
        <w:rPr>
          <w:rFonts w:ascii="Arial" w:hAnsi="Arial" w:cs="Arial"/>
        </w:rPr>
      </w:pPr>
      <w:r w:rsidRPr="00AC7C76">
        <w:rPr>
          <w:rFonts w:ascii="Arial" w:hAnsi="Arial" w:cs="Arial"/>
          <w:iCs/>
        </w:rPr>
        <w:t xml:space="preserve">Zmluvné strany sa zaväzujú, že všetky spory vyplývajúce z tejto Zmluvy budú riešiť rokovaním o možnej dohode. </w:t>
      </w:r>
    </w:p>
    <w:p w14:paraId="2523F347" w14:textId="77777777" w:rsidR="004B75B6" w:rsidRPr="00AC7C76" w:rsidRDefault="004B75B6" w:rsidP="00AC7C76">
      <w:pPr>
        <w:numPr>
          <w:ilvl w:val="1"/>
          <w:numId w:val="21"/>
        </w:numPr>
        <w:tabs>
          <w:tab w:val="clear" w:pos="360"/>
          <w:tab w:val="num" w:pos="284"/>
        </w:tabs>
        <w:overflowPunct/>
        <w:autoSpaceDE/>
        <w:autoSpaceDN/>
        <w:adjustRightInd/>
        <w:ind w:left="284" w:hanging="284"/>
        <w:jc w:val="both"/>
        <w:textAlignment w:val="auto"/>
        <w:rPr>
          <w:rFonts w:ascii="Arial" w:hAnsi="Arial" w:cs="Arial"/>
        </w:rPr>
      </w:pPr>
      <w:r w:rsidRPr="00AC7C76">
        <w:rPr>
          <w:rFonts w:ascii="Arial" w:hAnsi="Arial" w:cs="Arial"/>
          <w:iCs/>
        </w:rPr>
        <w:t>Zmluvné strany sa dohodli, že vzťahy vzniknuté medzi zmluvnými stranami na základe tejto Zmluvy sa budú riadiť slovenským právnym poriadkom. Prípadné spory, o ktorých sa zmluvné strany nedohodli, budú postúpené na rozhodnutie vecne a miestne príslušnému súdu podľa sídla odporcu.</w:t>
      </w:r>
    </w:p>
    <w:p w14:paraId="6CE28ECB" w14:textId="77777777" w:rsidR="004B75B6" w:rsidRPr="00AC7C76" w:rsidRDefault="004B75B6" w:rsidP="00AC7C76">
      <w:pPr>
        <w:numPr>
          <w:ilvl w:val="1"/>
          <w:numId w:val="21"/>
        </w:numPr>
        <w:tabs>
          <w:tab w:val="clear" w:pos="360"/>
          <w:tab w:val="num" w:pos="284"/>
        </w:tabs>
        <w:overflowPunct/>
        <w:ind w:left="284" w:hanging="284"/>
        <w:jc w:val="both"/>
        <w:textAlignment w:val="auto"/>
        <w:rPr>
          <w:rFonts w:ascii="Arial" w:hAnsi="Arial" w:cs="Arial"/>
        </w:rPr>
      </w:pPr>
      <w:r w:rsidRPr="00AC7C76">
        <w:rPr>
          <w:rFonts w:ascii="Arial" w:eastAsia="MicrosoftSansSerif" w:hAnsi="Arial" w:cs="Arial"/>
        </w:rPr>
        <w:t>Predávajúci je povinný kupujúcemu bez zbytočného odkladu oznámiť akékoľvek zmeny týkajúce sa predmetu zákazky a zmeny svojej spôsobilosti k plneniu predmetu zákazky.</w:t>
      </w:r>
    </w:p>
    <w:p w14:paraId="1B717CFB" w14:textId="77777777" w:rsidR="004B75B6" w:rsidRPr="00AC7C76" w:rsidRDefault="004B75B6" w:rsidP="00AC7C76">
      <w:pPr>
        <w:numPr>
          <w:ilvl w:val="1"/>
          <w:numId w:val="21"/>
        </w:numPr>
        <w:tabs>
          <w:tab w:val="clear" w:pos="360"/>
          <w:tab w:val="num" w:pos="284"/>
        </w:tabs>
        <w:overflowPunct/>
        <w:autoSpaceDE/>
        <w:autoSpaceDN/>
        <w:adjustRightInd/>
        <w:ind w:left="284" w:hanging="284"/>
        <w:jc w:val="both"/>
        <w:textAlignment w:val="auto"/>
        <w:rPr>
          <w:rFonts w:ascii="Arial" w:hAnsi="Arial" w:cs="Arial"/>
        </w:rPr>
      </w:pPr>
      <w:r w:rsidRPr="00AC7C76">
        <w:rPr>
          <w:rFonts w:ascii="Arial" w:hAnsi="Arial" w:cs="Arial"/>
          <w:iCs/>
        </w:rPr>
        <w:t xml:space="preserve">Táto zmluva je vypracovaná v štyroch vyhotoveniach, z ktorých každé má platnosť originálu. Kupujúci aj predávajúci </w:t>
      </w:r>
      <w:proofErr w:type="spellStart"/>
      <w:r w:rsidRPr="00AC7C76">
        <w:rPr>
          <w:rFonts w:ascii="Arial" w:hAnsi="Arial" w:cs="Arial"/>
          <w:iCs/>
        </w:rPr>
        <w:t>obdržia</w:t>
      </w:r>
      <w:proofErr w:type="spellEnd"/>
      <w:r w:rsidRPr="00AC7C76">
        <w:rPr>
          <w:rFonts w:ascii="Arial" w:hAnsi="Arial" w:cs="Arial"/>
          <w:iCs/>
        </w:rPr>
        <w:t xml:space="preserve"> dve vyhotovenia tejto Zmluvy.</w:t>
      </w:r>
    </w:p>
    <w:p w14:paraId="4D246EDE" w14:textId="77777777" w:rsidR="004B75B6" w:rsidRPr="00AC7C76" w:rsidRDefault="004B75B6" w:rsidP="00AC7C76">
      <w:pPr>
        <w:numPr>
          <w:ilvl w:val="1"/>
          <w:numId w:val="21"/>
        </w:numPr>
        <w:tabs>
          <w:tab w:val="clear" w:pos="360"/>
          <w:tab w:val="num" w:pos="284"/>
        </w:tabs>
        <w:overflowPunct/>
        <w:autoSpaceDE/>
        <w:autoSpaceDN/>
        <w:adjustRightInd/>
        <w:ind w:left="284" w:hanging="284"/>
        <w:jc w:val="both"/>
        <w:textAlignment w:val="auto"/>
        <w:rPr>
          <w:rFonts w:ascii="Arial" w:hAnsi="Arial" w:cs="Arial"/>
        </w:rPr>
      </w:pPr>
      <w:r w:rsidRPr="00AC7C76">
        <w:rPr>
          <w:rFonts w:ascii="Arial" w:hAnsi="Arial" w:cs="Arial"/>
        </w:rPr>
        <w:t xml:space="preserve">Zmluva nadobúda platnosť dňom jej podpísania zmluvnými stranami a účinnosť deň nasledujúci po jej zverejnení v zmysle § 47a ods. 1 OZ v centrálnom registri zmlúv </w:t>
      </w:r>
      <w:hyperlink r:id="rId12" w:history="1">
        <w:r w:rsidRPr="00AC7C76">
          <w:rPr>
            <w:rStyle w:val="Hypertextovprepojenie"/>
            <w:rFonts w:ascii="Arial" w:hAnsi="Arial" w:cs="Arial"/>
          </w:rPr>
          <w:t>www.crz.gov.sk</w:t>
        </w:r>
      </w:hyperlink>
      <w:r w:rsidRPr="00AC7C76">
        <w:rPr>
          <w:rFonts w:ascii="Arial" w:hAnsi="Arial" w:cs="Arial"/>
        </w:rPr>
        <w:t>,</w:t>
      </w:r>
    </w:p>
    <w:p w14:paraId="09BE1AC9" w14:textId="31F8AA1F" w:rsidR="004B75B6" w:rsidRPr="00AC7C76" w:rsidRDefault="004B75B6" w:rsidP="00AC7C76">
      <w:pPr>
        <w:numPr>
          <w:ilvl w:val="1"/>
          <w:numId w:val="21"/>
        </w:numPr>
        <w:tabs>
          <w:tab w:val="clear" w:pos="360"/>
          <w:tab w:val="num" w:pos="284"/>
        </w:tabs>
        <w:overflowPunct/>
        <w:autoSpaceDE/>
        <w:autoSpaceDN/>
        <w:adjustRightInd/>
        <w:ind w:left="284" w:hanging="284"/>
        <w:jc w:val="both"/>
        <w:textAlignment w:val="auto"/>
        <w:rPr>
          <w:rFonts w:ascii="Arial" w:hAnsi="Arial" w:cs="Arial"/>
        </w:rPr>
      </w:pPr>
      <w:r w:rsidRPr="00AC7C76">
        <w:rPr>
          <w:rFonts w:ascii="Arial" w:hAnsi="Arial" w:cs="Arial"/>
        </w:rPr>
        <w:t xml:space="preserve">Zmluvné strany prehlasujú, že si túto </w:t>
      </w:r>
      <w:r w:rsidR="005259DB">
        <w:rPr>
          <w:rFonts w:ascii="Arial" w:hAnsi="Arial" w:cs="Arial"/>
        </w:rPr>
        <w:t>Z</w:t>
      </w:r>
      <w:r w:rsidRPr="00AC7C76">
        <w:rPr>
          <w:rFonts w:ascii="Arial" w:hAnsi="Arial" w:cs="Arial"/>
        </w:rPr>
        <w:t>mluvu pred jej podpisom prečítali, jej obsahu porozumeli a na znak súhlasu s jej obsahom ju podpísali.</w:t>
      </w:r>
    </w:p>
    <w:p w14:paraId="5AF69B13" w14:textId="77777777" w:rsidR="004B75B6" w:rsidRPr="00957C64" w:rsidRDefault="004B75B6" w:rsidP="00AC7C76">
      <w:pPr>
        <w:pStyle w:val="Zkladntext"/>
        <w:spacing w:before="120"/>
        <w:rPr>
          <w:rFonts w:ascii="Arial" w:hAnsi="Arial" w:cs="Arial"/>
          <w:i w:val="0"/>
          <w:sz w:val="20"/>
          <w:szCs w:val="20"/>
          <w:u w:val="single"/>
        </w:rPr>
      </w:pPr>
      <w:proofErr w:type="spellStart"/>
      <w:r w:rsidRPr="00957C64">
        <w:rPr>
          <w:rFonts w:ascii="Arial" w:hAnsi="Arial" w:cs="Arial"/>
          <w:i w:val="0"/>
          <w:sz w:val="20"/>
          <w:szCs w:val="20"/>
          <w:u w:val="single"/>
        </w:rPr>
        <w:t>Prílohy</w:t>
      </w:r>
      <w:proofErr w:type="spellEnd"/>
      <w:r w:rsidRPr="00957C64">
        <w:rPr>
          <w:rFonts w:ascii="Arial" w:hAnsi="Arial" w:cs="Arial"/>
          <w:i w:val="0"/>
          <w:sz w:val="20"/>
          <w:szCs w:val="20"/>
          <w:u w:val="single"/>
        </w:rPr>
        <w:t>:</w:t>
      </w:r>
    </w:p>
    <w:p w14:paraId="41A7FEBF" w14:textId="04537D02" w:rsidR="004B75B6" w:rsidRPr="00AC7C76" w:rsidRDefault="004B75B6" w:rsidP="00957C64">
      <w:pPr>
        <w:pStyle w:val="Zarkazkladnhotextu"/>
        <w:spacing w:after="0"/>
        <w:ind w:left="567" w:hanging="567"/>
        <w:rPr>
          <w:rFonts w:ascii="Arial" w:hAnsi="Arial" w:cs="Arial"/>
          <w:color w:val="000000"/>
        </w:rPr>
      </w:pPr>
      <w:r w:rsidRPr="00AC7C76">
        <w:rPr>
          <w:rFonts w:ascii="Arial" w:hAnsi="Arial" w:cs="Arial"/>
          <w:color w:val="000000"/>
        </w:rPr>
        <w:t xml:space="preserve">č. 1 - Špecifikácia tovarov a kúpna cena </w:t>
      </w:r>
      <w:r w:rsidR="00957C64" w:rsidRPr="004B7174">
        <w:rPr>
          <w:rFonts w:ascii="Arial" w:eastAsia="MicrosoftSansSerif" w:hAnsi="Arial" w:cs="Arial"/>
          <w:color w:val="FF0000"/>
        </w:rPr>
        <w:t xml:space="preserve">„Mrazené potraviny* / Mäso a mäsové výrobky* / Mlieko a mliečne výrobky* / Čerstvé ovocie a zelenina* / Zemiaky* </w:t>
      </w:r>
      <w:r w:rsidR="00957C64">
        <w:rPr>
          <w:rFonts w:ascii="Arial" w:eastAsia="MicrosoftSansSerif" w:hAnsi="Arial" w:cs="Arial"/>
          <w:b/>
        </w:rPr>
        <w:t>/</w:t>
      </w:r>
      <w:r w:rsidR="00957C64" w:rsidRPr="0036107D">
        <w:rPr>
          <w:rFonts w:ascii="Arial" w:eastAsia="MicrosoftSansSerif" w:hAnsi="Arial" w:cs="Arial"/>
          <w:b/>
          <w:sz w:val="16"/>
          <w:szCs w:val="16"/>
        </w:rPr>
        <w:t>* nehodiace sa prečiarknuť</w:t>
      </w:r>
    </w:p>
    <w:p w14:paraId="64E4ACDE" w14:textId="157454EB" w:rsidR="004B75B6" w:rsidRPr="00AC7C76" w:rsidRDefault="004B75B6" w:rsidP="00AC7C76">
      <w:pPr>
        <w:pStyle w:val="Zarkazkladnhotextu"/>
        <w:ind w:left="567" w:hanging="567"/>
        <w:rPr>
          <w:rFonts w:ascii="Arial" w:hAnsi="Arial" w:cs="Arial"/>
          <w:color w:val="000000"/>
        </w:rPr>
      </w:pPr>
      <w:r w:rsidRPr="00AC7C76">
        <w:rPr>
          <w:rFonts w:ascii="Arial" w:hAnsi="Arial" w:cs="Arial"/>
          <w:color w:val="000000"/>
        </w:rPr>
        <w:t xml:space="preserve">č. 2 - </w:t>
      </w:r>
      <w:r w:rsidRPr="00AC7C76">
        <w:rPr>
          <w:rFonts w:ascii="Arial" w:hAnsi="Arial" w:cs="Arial"/>
        </w:rPr>
        <w:t>Zoznam subdodávateľov</w:t>
      </w:r>
    </w:p>
    <w:p w14:paraId="6942164B" w14:textId="77777777" w:rsidR="00A540A1" w:rsidRPr="00AC7C76" w:rsidRDefault="00A540A1" w:rsidP="00AC7C76">
      <w:pPr>
        <w:jc w:val="both"/>
        <w:rPr>
          <w:rFonts w:ascii="Arial" w:hAnsi="Arial" w:cs="Arial"/>
        </w:rPr>
      </w:pPr>
      <w:r w:rsidRPr="00AC7C76">
        <w:rPr>
          <w:rFonts w:ascii="Arial" w:hAnsi="Arial" w:cs="Arial"/>
        </w:rPr>
        <w:t>V ....................................................</w:t>
      </w:r>
      <w:r w:rsidRPr="00AC7C76">
        <w:rPr>
          <w:rFonts w:ascii="Arial" w:hAnsi="Arial" w:cs="Arial"/>
        </w:rPr>
        <w:tab/>
      </w:r>
      <w:r w:rsidRPr="00AC7C76">
        <w:rPr>
          <w:rFonts w:ascii="Arial" w:hAnsi="Arial" w:cs="Arial"/>
        </w:rPr>
        <w:tab/>
      </w:r>
      <w:r w:rsidRPr="00AC7C76">
        <w:rPr>
          <w:rFonts w:ascii="Arial" w:hAnsi="Arial" w:cs="Arial"/>
        </w:rPr>
        <w:tab/>
      </w:r>
      <w:r w:rsidRPr="00AC7C76">
        <w:rPr>
          <w:rFonts w:ascii="Arial" w:hAnsi="Arial" w:cs="Arial"/>
        </w:rPr>
        <w:tab/>
        <w:t>V Bratislave ...................................</w:t>
      </w:r>
    </w:p>
    <w:p w14:paraId="29866C06" w14:textId="77777777" w:rsidR="00A540A1" w:rsidRPr="00AC7C76" w:rsidRDefault="00A540A1" w:rsidP="00AC7C76">
      <w:pPr>
        <w:jc w:val="both"/>
        <w:rPr>
          <w:rFonts w:ascii="Arial" w:hAnsi="Arial" w:cs="Arial"/>
        </w:rPr>
      </w:pPr>
    </w:p>
    <w:p w14:paraId="24EADC2D" w14:textId="77777777" w:rsidR="00A540A1" w:rsidRPr="00AC7C76" w:rsidRDefault="00A540A1" w:rsidP="00AC7C76">
      <w:pPr>
        <w:jc w:val="both"/>
        <w:rPr>
          <w:rFonts w:ascii="Arial" w:hAnsi="Arial" w:cs="Arial"/>
        </w:rPr>
      </w:pPr>
      <w:r w:rsidRPr="00AC7C76">
        <w:rPr>
          <w:rFonts w:ascii="Arial" w:hAnsi="Arial" w:cs="Arial"/>
        </w:rPr>
        <w:tab/>
      </w:r>
      <w:r w:rsidRPr="00AC7C76">
        <w:rPr>
          <w:rFonts w:ascii="Arial" w:hAnsi="Arial" w:cs="Arial"/>
        </w:rPr>
        <w:tab/>
      </w:r>
      <w:r w:rsidRPr="00AC7C76">
        <w:rPr>
          <w:rFonts w:ascii="Arial" w:hAnsi="Arial" w:cs="Arial"/>
        </w:rPr>
        <w:tab/>
      </w:r>
      <w:r w:rsidRPr="00AC7C76">
        <w:rPr>
          <w:rFonts w:ascii="Arial" w:hAnsi="Arial" w:cs="Arial"/>
        </w:rPr>
        <w:tab/>
      </w:r>
      <w:r w:rsidRPr="00AC7C76">
        <w:rPr>
          <w:rFonts w:ascii="Arial" w:hAnsi="Arial" w:cs="Arial"/>
        </w:rPr>
        <w:tab/>
      </w:r>
      <w:r w:rsidRPr="00AC7C76">
        <w:rPr>
          <w:rFonts w:ascii="Arial" w:hAnsi="Arial" w:cs="Arial"/>
        </w:rPr>
        <w:tab/>
      </w:r>
      <w:r w:rsidRPr="00AC7C76">
        <w:rPr>
          <w:rFonts w:ascii="Arial" w:hAnsi="Arial" w:cs="Arial"/>
        </w:rPr>
        <w:tab/>
      </w:r>
      <w:r w:rsidRPr="00AC7C76">
        <w:rPr>
          <w:rFonts w:ascii="Arial" w:hAnsi="Arial" w:cs="Arial"/>
          <w:b/>
        </w:rPr>
        <w:t>MUDr. Alexander Mayer, PhD., MPH, MHA</w:t>
      </w:r>
    </w:p>
    <w:p w14:paraId="610D7473" w14:textId="77777777" w:rsidR="00A540A1" w:rsidRPr="00AC7C76" w:rsidRDefault="00A540A1" w:rsidP="00AC7C76">
      <w:pPr>
        <w:jc w:val="both"/>
        <w:rPr>
          <w:rFonts w:ascii="Arial" w:hAnsi="Arial" w:cs="Arial"/>
        </w:rPr>
      </w:pPr>
      <w:r w:rsidRPr="00AC7C76">
        <w:rPr>
          <w:rFonts w:ascii="Arial" w:hAnsi="Arial" w:cs="Arial"/>
        </w:rPr>
        <w:t>_____________________________</w:t>
      </w:r>
      <w:r w:rsidRPr="00AC7C76">
        <w:rPr>
          <w:rFonts w:ascii="Arial" w:hAnsi="Arial" w:cs="Arial"/>
        </w:rPr>
        <w:tab/>
      </w:r>
      <w:r w:rsidRPr="00AC7C76">
        <w:rPr>
          <w:rFonts w:ascii="Arial" w:hAnsi="Arial" w:cs="Arial"/>
        </w:rPr>
        <w:tab/>
      </w:r>
      <w:r w:rsidRPr="00AC7C76">
        <w:rPr>
          <w:rFonts w:ascii="Arial" w:hAnsi="Arial" w:cs="Arial"/>
        </w:rPr>
        <w:tab/>
      </w:r>
      <w:r w:rsidRPr="00AC7C76">
        <w:rPr>
          <w:rFonts w:ascii="Arial" w:hAnsi="Arial" w:cs="Arial"/>
        </w:rPr>
        <w:softHyphen/>
      </w:r>
      <w:r w:rsidRPr="00AC7C76">
        <w:rPr>
          <w:rFonts w:ascii="Arial" w:hAnsi="Arial" w:cs="Arial"/>
        </w:rPr>
        <w:softHyphen/>
      </w:r>
      <w:r w:rsidRPr="00AC7C76">
        <w:rPr>
          <w:rFonts w:ascii="Arial" w:hAnsi="Arial" w:cs="Arial"/>
        </w:rPr>
        <w:softHyphen/>
      </w:r>
      <w:r w:rsidRPr="00AC7C76">
        <w:rPr>
          <w:rFonts w:ascii="Arial" w:hAnsi="Arial" w:cs="Arial"/>
        </w:rPr>
        <w:softHyphen/>
      </w:r>
      <w:r w:rsidRPr="00AC7C76">
        <w:rPr>
          <w:rFonts w:ascii="Arial" w:hAnsi="Arial" w:cs="Arial"/>
        </w:rPr>
        <w:softHyphen/>
      </w:r>
      <w:r w:rsidRPr="00AC7C76">
        <w:rPr>
          <w:rFonts w:ascii="Arial" w:hAnsi="Arial" w:cs="Arial"/>
        </w:rPr>
        <w:softHyphen/>
      </w:r>
      <w:r w:rsidRPr="00AC7C76">
        <w:rPr>
          <w:rFonts w:ascii="Arial" w:hAnsi="Arial" w:cs="Arial"/>
        </w:rPr>
        <w:softHyphen/>
      </w:r>
      <w:r w:rsidRPr="00AC7C76">
        <w:rPr>
          <w:rFonts w:ascii="Arial" w:hAnsi="Arial" w:cs="Arial"/>
        </w:rPr>
        <w:softHyphen/>
      </w:r>
      <w:r w:rsidRPr="00AC7C76">
        <w:rPr>
          <w:rFonts w:ascii="Arial" w:hAnsi="Arial" w:cs="Arial"/>
        </w:rPr>
        <w:softHyphen/>
      </w:r>
      <w:r w:rsidRPr="00AC7C76">
        <w:rPr>
          <w:rFonts w:ascii="Arial" w:hAnsi="Arial" w:cs="Arial"/>
        </w:rPr>
        <w:softHyphen/>
      </w:r>
      <w:r w:rsidRPr="00AC7C76">
        <w:rPr>
          <w:rFonts w:ascii="Arial" w:hAnsi="Arial" w:cs="Arial"/>
        </w:rPr>
        <w:softHyphen/>
      </w:r>
      <w:r w:rsidRPr="00AC7C76">
        <w:rPr>
          <w:rFonts w:ascii="Arial" w:hAnsi="Arial" w:cs="Arial"/>
        </w:rPr>
        <w:softHyphen/>
      </w:r>
      <w:r w:rsidRPr="00AC7C76">
        <w:rPr>
          <w:rFonts w:ascii="Arial" w:hAnsi="Arial" w:cs="Arial"/>
        </w:rPr>
        <w:softHyphen/>
      </w:r>
      <w:r w:rsidRPr="00AC7C76">
        <w:rPr>
          <w:rFonts w:ascii="Arial" w:hAnsi="Arial" w:cs="Arial"/>
        </w:rPr>
        <w:softHyphen/>
      </w:r>
      <w:r w:rsidRPr="00AC7C76">
        <w:rPr>
          <w:rFonts w:ascii="Arial" w:hAnsi="Arial" w:cs="Arial"/>
        </w:rPr>
        <w:softHyphen/>
        <w:t>___________________________________</w:t>
      </w:r>
    </w:p>
    <w:p w14:paraId="5C395244" w14:textId="77777777" w:rsidR="00A540A1" w:rsidRPr="00AC7C76" w:rsidRDefault="00A540A1" w:rsidP="00AC7C76">
      <w:pPr>
        <w:ind w:left="708"/>
        <w:jc w:val="both"/>
        <w:rPr>
          <w:rFonts w:ascii="Arial" w:hAnsi="Arial" w:cs="Arial"/>
        </w:rPr>
      </w:pPr>
      <w:r w:rsidRPr="00AC7C76">
        <w:rPr>
          <w:rFonts w:ascii="Arial" w:hAnsi="Arial" w:cs="Arial"/>
        </w:rPr>
        <w:t xml:space="preserve">     Za predávajúceho</w:t>
      </w:r>
      <w:r w:rsidRPr="00AC7C76">
        <w:rPr>
          <w:rFonts w:ascii="Arial" w:hAnsi="Arial" w:cs="Arial"/>
        </w:rPr>
        <w:tab/>
      </w:r>
      <w:r w:rsidRPr="00AC7C76">
        <w:rPr>
          <w:rFonts w:ascii="Arial" w:hAnsi="Arial" w:cs="Arial"/>
        </w:rPr>
        <w:tab/>
      </w:r>
      <w:r w:rsidRPr="00AC7C76">
        <w:rPr>
          <w:rFonts w:ascii="Arial" w:hAnsi="Arial" w:cs="Arial"/>
        </w:rPr>
        <w:tab/>
      </w:r>
      <w:r w:rsidRPr="00AC7C76">
        <w:rPr>
          <w:rFonts w:ascii="Arial" w:hAnsi="Arial" w:cs="Arial"/>
        </w:rPr>
        <w:tab/>
      </w:r>
      <w:r w:rsidRPr="00AC7C76">
        <w:rPr>
          <w:rFonts w:ascii="Arial" w:hAnsi="Arial" w:cs="Arial"/>
        </w:rPr>
        <w:tab/>
        <w:t xml:space="preserve">         Za kupujúceho</w:t>
      </w:r>
    </w:p>
    <w:p w14:paraId="1E15E986" w14:textId="77777777" w:rsidR="00A540A1" w:rsidRPr="00AC7C76" w:rsidRDefault="00A540A1" w:rsidP="00AC7C76">
      <w:pPr>
        <w:rPr>
          <w:rFonts w:ascii="Arial" w:hAnsi="Arial" w:cs="Arial"/>
          <w:b/>
        </w:rPr>
      </w:pPr>
      <w:r w:rsidRPr="00AC7C76">
        <w:rPr>
          <w:rFonts w:ascii="Arial" w:hAnsi="Arial" w:cs="Arial"/>
        </w:rPr>
        <w:tab/>
      </w:r>
      <w:r w:rsidRPr="00AC7C76">
        <w:rPr>
          <w:rFonts w:ascii="Arial" w:hAnsi="Arial" w:cs="Arial"/>
        </w:rPr>
        <w:tab/>
      </w:r>
      <w:r w:rsidRPr="00AC7C76">
        <w:rPr>
          <w:rFonts w:ascii="Arial" w:hAnsi="Arial" w:cs="Arial"/>
        </w:rPr>
        <w:tab/>
      </w:r>
      <w:r w:rsidRPr="00AC7C76">
        <w:rPr>
          <w:rFonts w:ascii="Arial" w:hAnsi="Arial" w:cs="Arial"/>
        </w:rPr>
        <w:tab/>
      </w:r>
      <w:r w:rsidRPr="00AC7C76">
        <w:rPr>
          <w:rFonts w:ascii="Arial" w:hAnsi="Arial" w:cs="Arial"/>
        </w:rPr>
        <w:tab/>
      </w:r>
      <w:r w:rsidRPr="00AC7C76">
        <w:rPr>
          <w:rFonts w:ascii="Arial" w:hAnsi="Arial" w:cs="Arial"/>
        </w:rPr>
        <w:tab/>
      </w:r>
      <w:r w:rsidRPr="00AC7C76">
        <w:rPr>
          <w:rFonts w:ascii="Arial" w:hAnsi="Arial" w:cs="Arial"/>
        </w:rPr>
        <w:tab/>
        <w:t xml:space="preserve">                       </w:t>
      </w:r>
      <w:r w:rsidRPr="00AC7C76">
        <w:rPr>
          <w:rFonts w:ascii="Arial" w:hAnsi="Arial" w:cs="Arial"/>
          <w:b/>
        </w:rPr>
        <w:t>Riaditeľ UNB</w:t>
      </w:r>
    </w:p>
    <w:p w14:paraId="662B2E07" w14:textId="77777777" w:rsidR="00CD716A" w:rsidRDefault="00A06BAE" w:rsidP="008C5246">
      <w:pPr>
        <w:overflowPunct/>
        <w:jc w:val="right"/>
        <w:textAlignment w:val="auto"/>
        <w:rPr>
          <w:rFonts w:ascii="Arial" w:eastAsiaTheme="minorHAnsi" w:hAnsi="Arial" w:cs="Arial"/>
          <w:b/>
          <w:bCs/>
          <w:color w:val="000000"/>
          <w:sz w:val="22"/>
          <w:szCs w:val="22"/>
          <w:lang w:eastAsia="en-US"/>
        </w:rPr>
      </w:pPr>
      <w:r w:rsidRPr="00A06BAE">
        <w:rPr>
          <w:rFonts w:ascii="Arial" w:eastAsiaTheme="minorHAnsi" w:hAnsi="Arial" w:cs="Arial"/>
          <w:b/>
          <w:bCs/>
          <w:color w:val="000000"/>
          <w:sz w:val="22"/>
          <w:szCs w:val="22"/>
          <w:lang w:eastAsia="en-US"/>
        </w:rPr>
        <w:lastRenderedPageBreak/>
        <w:t>Príloha č. 1</w:t>
      </w:r>
    </w:p>
    <w:p w14:paraId="424B54FD" w14:textId="3F3795E1" w:rsidR="00CD716A" w:rsidRDefault="004B75B6" w:rsidP="008C5246">
      <w:pPr>
        <w:overflowPunct/>
        <w:jc w:val="right"/>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Rámcovej dohody</w:t>
      </w:r>
    </w:p>
    <w:p w14:paraId="589086A2" w14:textId="77777777" w:rsidR="00CD716A" w:rsidRDefault="00CD716A" w:rsidP="00A06BAE">
      <w:pPr>
        <w:overflowPunct/>
        <w:textAlignment w:val="auto"/>
        <w:rPr>
          <w:rFonts w:ascii="Arial" w:eastAsiaTheme="minorHAnsi" w:hAnsi="Arial" w:cs="Arial"/>
          <w:b/>
          <w:bCs/>
          <w:color w:val="000000"/>
          <w:sz w:val="22"/>
          <w:szCs w:val="22"/>
          <w:lang w:eastAsia="en-US"/>
        </w:rPr>
      </w:pPr>
    </w:p>
    <w:p w14:paraId="527DB0C7" w14:textId="77777777" w:rsidR="004B75B6" w:rsidRDefault="004B75B6" w:rsidP="00A06BAE">
      <w:pPr>
        <w:overflowPunct/>
        <w:textAlignment w:val="auto"/>
        <w:rPr>
          <w:rFonts w:ascii="Arial" w:eastAsiaTheme="minorHAnsi" w:hAnsi="Arial" w:cs="Arial"/>
          <w:b/>
          <w:bCs/>
          <w:color w:val="000000"/>
          <w:sz w:val="22"/>
          <w:szCs w:val="22"/>
          <w:lang w:eastAsia="en-US"/>
        </w:rPr>
      </w:pPr>
    </w:p>
    <w:p w14:paraId="3AF3AC8B" w14:textId="77777777" w:rsidR="004B75B6" w:rsidRDefault="004B75B6" w:rsidP="00A06BAE">
      <w:pPr>
        <w:overflowPunct/>
        <w:textAlignment w:val="auto"/>
        <w:rPr>
          <w:rFonts w:ascii="Arial" w:eastAsiaTheme="minorHAnsi" w:hAnsi="Arial" w:cs="Arial"/>
          <w:b/>
          <w:bCs/>
          <w:color w:val="000000"/>
          <w:sz w:val="22"/>
          <w:szCs w:val="22"/>
          <w:lang w:eastAsia="en-US"/>
        </w:rPr>
      </w:pPr>
    </w:p>
    <w:p w14:paraId="312F19B4" w14:textId="77777777" w:rsidR="004B75B6" w:rsidRDefault="004B75B6" w:rsidP="00A06BAE">
      <w:pPr>
        <w:overflowPunct/>
        <w:textAlignment w:val="auto"/>
        <w:rPr>
          <w:rFonts w:ascii="Arial" w:eastAsiaTheme="minorHAnsi" w:hAnsi="Arial" w:cs="Arial"/>
          <w:b/>
          <w:bCs/>
          <w:color w:val="000000"/>
          <w:sz w:val="22"/>
          <w:szCs w:val="22"/>
          <w:lang w:eastAsia="en-US"/>
        </w:rPr>
      </w:pPr>
    </w:p>
    <w:p w14:paraId="76F9D39F" w14:textId="77777777" w:rsidR="004B75B6" w:rsidRDefault="004B75B6" w:rsidP="00A06BAE">
      <w:pPr>
        <w:overflowPunct/>
        <w:textAlignment w:val="auto"/>
        <w:rPr>
          <w:rFonts w:ascii="Arial" w:eastAsiaTheme="minorHAnsi" w:hAnsi="Arial" w:cs="Arial"/>
          <w:b/>
          <w:bCs/>
          <w:color w:val="000000"/>
          <w:sz w:val="22"/>
          <w:szCs w:val="22"/>
          <w:lang w:eastAsia="en-US"/>
        </w:rPr>
      </w:pPr>
    </w:p>
    <w:p w14:paraId="693874AB" w14:textId="77777777" w:rsidR="004B75B6" w:rsidRDefault="004B75B6" w:rsidP="00A06BAE">
      <w:pPr>
        <w:overflowPunct/>
        <w:textAlignment w:val="auto"/>
        <w:rPr>
          <w:rFonts w:ascii="Arial" w:eastAsiaTheme="minorHAnsi" w:hAnsi="Arial" w:cs="Arial"/>
          <w:b/>
          <w:bCs/>
          <w:color w:val="000000"/>
          <w:sz w:val="22"/>
          <w:szCs w:val="22"/>
          <w:lang w:eastAsia="en-US"/>
        </w:rPr>
      </w:pPr>
    </w:p>
    <w:p w14:paraId="35E0B257" w14:textId="77777777" w:rsidR="004B75B6" w:rsidRDefault="004B75B6" w:rsidP="00A06BAE">
      <w:pPr>
        <w:overflowPunct/>
        <w:textAlignment w:val="auto"/>
        <w:rPr>
          <w:rFonts w:ascii="Arial" w:eastAsiaTheme="minorHAnsi" w:hAnsi="Arial" w:cs="Arial"/>
          <w:b/>
          <w:bCs/>
          <w:color w:val="000000"/>
          <w:sz w:val="22"/>
          <w:szCs w:val="22"/>
          <w:lang w:eastAsia="en-US"/>
        </w:rPr>
      </w:pPr>
    </w:p>
    <w:p w14:paraId="45DB8EEC" w14:textId="169E9E79" w:rsidR="004B75B6" w:rsidRPr="004B75B6" w:rsidRDefault="004B75B6" w:rsidP="004B75B6">
      <w:pPr>
        <w:pStyle w:val="Odsekzoznamu"/>
        <w:jc w:val="center"/>
        <w:rPr>
          <w:rFonts w:ascii="Arial" w:hAnsi="Arial" w:cs="Arial"/>
          <w:b/>
          <w:color w:val="000000"/>
          <w:sz w:val="36"/>
          <w:szCs w:val="36"/>
        </w:rPr>
      </w:pPr>
      <w:r w:rsidRPr="004B75B6">
        <w:rPr>
          <w:rFonts w:ascii="Arial" w:hAnsi="Arial" w:cs="Arial"/>
          <w:b/>
          <w:color w:val="000000"/>
          <w:sz w:val="36"/>
          <w:szCs w:val="36"/>
        </w:rPr>
        <w:t>Špecifikácia tovarov a kúpna cena</w:t>
      </w:r>
    </w:p>
    <w:p w14:paraId="57D65C90" w14:textId="1306D179" w:rsidR="00272546" w:rsidRPr="004B75B6" w:rsidRDefault="004B75B6" w:rsidP="004B75B6">
      <w:pPr>
        <w:pStyle w:val="Odsekzoznamu"/>
        <w:jc w:val="center"/>
        <w:rPr>
          <w:b/>
          <w:sz w:val="36"/>
          <w:szCs w:val="36"/>
        </w:rPr>
      </w:pPr>
      <w:r w:rsidRPr="004B75B6">
        <w:rPr>
          <w:rFonts w:ascii="Arial" w:eastAsia="MicrosoftSansSerif" w:hAnsi="Arial" w:cs="Arial"/>
          <w:b/>
          <w:sz w:val="36"/>
          <w:szCs w:val="36"/>
        </w:rPr>
        <w:t>„MRAZENÉ POTRAVINY“</w:t>
      </w:r>
    </w:p>
    <w:p w14:paraId="55A9F559" w14:textId="77777777" w:rsidR="00272546" w:rsidRDefault="00272546" w:rsidP="00272546">
      <w:pPr>
        <w:jc w:val="both"/>
      </w:pPr>
    </w:p>
    <w:p w14:paraId="244300BC" w14:textId="77777777" w:rsidR="003F69A4" w:rsidRDefault="003F69A4" w:rsidP="003F69A4">
      <w:pPr>
        <w:rPr>
          <w:rFonts w:ascii="Calibri" w:hAnsi="Calibri" w:cs="Arial"/>
          <w:sz w:val="22"/>
          <w:szCs w:val="22"/>
        </w:rPr>
      </w:pPr>
    </w:p>
    <w:p w14:paraId="397FE89D" w14:textId="77777777" w:rsidR="003F69A4" w:rsidRDefault="003F69A4" w:rsidP="003F69A4">
      <w:pPr>
        <w:rPr>
          <w:rFonts w:ascii="Calibri" w:hAnsi="Calibri" w:cs="Arial"/>
          <w:sz w:val="22"/>
          <w:szCs w:val="22"/>
        </w:rPr>
      </w:pPr>
    </w:p>
    <w:p w14:paraId="7B0BB156" w14:textId="77777777" w:rsidR="003F69A4" w:rsidRDefault="003F69A4" w:rsidP="003F69A4">
      <w:pPr>
        <w:rPr>
          <w:rFonts w:ascii="Calibri" w:hAnsi="Calibri" w:cs="Arial"/>
          <w:sz w:val="22"/>
          <w:szCs w:val="22"/>
        </w:rPr>
      </w:pPr>
    </w:p>
    <w:p w14:paraId="0A9F3C70" w14:textId="77777777" w:rsidR="003F69A4" w:rsidRDefault="003F69A4" w:rsidP="003F69A4">
      <w:pPr>
        <w:rPr>
          <w:rFonts w:ascii="Arial" w:hAnsi="Arial" w:cs="Arial"/>
          <w:caps/>
          <w:color w:val="FF0000"/>
          <w:sz w:val="22"/>
          <w:szCs w:val="22"/>
        </w:rPr>
      </w:pPr>
      <w:r w:rsidRPr="00F70CE4">
        <w:rPr>
          <w:rFonts w:ascii="Arial" w:hAnsi="Arial" w:cs="Arial"/>
          <w:caps/>
          <w:color w:val="FF0000"/>
          <w:sz w:val="22"/>
          <w:szCs w:val="22"/>
        </w:rPr>
        <w:t>Konkrétna špecifikácia bude uvedená vo výzve</w:t>
      </w:r>
    </w:p>
    <w:p w14:paraId="00FC17D7" w14:textId="76CECB46" w:rsidR="00A06BAE" w:rsidRPr="00A06BAE" w:rsidRDefault="003F69A4" w:rsidP="008C5246">
      <w:pPr>
        <w:overflowPunct/>
        <w:jc w:val="center"/>
        <w:textAlignment w:val="auto"/>
        <w:rPr>
          <w:rFonts w:ascii="Arial" w:eastAsiaTheme="minorHAnsi" w:hAnsi="Arial" w:cs="Arial"/>
          <w:color w:val="000000"/>
          <w:sz w:val="16"/>
          <w:szCs w:val="16"/>
          <w:lang w:eastAsia="en-US"/>
        </w:rPr>
      </w:pPr>
      <w:r>
        <w:rPr>
          <w:rFonts w:ascii="Arial" w:eastAsiaTheme="minorHAnsi" w:hAnsi="Arial" w:cs="Arial"/>
          <w:b/>
          <w:bCs/>
          <w:color w:val="000000"/>
          <w:sz w:val="22"/>
          <w:szCs w:val="22"/>
          <w:lang w:eastAsia="en-US"/>
        </w:rPr>
        <w:t xml:space="preserve"> </w:t>
      </w:r>
    </w:p>
    <w:p w14:paraId="622B3E1D" w14:textId="77777777" w:rsidR="00A06BAE" w:rsidRPr="00A06BAE" w:rsidRDefault="00A06BAE" w:rsidP="00A06BAE">
      <w:pPr>
        <w:overflowPunct/>
        <w:textAlignment w:val="auto"/>
        <w:rPr>
          <w:rFonts w:ascii="Arial" w:eastAsiaTheme="minorHAnsi" w:hAnsi="Arial" w:cs="Arial"/>
          <w:sz w:val="24"/>
          <w:szCs w:val="24"/>
          <w:lang w:eastAsia="en-US"/>
        </w:rPr>
      </w:pPr>
    </w:p>
    <w:p w14:paraId="1AF5162C" w14:textId="77777777" w:rsidR="00CD716A" w:rsidRDefault="00CD716A" w:rsidP="00CD716A">
      <w:pPr>
        <w:overflowPunct/>
        <w:jc w:val="right"/>
        <w:textAlignment w:val="auto"/>
        <w:rPr>
          <w:rFonts w:ascii="Arial" w:eastAsiaTheme="minorHAnsi" w:hAnsi="Arial" w:cs="Arial"/>
          <w:b/>
          <w:bCs/>
          <w:color w:val="000000"/>
          <w:sz w:val="22"/>
          <w:szCs w:val="22"/>
          <w:lang w:eastAsia="en-US"/>
        </w:rPr>
      </w:pPr>
    </w:p>
    <w:p w14:paraId="476068A1" w14:textId="77777777" w:rsidR="00CD716A" w:rsidRDefault="00CD716A" w:rsidP="00CD716A">
      <w:pPr>
        <w:overflowPunct/>
        <w:jc w:val="right"/>
        <w:textAlignment w:val="auto"/>
        <w:rPr>
          <w:rFonts w:ascii="Arial" w:eastAsiaTheme="minorHAnsi" w:hAnsi="Arial" w:cs="Arial"/>
          <w:b/>
          <w:bCs/>
          <w:color w:val="000000"/>
          <w:sz w:val="22"/>
          <w:szCs w:val="22"/>
          <w:lang w:eastAsia="en-US"/>
        </w:rPr>
      </w:pPr>
    </w:p>
    <w:p w14:paraId="129A5ECB"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47334A04"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15AB651B"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6B5274A1"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55512AB1"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25DF98DA"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0DF7A0CA"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6FE024B2"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04ECAD2A"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06BBD856"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6F6717EE"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610E0A9B"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72B9D3F7"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5E05AE01"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1AF13F32"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34122B0B"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380A2295"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77DD82F2"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07F56F6F"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6DC0AFFE"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142C85BB"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0B13247D"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786B82CF"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4F863044"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69F67E49"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3057B1B4"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2F49118C"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2132E275"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382657A1"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31FC8D03"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40BA778B"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4C88E5F7"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3AEAFFBC"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6461A251"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109CE129" w14:textId="77777777" w:rsidR="00272546" w:rsidRDefault="00272546" w:rsidP="00CD716A">
      <w:pPr>
        <w:overflowPunct/>
        <w:jc w:val="right"/>
        <w:textAlignment w:val="auto"/>
        <w:rPr>
          <w:rFonts w:ascii="Arial" w:eastAsiaTheme="minorHAnsi" w:hAnsi="Arial" w:cs="Arial"/>
          <w:b/>
          <w:bCs/>
          <w:color w:val="000000"/>
          <w:sz w:val="22"/>
          <w:szCs w:val="22"/>
          <w:lang w:eastAsia="en-US"/>
        </w:rPr>
      </w:pPr>
    </w:p>
    <w:p w14:paraId="589ACFBD" w14:textId="77777777" w:rsidR="00CD716A" w:rsidRDefault="00CD716A" w:rsidP="00CD716A">
      <w:pPr>
        <w:overflowPunct/>
        <w:jc w:val="right"/>
        <w:textAlignment w:val="auto"/>
        <w:rPr>
          <w:rFonts w:ascii="Arial" w:eastAsiaTheme="minorHAnsi" w:hAnsi="Arial" w:cs="Arial"/>
          <w:b/>
          <w:bCs/>
          <w:color w:val="000000"/>
          <w:sz w:val="22"/>
          <w:szCs w:val="22"/>
          <w:lang w:eastAsia="en-US"/>
        </w:rPr>
      </w:pPr>
    </w:p>
    <w:p w14:paraId="06FA8776" w14:textId="2D7F0165" w:rsidR="00CD716A" w:rsidRDefault="00CD716A" w:rsidP="00CD716A">
      <w:pPr>
        <w:overflowPunct/>
        <w:jc w:val="right"/>
        <w:textAlignment w:val="auto"/>
        <w:rPr>
          <w:rFonts w:ascii="Arial" w:eastAsiaTheme="minorHAnsi" w:hAnsi="Arial" w:cs="Arial"/>
          <w:b/>
          <w:bCs/>
          <w:color w:val="000000"/>
          <w:sz w:val="22"/>
          <w:szCs w:val="22"/>
          <w:lang w:eastAsia="en-US"/>
        </w:rPr>
      </w:pPr>
      <w:r w:rsidRPr="00A06BAE">
        <w:rPr>
          <w:rFonts w:ascii="Arial" w:eastAsiaTheme="minorHAnsi" w:hAnsi="Arial" w:cs="Arial"/>
          <w:b/>
          <w:bCs/>
          <w:color w:val="000000"/>
          <w:sz w:val="22"/>
          <w:szCs w:val="22"/>
          <w:lang w:eastAsia="en-US"/>
        </w:rPr>
        <w:lastRenderedPageBreak/>
        <w:t xml:space="preserve">Príloha č. </w:t>
      </w:r>
      <w:r>
        <w:rPr>
          <w:rFonts w:ascii="Arial" w:eastAsiaTheme="minorHAnsi" w:hAnsi="Arial" w:cs="Arial"/>
          <w:b/>
          <w:bCs/>
          <w:color w:val="000000"/>
          <w:sz w:val="22"/>
          <w:szCs w:val="22"/>
          <w:lang w:eastAsia="en-US"/>
        </w:rPr>
        <w:t>2</w:t>
      </w:r>
    </w:p>
    <w:p w14:paraId="542B5E82" w14:textId="7229F04C" w:rsidR="00CD716A" w:rsidRDefault="004B75B6" w:rsidP="00CD716A">
      <w:pPr>
        <w:overflowPunct/>
        <w:jc w:val="right"/>
        <w:textAlignment w:val="auto"/>
        <w:rPr>
          <w:rFonts w:ascii="Arial" w:eastAsiaTheme="minorHAnsi" w:hAnsi="Arial" w:cs="Arial"/>
          <w:b/>
          <w:bCs/>
          <w:color w:val="000000"/>
          <w:sz w:val="22"/>
          <w:szCs w:val="22"/>
          <w:lang w:eastAsia="en-US"/>
        </w:rPr>
      </w:pPr>
      <w:r>
        <w:rPr>
          <w:rFonts w:ascii="Arial" w:eastAsiaTheme="minorHAnsi" w:hAnsi="Arial" w:cs="Arial"/>
          <w:b/>
          <w:bCs/>
          <w:color w:val="000000"/>
          <w:sz w:val="22"/>
          <w:szCs w:val="22"/>
          <w:lang w:eastAsia="en-US"/>
        </w:rPr>
        <w:t>Rámcovej dohody</w:t>
      </w:r>
    </w:p>
    <w:p w14:paraId="52E9F8F6" w14:textId="77777777" w:rsidR="00CD716A" w:rsidRDefault="00CD716A" w:rsidP="00CD716A">
      <w:pPr>
        <w:overflowPunct/>
        <w:jc w:val="right"/>
        <w:textAlignment w:val="auto"/>
        <w:rPr>
          <w:rFonts w:ascii="Arial" w:eastAsiaTheme="minorHAnsi" w:hAnsi="Arial" w:cs="Arial"/>
          <w:b/>
          <w:bCs/>
          <w:color w:val="000000"/>
          <w:sz w:val="22"/>
          <w:szCs w:val="22"/>
          <w:lang w:eastAsia="en-US"/>
        </w:rPr>
      </w:pPr>
    </w:p>
    <w:p w14:paraId="0CFF28B1" w14:textId="77777777" w:rsidR="00CD716A" w:rsidRDefault="00CD716A" w:rsidP="00CD716A">
      <w:pPr>
        <w:overflowPunct/>
        <w:jc w:val="right"/>
        <w:textAlignment w:val="auto"/>
        <w:rPr>
          <w:rFonts w:ascii="Arial" w:eastAsiaTheme="minorHAnsi" w:hAnsi="Arial" w:cs="Arial"/>
          <w:b/>
          <w:bCs/>
          <w:color w:val="000000"/>
          <w:sz w:val="22"/>
          <w:szCs w:val="22"/>
          <w:lang w:eastAsia="en-US"/>
        </w:rPr>
      </w:pPr>
    </w:p>
    <w:p w14:paraId="408E47AC" w14:textId="77777777" w:rsidR="00A540A1" w:rsidRDefault="00A540A1" w:rsidP="00A540A1">
      <w:pPr>
        <w:pStyle w:val="Zarkazkladnhotextu"/>
        <w:spacing w:before="60" w:after="60"/>
        <w:ind w:left="539" w:hanging="539"/>
        <w:jc w:val="center"/>
        <w:rPr>
          <w:rFonts w:ascii="Arial" w:hAnsi="Arial" w:cs="Arial"/>
          <w:b/>
          <w:bCs/>
          <w:iCs/>
          <w:caps/>
          <w:sz w:val="22"/>
          <w:szCs w:val="22"/>
        </w:rPr>
      </w:pPr>
      <w:r>
        <w:rPr>
          <w:rFonts w:ascii="Arial" w:hAnsi="Arial" w:cs="Arial"/>
          <w:b/>
          <w:bCs/>
          <w:iCs/>
          <w:caps/>
          <w:sz w:val="22"/>
          <w:szCs w:val="22"/>
        </w:rPr>
        <w:t>Zoznam subdodávateľov a podiel subdodávok</w:t>
      </w:r>
    </w:p>
    <w:p w14:paraId="2D606781" w14:textId="77777777" w:rsidR="00A540A1" w:rsidRDefault="00A540A1" w:rsidP="00A540A1">
      <w:pPr>
        <w:pStyle w:val="Zarkazkladnhotextu"/>
        <w:spacing w:before="60" w:after="60"/>
        <w:rPr>
          <w:rFonts w:ascii="Arial" w:hAnsi="Arial" w:cs="Arial"/>
          <w:bCs/>
          <w:iCs/>
          <w:sz w:val="22"/>
          <w:szCs w:val="22"/>
        </w:rPr>
      </w:pPr>
    </w:p>
    <w:p w14:paraId="666F876B" w14:textId="77777777" w:rsidR="00A540A1" w:rsidRDefault="00A540A1" w:rsidP="00A540A1">
      <w:pPr>
        <w:pStyle w:val="Zarkazkladnhotextu"/>
        <w:spacing w:before="60" w:after="60"/>
        <w:ind w:left="539" w:hanging="539"/>
        <w:rPr>
          <w:rFonts w:ascii="Arial" w:hAnsi="Arial" w:cs="Arial"/>
          <w:bCs/>
          <w:iCs/>
          <w:sz w:val="22"/>
          <w:szCs w:val="22"/>
        </w:rPr>
      </w:pPr>
    </w:p>
    <w:tbl>
      <w:tblPr>
        <w:tblW w:w="10348" w:type="dxa"/>
        <w:tblInd w:w="-562" w:type="dxa"/>
        <w:tblLayout w:type="fixed"/>
        <w:tblCellMar>
          <w:left w:w="0" w:type="dxa"/>
          <w:right w:w="0" w:type="dxa"/>
        </w:tblCellMar>
        <w:tblLook w:val="0000" w:firstRow="0" w:lastRow="0" w:firstColumn="0" w:lastColumn="0" w:noHBand="0" w:noVBand="0"/>
      </w:tblPr>
      <w:tblGrid>
        <w:gridCol w:w="425"/>
        <w:gridCol w:w="2836"/>
        <w:gridCol w:w="2268"/>
        <w:gridCol w:w="2551"/>
        <w:gridCol w:w="1134"/>
        <w:gridCol w:w="1134"/>
      </w:tblGrid>
      <w:tr w:rsidR="00A540A1" w14:paraId="575F13B2" w14:textId="77777777" w:rsidTr="005F6AB3">
        <w:trPr>
          <w:trHeight w:hRule="exact" w:val="1111"/>
        </w:trPr>
        <w:tc>
          <w:tcPr>
            <w:tcW w:w="425" w:type="dxa"/>
            <w:tcBorders>
              <w:top w:val="single" w:sz="4" w:space="0" w:color="auto"/>
              <w:left w:val="single" w:sz="4" w:space="0" w:color="auto"/>
              <w:bottom w:val="nil"/>
              <w:right w:val="nil"/>
            </w:tcBorders>
            <w:shd w:val="clear" w:color="auto" w:fill="FFFFFF"/>
          </w:tcPr>
          <w:p w14:paraId="5FAAFF9E" w14:textId="77777777" w:rsidR="00A540A1" w:rsidRDefault="00A540A1" w:rsidP="005E09D3">
            <w:pPr>
              <w:rPr>
                <w:sz w:val="10"/>
                <w:szCs w:val="10"/>
              </w:rPr>
            </w:pPr>
          </w:p>
        </w:tc>
        <w:tc>
          <w:tcPr>
            <w:tcW w:w="2836" w:type="dxa"/>
            <w:tcBorders>
              <w:top w:val="single" w:sz="4" w:space="0" w:color="auto"/>
              <w:left w:val="single" w:sz="4" w:space="0" w:color="auto"/>
              <w:bottom w:val="nil"/>
              <w:right w:val="nil"/>
            </w:tcBorders>
            <w:shd w:val="clear" w:color="auto" w:fill="FFFFFF"/>
            <w:vAlign w:val="center"/>
          </w:tcPr>
          <w:p w14:paraId="3E1D31E1" w14:textId="77777777" w:rsidR="00A540A1" w:rsidRPr="001D4BF1" w:rsidRDefault="00A540A1" w:rsidP="000F67C0">
            <w:pPr>
              <w:pStyle w:val="Zkladntext"/>
              <w:spacing w:line="187" w:lineRule="exact"/>
              <w:jc w:val="center"/>
              <w:rPr>
                <w:lang w:val="sk-SK"/>
              </w:rPr>
            </w:pPr>
            <w:r w:rsidRPr="001D4BF1">
              <w:rPr>
                <w:rStyle w:val="Zkladntext8"/>
                <w:color w:val="000000"/>
                <w:lang w:val="sk-SK"/>
              </w:rPr>
              <w:t>Subdodávateľ</w:t>
            </w:r>
          </w:p>
          <w:p w14:paraId="010F6AA5" w14:textId="77777777" w:rsidR="00A540A1" w:rsidRPr="001D4BF1" w:rsidRDefault="00A540A1" w:rsidP="000F67C0">
            <w:pPr>
              <w:pStyle w:val="Zkladntext"/>
              <w:spacing w:line="187" w:lineRule="exact"/>
              <w:jc w:val="center"/>
              <w:rPr>
                <w:lang w:val="sk-SK"/>
              </w:rPr>
            </w:pPr>
            <w:r w:rsidRPr="001D4BF1">
              <w:rPr>
                <w:rStyle w:val="Zkladntext8bodov"/>
                <w:color w:val="000000"/>
                <w:lang w:val="sk-SK"/>
              </w:rPr>
              <w:t>( obchodné meno, sídlo alebo miesto podnikania, IČO)</w:t>
            </w:r>
          </w:p>
        </w:tc>
        <w:tc>
          <w:tcPr>
            <w:tcW w:w="2268" w:type="dxa"/>
            <w:tcBorders>
              <w:top w:val="single" w:sz="4" w:space="0" w:color="auto"/>
              <w:left w:val="single" w:sz="4" w:space="0" w:color="auto"/>
              <w:bottom w:val="nil"/>
              <w:right w:val="nil"/>
            </w:tcBorders>
            <w:shd w:val="clear" w:color="auto" w:fill="FFFFFF"/>
            <w:vAlign w:val="center"/>
          </w:tcPr>
          <w:p w14:paraId="526DAB79" w14:textId="6BA4B389" w:rsidR="00A540A1" w:rsidRPr="001D4BF1" w:rsidRDefault="00A22F0B" w:rsidP="000F67C0">
            <w:pPr>
              <w:pStyle w:val="Zkladntext"/>
              <w:spacing w:line="192" w:lineRule="exact"/>
              <w:jc w:val="center"/>
              <w:rPr>
                <w:lang w:val="sk-SK"/>
              </w:rPr>
            </w:pPr>
            <w:r>
              <w:rPr>
                <w:rStyle w:val="Zkladntext8"/>
                <w:color w:val="000000"/>
                <w:lang w:val="sk-SK"/>
              </w:rPr>
              <w:t>Ú</w:t>
            </w:r>
            <w:r w:rsidRPr="00232046">
              <w:rPr>
                <w:rStyle w:val="Zkladntext8"/>
                <w:color w:val="000000"/>
                <w:lang w:val="sk-SK"/>
              </w:rPr>
              <w:t>daje o osobe oprávnenej konať za subdodávateľa v rozsahu meno a priezvisko, adresa pobytu, dátum</w:t>
            </w:r>
          </w:p>
        </w:tc>
        <w:tc>
          <w:tcPr>
            <w:tcW w:w="2551" w:type="dxa"/>
            <w:tcBorders>
              <w:top w:val="single" w:sz="4" w:space="0" w:color="auto"/>
              <w:left w:val="single" w:sz="4" w:space="0" w:color="auto"/>
              <w:bottom w:val="nil"/>
              <w:right w:val="nil"/>
            </w:tcBorders>
            <w:shd w:val="clear" w:color="auto" w:fill="FFFFFF"/>
            <w:vAlign w:val="center"/>
          </w:tcPr>
          <w:p w14:paraId="564D5025" w14:textId="0106E4DB" w:rsidR="00A540A1" w:rsidRPr="001D4BF1" w:rsidRDefault="00A22F0B" w:rsidP="000F67C0">
            <w:pPr>
              <w:pStyle w:val="Zkladntext"/>
              <w:spacing w:line="187" w:lineRule="exact"/>
              <w:jc w:val="center"/>
              <w:rPr>
                <w:lang w:val="sk-SK"/>
              </w:rPr>
            </w:pPr>
            <w:r>
              <w:rPr>
                <w:rStyle w:val="Zkladntext8"/>
                <w:color w:val="000000"/>
                <w:lang w:val="sk-SK"/>
              </w:rPr>
              <w:t>Predmet</w:t>
            </w:r>
          </w:p>
        </w:tc>
        <w:tc>
          <w:tcPr>
            <w:tcW w:w="1134" w:type="dxa"/>
            <w:tcBorders>
              <w:top w:val="single" w:sz="4" w:space="0" w:color="auto"/>
              <w:left w:val="single" w:sz="4" w:space="0" w:color="auto"/>
              <w:bottom w:val="nil"/>
              <w:right w:val="nil"/>
            </w:tcBorders>
            <w:shd w:val="clear" w:color="auto" w:fill="FFFFFF"/>
            <w:vAlign w:val="center"/>
          </w:tcPr>
          <w:p w14:paraId="6F08913A" w14:textId="64B58855" w:rsidR="00A540A1" w:rsidRPr="001D4BF1" w:rsidRDefault="00A540A1" w:rsidP="000F67C0">
            <w:pPr>
              <w:pStyle w:val="Zkladntext"/>
              <w:spacing w:line="206" w:lineRule="exact"/>
              <w:jc w:val="center"/>
              <w:rPr>
                <w:lang w:val="sk-SK"/>
              </w:rPr>
            </w:pPr>
            <w:r w:rsidRPr="001D4BF1">
              <w:rPr>
                <w:rStyle w:val="Zkladntext8"/>
                <w:color w:val="000000"/>
                <w:lang w:val="sk-SK"/>
              </w:rPr>
              <w:t>Podiel plnenia zmluvy v % z celkového objemu</w:t>
            </w:r>
          </w:p>
        </w:tc>
        <w:tc>
          <w:tcPr>
            <w:tcW w:w="1134" w:type="dxa"/>
            <w:tcBorders>
              <w:top w:val="single" w:sz="4" w:space="0" w:color="auto"/>
              <w:left w:val="single" w:sz="4" w:space="0" w:color="auto"/>
              <w:bottom w:val="nil"/>
              <w:right w:val="single" w:sz="4" w:space="0" w:color="auto"/>
            </w:tcBorders>
            <w:shd w:val="clear" w:color="auto" w:fill="FFFFFF"/>
            <w:vAlign w:val="center"/>
          </w:tcPr>
          <w:p w14:paraId="36B84C97" w14:textId="77777777" w:rsidR="00A540A1" w:rsidRPr="001D4BF1" w:rsidRDefault="00A540A1" w:rsidP="000F67C0">
            <w:pPr>
              <w:pStyle w:val="Zkladntext"/>
              <w:spacing w:line="206" w:lineRule="exact"/>
              <w:jc w:val="center"/>
              <w:rPr>
                <w:lang w:val="sk-SK"/>
              </w:rPr>
            </w:pPr>
            <w:r w:rsidRPr="001D4BF1">
              <w:rPr>
                <w:rStyle w:val="Zkladntext8"/>
                <w:color w:val="000000"/>
                <w:lang w:val="sk-SK"/>
              </w:rPr>
              <w:t>Podiel plnenia zmluvy vo finančnom vyjadrení v Eur bez DPH</w:t>
            </w:r>
          </w:p>
        </w:tc>
      </w:tr>
      <w:tr w:rsidR="00A540A1" w14:paraId="03EBCA75" w14:textId="77777777" w:rsidTr="005F6AB3">
        <w:trPr>
          <w:trHeight w:hRule="exact" w:val="466"/>
        </w:trPr>
        <w:tc>
          <w:tcPr>
            <w:tcW w:w="425" w:type="dxa"/>
            <w:tcBorders>
              <w:top w:val="single" w:sz="4" w:space="0" w:color="auto"/>
              <w:left w:val="single" w:sz="4" w:space="0" w:color="auto"/>
              <w:bottom w:val="nil"/>
              <w:right w:val="nil"/>
            </w:tcBorders>
            <w:shd w:val="clear" w:color="auto" w:fill="FFFFFF"/>
            <w:vAlign w:val="center"/>
          </w:tcPr>
          <w:p w14:paraId="75838182" w14:textId="77777777" w:rsidR="00A540A1" w:rsidRPr="001D4BF1" w:rsidRDefault="00A540A1" w:rsidP="005E09D3">
            <w:pPr>
              <w:pStyle w:val="Zkladntext"/>
              <w:spacing w:line="380" w:lineRule="exact"/>
              <w:ind w:left="160"/>
              <w:jc w:val="center"/>
              <w:rPr>
                <w:sz w:val="16"/>
                <w:szCs w:val="16"/>
                <w:lang w:val="sk-SK"/>
              </w:rPr>
            </w:pPr>
            <w:r w:rsidRPr="001D4BF1">
              <w:rPr>
                <w:rStyle w:val="Zkladntext9bodov"/>
                <w:color w:val="000000"/>
                <w:sz w:val="16"/>
                <w:szCs w:val="16"/>
                <w:lang w:val="sk-SK"/>
              </w:rPr>
              <w:t>1</w:t>
            </w:r>
            <w:r w:rsidRPr="001D4BF1">
              <w:rPr>
                <w:rStyle w:val="ZkladntextCordiaUPC"/>
                <w:color w:val="000000"/>
                <w:sz w:val="16"/>
                <w:szCs w:val="16"/>
                <w:lang w:val="sk-SK"/>
              </w:rPr>
              <w:t>.</w:t>
            </w:r>
          </w:p>
        </w:tc>
        <w:tc>
          <w:tcPr>
            <w:tcW w:w="2836" w:type="dxa"/>
            <w:tcBorders>
              <w:top w:val="single" w:sz="4" w:space="0" w:color="auto"/>
              <w:left w:val="single" w:sz="4" w:space="0" w:color="auto"/>
              <w:bottom w:val="nil"/>
              <w:right w:val="nil"/>
            </w:tcBorders>
            <w:shd w:val="clear" w:color="auto" w:fill="FFFFFF"/>
          </w:tcPr>
          <w:p w14:paraId="510C3D01" w14:textId="77777777" w:rsidR="00A540A1" w:rsidRDefault="00A540A1" w:rsidP="005E09D3">
            <w:pPr>
              <w:rPr>
                <w:sz w:val="10"/>
                <w:szCs w:val="10"/>
              </w:rPr>
            </w:pPr>
          </w:p>
        </w:tc>
        <w:tc>
          <w:tcPr>
            <w:tcW w:w="2268" w:type="dxa"/>
            <w:tcBorders>
              <w:top w:val="single" w:sz="4" w:space="0" w:color="auto"/>
              <w:left w:val="single" w:sz="4" w:space="0" w:color="auto"/>
              <w:bottom w:val="nil"/>
              <w:right w:val="nil"/>
            </w:tcBorders>
            <w:shd w:val="clear" w:color="auto" w:fill="FFFFFF"/>
          </w:tcPr>
          <w:p w14:paraId="5D8D350A" w14:textId="77777777" w:rsidR="00A540A1" w:rsidRDefault="00A540A1" w:rsidP="005E09D3">
            <w:pPr>
              <w:rPr>
                <w:sz w:val="10"/>
                <w:szCs w:val="10"/>
              </w:rPr>
            </w:pPr>
          </w:p>
        </w:tc>
        <w:tc>
          <w:tcPr>
            <w:tcW w:w="2551" w:type="dxa"/>
            <w:tcBorders>
              <w:top w:val="single" w:sz="4" w:space="0" w:color="auto"/>
              <w:left w:val="single" w:sz="4" w:space="0" w:color="auto"/>
              <w:bottom w:val="nil"/>
              <w:right w:val="nil"/>
            </w:tcBorders>
            <w:shd w:val="clear" w:color="auto" w:fill="FFFFFF"/>
          </w:tcPr>
          <w:p w14:paraId="0D38AD22" w14:textId="77777777" w:rsidR="00A540A1" w:rsidRDefault="00A540A1" w:rsidP="005E09D3">
            <w:pPr>
              <w:rPr>
                <w:sz w:val="10"/>
                <w:szCs w:val="10"/>
              </w:rPr>
            </w:pPr>
          </w:p>
        </w:tc>
        <w:tc>
          <w:tcPr>
            <w:tcW w:w="1134" w:type="dxa"/>
            <w:tcBorders>
              <w:top w:val="single" w:sz="4" w:space="0" w:color="auto"/>
              <w:left w:val="single" w:sz="4" w:space="0" w:color="auto"/>
              <w:bottom w:val="nil"/>
              <w:right w:val="nil"/>
            </w:tcBorders>
            <w:shd w:val="clear" w:color="auto" w:fill="FFFFFF"/>
          </w:tcPr>
          <w:p w14:paraId="5256A56D" w14:textId="77777777" w:rsidR="00A540A1" w:rsidRDefault="00A540A1" w:rsidP="005E09D3">
            <w:pPr>
              <w:rPr>
                <w:sz w:val="10"/>
                <w:szCs w:val="10"/>
              </w:rPr>
            </w:pPr>
          </w:p>
        </w:tc>
        <w:tc>
          <w:tcPr>
            <w:tcW w:w="1134" w:type="dxa"/>
            <w:tcBorders>
              <w:top w:val="single" w:sz="4" w:space="0" w:color="auto"/>
              <w:left w:val="single" w:sz="4" w:space="0" w:color="auto"/>
              <w:bottom w:val="nil"/>
              <w:right w:val="single" w:sz="4" w:space="0" w:color="auto"/>
            </w:tcBorders>
            <w:shd w:val="clear" w:color="auto" w:fill="FFFFFF"/>
          </w:tcPr>
          <w:p w14:paraId="611529A7" w14:textId="77777777" w:rsidR="00A540A1" w:rsidRDefault="00A540A1" w:rsidP="005E09D3">
            <w:pPr>
              <w:rPr>
                <w:sz w:val="10"/>
                <w:szCs w:val="10"/>
              </w:rPr>
            </w:pPr>
          </w:p>
        </w:tc>
      </w:tr>
      <w:tr w:rsidR="00A540A1" w14:paraId="5B4513FE" w14:textId="77777777" w:rsidTr="005F6AB3">
        <w:trPr>
          <w:trHeight w:hRule="exact" w:val="461"/>
        </w:trPr>
        <w:tc>
          <w:tcPr>
            <w:tcW w:w="425" w:type="dxa"/>
            <w:tcBorders>
              <w:top w:val="single" w:sz="4" w:space="0" w:color="auto"/>
              <w:left w:val="single" w:sz="4" w:space="0" w:color="auto"/>
              <w:bottom w:val="nil"/>
              <w:right w:val="nil"/>
            </w:tcBorders>
            <w:shd w:val="clear" w:color="auto" w:fill="FFFFFF"/>
            <w:vAlign w:val="center"/>
          </w:tcPr>
          <w:p w14:paraId="07C2955E" w14:textId="77777777" w:rsidR="00A540A1" w:rsidRPr="001D4BF1" w:rsidRDefault="00A540A1" w:rsidP="005E09D3">
            <w:pPr>
              <w:pStyle w:val="Zkladntext"/>
              <w:spacing w:line="160" w:lineRule="exact"/>
              <w:ind w:left="160"/>
              <w:jc w:val="center"/>
              <w:rPr>
                <w:sz w:val="16"/>
                <w:szCs w:val="16"/>
                <w:lang w:val="sk-SK"/>
              </w:rPr>
            </w:pPr>
            <w:r w:rsidRPr="001D4BF1">
              <w:rPr>
                <w:rStyle w:val="Zkladntext8bodov"/>
                <w:color w:val="000000"/>
                <w:lang w:val="sk-SK"/>
              </w:rPr>
              <w:t>2.</w:t>
            </w:r>
          </w:p>
        </w:tc>
        <w:tc>
          <w:tcPr>
            <w:tcW w:w="2836" w:type="dxa"/>
            <w:tcBorders>
              <w:top w:val="single" w:sz="4" w:space="0" w:color="auto"/>
              <w:left w:val="single" w:sz="4" w:space="0" w:color="auto"/>
              <w:bottom w:val="nil"/>
              <w:right w:val="nil"/>
            </w:tcBorders>
            <w:shd w:val="clear" w:color="auto" w:fill="FFFFFF"/>
          </w:tcPr>
          <w:p w14:paraId="4EE8E6BA" w14:textId="77777777" w:rsidR="00A540A1" w:rsidRDefault="00A540A1" w:rsidP="005E09D3">
            <w:pPr>
              <w:rPr>
                <w:sz w:val="10"/>
                <w:szCs w:val="10"/>
              </w:rPr>
            </w:pPr>
          </w:p>
        </w:tc>
        <w:tc>
          <w:tcPr>
            <w:tcW w:w="2268" w:type="dxa"/>
            <w:tcBorders>
              <w:top w:val="single" w:sz="4" w:space="0" w:color="auto"/>
              <w:left w:val="single" w:sz="4" w:space="0" w:color="auto"/>
              <w:bottom w:val="nil"/>
              <w:right w:val="nil"/>
            </w:tcBorders>
            <w:shd w:val="clear" w:color="auto" w:fill="FFFFFF"/>
          </w:tcPr>
          <w:p w14:paraId="57E85485" w14:textId="77777777" w:rsidR="00A540A1" w:rsidRDefault="00A540A1" w:rsidP="005E09D3">
            <w:pPr>
              <w:rPr>
                <w:sz w:val="10"/>
                <w:szCs w:val="10"/>
              </w:rPr>
            </w:pPr>
          </w:p>
        </w:tc>
        <w:tc>
          <w:tcPr>
            <w:tcW w:w="2551" w:type="dxa"/>
            <w:tcBorders>
              <w:top w:val="single" w:sz="4" w:space="0" w:color="auto"/>
              <w:left w:val="single" w:sz="4" w:space="0" w:color="auto"/>
              <w:bottom w:val="nil"/>
              <w:right w:val="nil"/>
            </w:tcBorders>
            <w:shd w:val="clear" w:color="auto" w:fill="FFFFFF"/>
          </w:tcPr>
          <w:p w14:paraId="06FF6230" w14:textId="77777777" w:rsidR="00A540A1" w:rsidRDefault="00A540A1" w:rsidP="005E09D3">
            <w:pPr>
              <w:rPr>
                <w:sz w:val="10"/>
                <w:szCs w:val="10"/>
              </w:rPr>
            </w:pPr>
          </w:p>
        </w:tc>
        <w:tc>
          <w:tcPr>
            <w:tcW w:w="1134" w:type="dxa"/>
            <w:tcBorders>
              <w:top w:val="single" w:sz="4" w:space="0" w:color="auto"/>
              <w:left w:val="single" w:sz="4" w:space="0" w:color="auto"/>
              <w:bottom w:val="nil"/>
              <w:right w:val="nil"/>
            </w:tcBorders>
            <w:shd w:val="clear" w:color="auto" w:fill="FFFFFF"/>
          </w:tcPr>
          <w:p w14:paraId="0E66862F" w14:textId="77777777" w:rsidR="00A540A1" w:rsidRDefault="00A540A1" w:rsidP="005E09D3">
            <w:pPr>
              <w:rPr>
                <w:sz w:val="10"/>
                <w:szCs w:val="10"/>
              </w:rPr>
            </w:pPr>
          </w:p>
        </w:tc>
        <w:tc>
          <w:tcPr>
            <w:tcW w:w="1134" w:type="dxa"/>
            <w:tcBorders>
              <w:top w:val="single" w:sz="4" w:space="0" w:color="auto"/>
              <w:left w:val="single" w:sz="4" w:space="0" w:color="auto"/>
              <w:bottom w:val="nil"/>
              <w:right w:val="single" w:sz="4" w:space="0" w:color="auto"/>
            </w:tcBorders>
            <w:shd w:val="clear" w:color="auto" w:fill="FFFFFF"/>
          </w:tcPr>
          <w:p w14:paraId="0E367C23" w14:textId="77777777" w:rsidR="00A540A1" w:rsidRDefault="00A540A1" w:rsidP="005E09D3">
            <w:pPr>
              <w:rPr>
                <w:sz w:val="10"/>
                <w:szCs w:val="10"/>
              </w:rPr>
            </w:pPr>
          </w:p>
        </w:tc>
      </w:tr>
      <w:tr w:rsidR="00A540A1" w14:paraId="655BB70C" w14:textId="77777777" w:rsidTr="005F6AB3">
        <w:trPr>
          <w:trHeight w:hRule="exact" w:val="466"/>
        </w:trPr>
        <w:tc>
          <w:tcPr>
            <w:tcW w:w="425" w:type="dxa"/>
            <w:tcBorders>
              <w:top w:val="single" w:sz="4" w:space="0" w:color="auto"/>
              <w:left w:val="single" w:sz="4" w:space="0" w:color="auto"/>
              <w:bottom w:val="nil"/>
              <w:right w:val="nil"/>
            </w:tcBorders>
            <w:shd w:val="clear" w:color="auto" w:fill="FFFFFF"/>
            <w:vAlign w:val="center"/>
          </w:tcPr>
          <w:p w14:paraId="041CE9D8" w14:textId="77777777" w:rsidR="00A540A1" w:rsidRPr="001D4BF1" w:rsidRDefault="00A540A1" w:rsidP="005E09D3">
            <w:pPr>
              <w:pStyle w:val="Zkladntext"/>
              <w:spacing w:line="160" w:lineRule="exact"/>
              <w:ind w:left="160"/>
              <w:jc w:val="center"/>
              <w:rPr>
                <w:sz w:val="16"/>
                <w:szCs w:val="16"/>
                <w:lang w:val="sk-SK"/>
              </w:rPr>
            </w:pPr>
            <w:r w:rsidRPr="001D4BF1">
              <w:rPr>
                <w:rStyle w:val="Zkladntext8bodov"/>
                <w:color w:val="000000"/>
                <w:lang w:val="sk-SK"/>
              </w:rPr>
              <w:t>3.</w:t>
            </w:r>
          </w:p>
        </w:tc>
        <w:tc>
          <w:tcPr>
            <w:tcW w:w="2836" w:type="dxa"/>
            <w:tcBorders>
              <w:top w:val="single" w:sz="4" w:space="0" w:color="auto"/>
              <w:left w:val="single" w:sz="4" w:space="0" w:color="auto"/>
              <w:bottom w:val="nil"/>
              <w:right w:val="nil"/>
            </w:tcBorders>
            <w:shd w:val="clear" w:color="auto" w:fill="FFFFFF"/>
          </w:tcPr>
          <w:p w14:paraId="6443AC87" w14:textId="77777777" w:rsidR="00A540A1" w:rsidRDefault="00A540A1" w:rsidP="005E09D3">
            <w:pPr>
              <w:rPr>
                <w:sz w:val="10"/>
                <w:szCs w:val="10"/>
              </w:rPr>
            </w:pPr>
          </w:p>
        </w:tc>
        <w:tc>
          <w:tcPr>
            <w:tcW w:w="2268" w:type="dxa"/>
            <w:tcBorders>
              <w:top w:val="single" w:sz="4" w:space="0" w:color="auto"/>
              <w:left w:val="single" w:sz="4" w:space="0" w:color="auto"/>
              <w:bottom w:val="nil"/>
              <w:right w:val="nil"/>
            </w:tcBorders>
            <w:shd w:val="clear" w:color="auto" w:fill="FFFFFF"/>
          </w:tcPr>
          <w:p w14:paraId="133EA591" w14:textId="77777777" w:rsidR="00A540A1" w:rsidRDefault="00A540A1" w:rsidP="005E09D3">
            <w:pPr>
              <w:rPr>
                <w:sz w:val="10"/>
                <w:szCs w:val="10"/>
              </w:rPr>
            </w:pPr>
          </w:p>
        </w:tc>
        <w:tc>
          <w:tcPr>
            <w:tcW w:w="2551" w:type="dxa"/>
            <w:tcBorders>
              <w:top w:val="single" w:sz="4" w:space="0" w:color="auto"/>
              <w:left w:val="single" w:sz="4" w:space="0" w:color="auto"/>
              <w:bottom w:val="nil"/>
              <w:right w:val="nil"/>
            </w:tcBorders>
            <w:shd w:val="clear" w:color="auto" w:fill="FFFFFF"/>
          </w:tcPr>
          <w:p w14:paraId="65625C14" w14:textId="77777777" w:rsidR="00A540A1" w:rsidRDefault="00A540A1" w:rsidP="005E09D3">
            <w:pPr>
              <w:rPr>
                <w:sz w:val="10"/>
                <w:szCs w:val="10"/>
              </w:rPr>
            </w:pPr>
          </w:p>
        </w:tc>
        <w:tc>
          <w:tcPr>
            <w:tcW w:w="1134" w:type="dxa"/>
            <w:tcBorders>
              <w:top w:val="single" w:sz="4" w:space="0" w:color="auto"/>
              <w:left w:val="single" w:sz="4" w:space="0" w:color="auto"/>
              <w:bottom w:val="nil"/>
              <w:right w:val="nil"/>
            </w:tcBorders>
            <w:shd w:val="clear" w:color="auto" w:fill="FFFFFF"/>
          </w:tcPr>
          <w:p w14:paraId="09735225" w14:textId="77777777" w:rsidR="00A540A1" w:rsidRDefault="00A540A1" w:rsidP="005E09D3">
            <w:pPr>
              <w:rPr>
                <w:sz w:val="10"/>
                <w:szCs w:val="10"/>
              </w:rPr>
            </w:pPr>
          </w:p>
        </w:tc>
        <w:tc>
          <w:tcPr>
            <w:tcW w:w="1134" w:type="dxa"/>
            <w:tcBorders>
              <w:top w:val="single" w:sz="4" w:space="0" w:color="auto"/>
              <w:left w:val="single" w:sz="4" w:space="0" w:color="auto"/>
              <w:bottom w:val="nil"/>
              <w:right w:val="single" w:sz="4" w:space="0" w:color="auto"/>
            </w:tcBorders>
            <w:shd w:val="clear" w:color="auto" w:fill="FFFFFF"/>
          </w:tcPr>
          <w:p w14:paraId="282317FB" w14:textId="77777777" w:rsidR="00A540A1" w:rsidRDefault="00A540A1" w:rsidP="005E09D3">
            <w:pPr>
              <w:rPr>
                <w:sz w:val="10"/>
                <w:szCs w:val="10"/>
              </w:rPr>
            </w:pPr>
          </w:p>
        </w:tc>
      </w:tr>
      <w:tr w:rsidR="00A540A1" w14:paraId="6B3D1594" w14:textId="77777777" w:rsidTr="005F6AB3">
        <w:trPr>
          <w:trHeight w:hRule="exact" w:val="461"/>
        </w:trPr>
        <w:tc>
          <w:tcPr>
            <w:tcW w:w="425" w:type="dxa"/>
            <w:tcBorders>
              <w:top w:val="single" w:sz="4" w:space="0" w:color="auto"/>
              <w:left w:val="single" w:sz="4" w:space="0" w:color="auto"/>
              <w:bottom w:val="nil"/>
              <w:right w:val="nil"/>
            </w:tcBorders>
            <w:shd w:val="clear" w:color="auto" w:fill="FFFFFF"/>
            <w:vAlign w:val="center"/>
          </w:tcPr>
          <w:p w14:paraId="0A8A306A" w14:textId="77777777" w:rsidR="00A540A1" w:rsidRPr="001D4BF1" w:rsidRDefault="00A540A1" w:rsidP="005E09D3">
            <w:pPr>
              <w:pStyle w:val="Zkladntext"/>
              <w:spacing w:line="160" w:lineRule="exact"/>
              <w:ind w:left="160"/>
              <w:jc w:val="center"/>
              <w:rPr>
                <w:sz w:val="16"/>
                <w:szCs w:val="16"/>
                <w:lang w:val="sk-SK"/>
              </w:rPr>
            </w:pPr>
            <w:r w:rsidRPr="001D4BF1">
              <w:rPr>
                <w:rStyle w:val="Zkladntext8bodov"/>
                <w:color w:val="000000"/>
                <w:lang w:val="sk-SK"/>
              </w:rPr>
              <w:t>4.</w:t>
            </w:r>
          </w:p>
        </w:tc>
        <w:tc>
          <w:tcPr>
            <w:tcW w:w="2836" w:type="dxa"/>
            <w:tcBorders>
              <w:top w:val="single" w:sz="4" w:space="0" w:color="auto"/>
              <w:left w:val="single" w:sz="4" w:space="0" w:color="auto"/>
              <w:bottom w:val="nil"/>
              <w:right w:val="nil"/>
            </w:tcBorders>
            <w:shd w:val="clear" w:color="auto" w:fill="FFFFFF"/>
          </w:tcPr>
          <w:p w14:paraId="726FF8F1" w14:textId="77777777" w:rsidR="00A540A1" w:rsidRDefault="00A540A1" w:rsidP="005E09D3">
            <w:pPr>
              <w:rPr>
                <w:sz w:val="10"/>
                <w:szCs w:val="10"/>
              </w:rPr>
            </w:pPr>
          </w:p>
        </w:tc>
        <w:tc>
          <w:tcPr>
            <w:tcW w:w="2268" w:type="dxa"/>
            <w:tcBorders>
              <w:top w:val="single" w:sz="4" w:space="0" w:color="auto"/>
              <w:left w:val="single" w:sz="4" w:space="0" w:color="auto"/>
              <w:bottom w:val="nil"/>
              <w:right w:val="nil"/>
            </w:tcBorders>
            <w:shd w:val="clear" w:color="auto" w:fill="FFFFFF"/>
          </w:tcPr>
          <w:p w14:paraId="4CAE3CB9" w14:textId="77777777" w:rsidR="00A540A1" w:rsidRDefault="00A540A1" w:rsidP="005E09D3">
            <w:pPr>
              <w:rPr>
                <w:sz w:val="10"/>
                <w:szCs w:val="10"/>
              </w:rPr>
            </w:pPr>
          </w:p>
        </w:tc>
        <w:tc>
          <w:tcPr>
            <w:tcW w:w="2551" w:type="dxa"/>
            <w:tcBorders>
              <w:top w:val="single" w:sz="4" w:space="0" w:color="auto"/>
              <w:left w:val="single" w:sz="4" w:space="0" w:color="auto"/>
              <w:bottom w:val="nil"/>
              <w:right w:val="nil"/>
            </w:tcBorders>
            <w:shd w:val="clear" w:color="auto" w:fill="FFFFFF"/>
          </w:tcPr>
          <w:p w14:paraId="535C52C2" w14:textId="77777777" w:rsidR="00A540A1" w:rsidRDefault="00A540A1" w:rsidP="005E09D3">
            <w:pPr>
              <w:rPr>
                <w:sz w:val="10"/>
                <w:szCs w:val="10"/>
              </w:rPr>
            </w:pPr>
          </w:p>
        </w:tc>
        <w:tc>
          <w:tcPr>
            <w:tcW w:w="1134" w:type="dxa"/>
            <w:tcBorders>
              <w:top w:val="single" w:sz="4" w:space="0" w:color="auto"/>
              <w:left w:val="single" w:sz="4" w:space="0" w:color="auto"/>
              <w:bottom w:val="nil"/>
              <w:right w:val="nil"/>
            </w:tcBorders>
            <w:shd w:val="clear" w:color="auto" w:fill="FFFFFF"/>
          </w:tcPr>
          <w:p w14:paraId="17DFB63E" w14:textId="77777777" w:rsidR="00A540A1" w:rsidRDefault="00A540A1" w:rsidP="005E09D3">
            <w:pPr>
              <w:rPr>
                <w:sz w:val="10"/>
                <w:szCs w:val="10"/>
              </w:rPr>
            </w:pPr>
          </w:p>
        </w:tc>
        <w:tc>
          <w:tcPr>
            <w:tcW w:w="1134" w:type="dxa"/>
            <w:tcBorders>
              <w:top w:val="single" w:sz="4" w:space="0" w:color="auto"/>
              <w:left w:val="single" w:sz="4" w:space="0" w:color="auto"/>
              <w:bottom w:val="nil"/>
              <w:right w:val="single" w:sz="4" w:space="0" w:color="auto"/>
            </w:tcBorders>
            <w:shd w:val="clear" w:color="auto" w:fill="FFFFFF"/>
          </w:tcPr>
          <w:p w14:paraId="7C5F3339" w14:textId="77777777" w:rsidR="00A540A1" w:rsidRDefault="00A540A1" w:rsidP="005E09D3">
            <w:pPr>
              <w:rPr>
                <w:sz w:val="10"/>
                <w:szCs w:val="10"/>
              </w:rPr>
            </w:pPr>
          </w:p>
        </w:tc>
      </w:tr>
      <w:tr w:rsidR="00A540A1" w14:paraId="58A9326B" w14:textId="77777777" w:rsidTr="005F6AB3">
        <w:trPr>
          <w:trHeight w:hRule="exact" w:val="466"/>
        </w:trPr>
        <w:tc>
          <w:tcPr>
            <w:tcW w:w="425" w:type="dxa"/>
            <w:tcBorders>
              <w:top w:val="single" w:sz="4" w:space="0" w:color="auto"/>
              <w:left w:val="single" w:sz="4" w:space="0" w:color="auto"/>
              <w:bottom w:val="nil"/>
              <w:right w:val="nil"/>
            </w:tcBorders>
            <w:shd w:val="clear" w:color="auto" w:fill="FFFFFF"/>
            <w:vAlign w:val="center"/>
          </w:tcPr>
          <w:p w14:paraId="2171C2FB" w14:textId="77777777" w:rsidR="00A540A1" w:rsidRPr="001D4BF1" w:rsidRDefault="00A540A1" w:rsidP="005E09D3">
            <w:pPr>
              <w:pStyle w:val="Zkladntext"/>
              <w:spacing w:line="160" w:lineRule="exact"/>
              <w:ind w:left="160"/>
              <w:jc w:val="center"/>
              <w:rPr>
                <w:sz w:val="16"/>
                <w:szCs w:val="16"/>
                <w:lang w:val="sk-SK"/>
              </w:rPr>
            </w:pPr>
            <w:r w:rsidRPr="001D4BF1">
              <w:rPr>
                <w:rStyle w:val="Zkladntext8bodov"/>
                <w:color w:val="000000"/>
                <w:lang w:val="sk-SK"/>
              </w:rPr>
              <w:t>5.</w:t>
            </w:r>
          </w:p>
        </w:tc>
        <w:tc>
          <w:tcPr>
            <w:tcW w:w="2836" w:type="dxa"/>
            <w:tcBorders>
              <w:top w:val="single" w:sz="4" w:space="0" w:color="auto"/>
              <w:left w:val="single" w:sz="4" w:space="0" w:color="auto"/>
              <w:bottom w:val="nil"/>
              <w:right w:val="nil"/>
            </w:tcBorders>
            <w:shd w:val="clear" w:color="auto" w:fill="FFFFFF"/>
          </w:tcPr>
          <w:p w14:paraId="2451E689" w14:textId="77777777" w:rsidR="00A540A1" w:rsidRDefault="00A540A1" w:rsidP="005E09D3">
            <w:pPr>
              <w:rPr>
                <w:sz w:val="10"/>
                <w:szCs w:val="10"/>
              </w:rPr>
            </w:pPr>
          </w:p>
        </w:tc>
        <w:tc>
          <w:tcPr>
            <w:tcW w:w="2268" w:type="dxa"/>
            <w:tcBorders>
              <w:top w:val="single" w:sz="4" w:space="0" w:color="auto"/>
              <w:left w:val="single" w:sz="4" w:space="0" w:color="auto"/>
              <w:bottom w:val="nil"/>
              <w:right w:val="nil"/>
            </w:tcBorders>
            <w:shd w:val="clear" w:color="auto" w:fill="FFFFFF"/>
          </w:tcPr>
          <w:p w14:paraId="7505D6F4" w14:textId="77777777" w:rsidR="00A540A1" w:rsidRDefault="00A540A1" w:rsidP="005E09D3">
            <w:pPr>
              <w:rPr>
                <w:sz w:val="10"/>
                <w:szCs w:val="10"/>
              </w:rPr>
            </w:pPr>
          </w:p>
        </w:tc>
        <w:tc>
          <w:tcPr>
            <w:tcW w:w="2551" w:type="dxa"/>
            <w:tcBorders>
              <w:top w:val="single" w:sz="4" w:space="0" w:color="auto"/>
              <w:left w:val="single" w:sz="4" w:space="0" w:color="auto"/>
              <w:bottom w:val="nil"/>
              <w:right w:val="nil"/>
            </w:tcBorders>
            <w:shd w:val="clear" w:color="auto" w:fill="FFFFFF"/>
          </w:tcPr>
          <w:p w14:paraId="7C144FE3" w14:textId="77777777" w:rsidR="00A540A1" w:rsidRDefault="00A540A1" w:rsidP="005E09D3">
            <w:pPr>
              <w:rPr>
                <w:sz w:val="10"/>
                <w:szCs w:val="10"/>
              </w:rPr>
            </w:pPr>
          </w:p>
        </w:tc>
        <w:tc>
          <w:tcPr>
            <w:tcW w:w="1134" w:type="dxa"/>
            <w:tcBorders>
              <w:top w:val="single" w:sz="4" w:space="0" w:color="auto"/>
              <w:left w:val="single" w:sz="4" w:space="0" w:color="auto"/>
              <w:bottom w:val="nil"/>
              <w:right w:val="nil"/>
            </w:tcBorders>
            <w:shd w:val="clear" w:color="auto" w:fill="FFFFFF"/>
          </w:tcPr>
          <w:p w14:paraId="3249C468" w14:textId="77777777" w:rsidR="00A540A1" w:rsidRDefault="00A540A1" w:rsidP="005E09D3">
            <w:pPr>
              <w:rPr>
                <w:sz w:val="10"/>
                <w:szCs w:val="10"/>
              </w:rPr>
            </w:pPr>
          </w:p>
        </w:tc>
        <w:tc>
          <w:tcPr>
            <w:tcW w:w="1134" w:type="dxa"/>
            <w:tcBorders>
              <w:top w:val="single" w:sz="4" w:space="0" w:color="auto"/>
              <w:left w:val="single" w:sz="4" w:space="0" w:color="auto"/>
              <w:bottom w:val="nil"/>
              <w:right w:val="single" w:sz="4" w:space="0" w:color="auto"/>
            </w:tcBorders>
            <w:shd w:val="clear" w:color="auto" w:fill="FFFFFF"/>
          </w:tcPr>
          <w:p w14:paraId="530096E2" w14:textId="77777777" w:rsidR="00A540A1" w:rsidRDefault="00A540A1" w:rsidP="005E09D3">
            <w:pPr>
              <w:rPr>
                <w:sz w:val="10"/>
                <w:szCs w:val="10"/>
              </w:rPr>
            </w:pPr>
          </w:p>
        </w:tc>
      </w:tr>
      <w:tr w:rsidR="00A540A1" w14:paraId="2E57E887" w14:textId="77777777" w:rsidTr="005F6AB3">
        <w:trPr>
          <w:trHeight w:hRule="exact" w:val="466"/>
        </w:trPr>
        <w:tc>
          <w:tcPr>
            <w:tcW w:w="425" w:type="dxa"/>
            <w:tcBorders>
              <w:top w:val="single" w:sz="4" w:space="0" w:color="auto"/>
              <w:left w:val="single" w:sz="4" w:space="0" w:color="auto"/>
              <w:bottom w:val="nil"/>
              <w:right w:val="nil"/>
            </w:tcBorders>
            <w:shd w:val="clear" w:color="auto" w:fill="FFFFFF"/>
            <w:vAlign w:val="center"/>
          </w:tcPr>
          <w:p w14:paraId="6E00164C" w14:textId="77777777" w:rsidR="00A540A1" w:rsidRPr="001D4BF1" w:rsidRDefault="00A540A1" w:rsidP="005E09D3">
            <w:pPr>
              <w:pStyle w:val="Zkladntext"/>
              <w:spacing w:line="160" w:lineRule="exact"/>
              <w:ind w:left="160"/>
              <w:jc w:val="center"/>
              <w:rPr>
                <w:sz w:val="16"/>
                <w:szCs w:val="16"/>
                <w:lang w:val="sk-SK"/>
              </w:rPr>
            </w:pPr>
            <w:r w:rsidRPr="001D4BF1">
              <w:rPr>
                <w:rStyle w:val="Zkladntext8bodov"/>
                <w:color w:val="000000"/>
                <w:lang w:val="sk-SK"/>
              </w:rPr>
              <w:t>6.</w:t>
            </w:r>
          </w:p>
        </w:tc>
        <w:tc>
          <w:tcPr>
            <w:tcW w:w="2836" w:type="dxa"/>
            <w:tcBorders>
              <w:top w:val="single" w:sz="4" w:space="0" w:color="auto"/>
              <w:left w:val="single" w:sz="4" w:space="0" w:color="auto"/>
              <w:bottom w:val="nil"/>
              <w:right w:val="nil"/>
            </w:tcBorders>
            <w:shd w:val="clear" w:color="auto" w:fill="FFFFFF"/>
          </w:tcPr>
          <w:p w14:paraId="1464633D" w14:textId="77777777" w:rsidR="00A540A1" w:rsidRDefault="00A540A1" w:rsidP="005E09D3">
            <w:pPr>
              <w:rPr>
                <w:sz w:val="10"/>
                <w:szCs w:val="10"/>
              </w:rPr>
            </w:pPr>
          </w:p>
        </w:tc>
        <w:tc>
          <w:tcPr>
            <w:tcW w:w="2268" w:type="dxa"/>
            <w:tcBorders>
              <w:top w:val="single" w:sz="4" w:space="0" w:color="auto"/>
              <w:left w:val="single" w:sz="4" w:space="0" w:color="auto"/>
              <w:bottom w:val="nil"/>
              <w:right w:val="nil"/>
            </w:tcBorders>
            <w:shd w:val="clear" w:color="auto" w:fill="FFFFFF"/>
          </w:tcPr>
          <w:p w14:paraId="6A3FD7ED" w14:textId="77777777" w:rsidR="00A540A1" w:rsidRDefault="00A540A1" w:rsidP="005E09D3">
            <w:pPr>
              <w:rPr>
                <w:sz w:val="10"/>
                <w:szCs w:val="10"/>
              </w:rPr>
            </w:pPr>
          </w:p>
        </w:tc>
        <w:tc>
          <w:tcPr>
            <w:tcW w:w="2551" w:type="dxa"/>
            <w:tcBorders>
              <w:top w:val="single" w:sz="4" w:space="0" w:color="auto"/>
              <w:left w:val="single" w:sz="4" w:space="0" w:color="auto"/>
              <w:bottom w:val="nil"/>
              <w:right w:val="nil"/>
            </w:tcBorders>
            <w:shd w:val="clear" w:color="auto" w:fill="FFFFFF"/>
          </w:tcPr>
          <w:p w14:paraId="2E4B84DA" w14:textId="77777777" w:rsidR="00A540A1" w:rsidRDefault="00A540A1" w:rsidP="005E09D3">
            <w:pPr>
              <w:rPr>
                <w:sz w:val="10"/>
                <w:szCs w:val="10"/>
              </w:rPr>
            </w:pPr>
          </w:p>
        </w:tc>
        <w:tc>
          <w:tcPr>
            <w:tcW w:w="1134" w:type="dxa"/>
            <w:tcBorders>
              <w:top w:val="single" w:sz="4" w:space="0" w:color="auto"/>
              <w:left w:val="single" w:sz="4" w:space="0" w:color="auto"/>
              <w:bottom w:val="nil"/>
              <w:right w:val="nil"/>
            </w:tcBorders>
            <w:shd w:val="clear" w:color="auto" w:fill="FFFFFF"/>
          </w:tcPr>
          <w:p w14:paraId="22346C4C" w14:textId="77777777" w:rsidR="00A540A1" w:rsidRDefault="00A540A1" w:rsidP="005E09D3">
            <w:pPr>
              <w:rPr>
                <w:sz w:val="10"/>
                <w:szCs w:val="10"/>
              </w:rPr>
            </w:pPr>
          </w:p>
        </w:tc>
        <w:tc>
          <w:tcPr>
            <w:tcW w:w="1134" w:type="dxa"/>
            <w:tcBorders>
              <w:top w:val="single" w:sz="4" w:space="0" w:color="auto"/>
              <w:left w:val="single" w:sz="4" w:space="0" w:color="auto"/>
              <w:bottom w:val="nil"/>
              <w:right w:val="single" w:sz="4" w:space="0" w:color="auto"/>
            </w:tcBorders>
            <w:shd w:val="clear" w:color="auto" w:fill="FFFFFF"/>
          </w:tcPr>
          <w:p w14:paraId="502B75ED" w14:textId="77777777" w:rsidR="00A540A1" w:rsidRDefault="00A540A1" w:rsidP="005E09D3">
            <w:pPr>
              <w:rPr>
                <w:sz w:val="10"/>
                <w:szCs w:val="10"/>
              </w:rPr>
            </w:pPr>
          </w:p>
        </w:tc>
      </w:tr>
      <w:tr w:rsidR="00A540A1" w14:paraId="3B6BB47E" w14:textId="77777777" w:rsidTr="005F6AB3">
        <w:trPr>
          <w:trHeight w:hRule="exact" w:val="466"/>
        </w:trPr>
        <w:tc>
          <w:tcPr>
            <w:tcW w:w="425" w:type="dxa"/>
            <w:tcBorders>
              <w:top w:val="single" w:sz="4" w:space="0" w:color="auto"/>
              <w:left w:val="single" w:sz="4" w:space="0" w:color="auto"/>
              <w:bottom w:val="nil"/>
              <w:right w:val="nil"/>
            </w:tcBorders>
            <w:shd w:val="clear" w:color="auto" w:fill="FFFFFF"/>
            <w:vAlign w:val="center"/>
          </w:tcPr>
          <w:p w14:paraId="7D805E4D" w14:textId="77777777" w:rsidR="00A540A1" w:rsidRPr="001D4BF1" w:rsidRDefault="00A540A1" w:rsidP="005E09D3">
            <w:pPr>
              <w:pStyle w:val="Zkladntext"/>
              <w:spacing w:line="160" w:lineRule="exact"/>
              <w:ind w:left="160"/>
              <w:jc w:val="center"/>
              <w:rPr>
                <w:sz w:val="16"/>
                <w:szCs w:val="16"/>
                <w:lang w:val="sk-SK"/>
              </w:rPr>
            </w:pPr>
            <w:r w:rsidRPr="001D4BF1">
              <w:rPr>
                <w:rStyle w:val="Zkladntext8bodov"/>
                <w:color w:val="000000"/>
                <w:lang w:val="sk-SK"/>
              </w:rPr>
              <w:t>7.</w:t>
            </w:r>
          </w:p>
        </w:tc>
        <w:tc>
          <w:tcPr>
            <w:tcW w:w="2836" w:type="dxa"/>
            <w:tcBorders>
              <w:top w:val="single" w:sz="4" w:space="0" w:color="auto"/>
              <w:left w:val="single" w:sz="4" w:space="0" w:color="auto"/>
              <w:bottom w:val="nil"/>
              <w:right w:val="nil"/>
            </w:tcBorders>
            <w:shd w:val="clear" w:color="auto" w:fill="FFFFFF"/>
          </w:tcPr>
          <w:p w14:paraId="40AEB951" w14:textId="77777777" w:rsidR="00A540A1" w:rsidRDefault="00A540A1" w:rsidP="005E09D3">
            <w:pPr>
              <w:rPr>
                <w:sz w:val="10"/>
                <w:szCs w:val="10"/>
              </w:rPr>
            </w:pPr>
          </w:p>
        </w:tc>
        <w:tc>
          <w:tcPr>
            <w:tcW w:w="2268" w:type="dxa"/>
            <w:tcBorders>
              <w:top w:val="single" w:sz="4" w:space="0" w:color="auto"/>
              <w:left w:val="single" w:sz="4" w:space="0" w:color="auto"/>
              <w:bottom w:val="nil"/>
              <w:right w:val="nil"/>
            </w:tcBorders>
            <w:shd w:val="clear" w:color="auto" w:fill="FFFFFF"/>
          </w:tcPr>
          <w:p w14:paraId="0A083052" w14:textId="77777777" w:rsidR="00A540A1" w:rsidRDefault="00A540A1" w:rsidP="005E09D3">
            <w:pPr>
              <w:rPr>
                <w:sz w:val="10"/>
                <w:szCs w:val="10"/>
              </w:rPr>
            </w:pPr>
          </w:p>
        </w:tc>
        <w:tc>
          <w:tcPr>
            <w:tcW w:w="2551" w:type="dxa"/>
            <w:tcBorders>
              <w:top w:val="single" w:sz="4" w:space="0" w:color="auto"/>
              <w:left w:val="single" w:sz="4" w:space="0" w:color="auto"/>
              <w:bottom w:val="nil"/>
              <w:right w:val="nil"/>
            </w:tcBorders>
            <w:shd w:val="clear" w:color="auto" w:fill="FFFFFF"/>
          </w:tcPr>
          <w:p w14:paraId="77326FBC" w14:textId="77777777" w:rsidR="00A540A1" w:rsidRDefault="00A540A1" w:rsidP="005E09D3">
            <w:pPr>
              <w:rPr>
                <w:sz w:val="10"/>
                <w:szCs w:val="10"/>
              </w:rPr>
            </w:pPr>
          </w:p>
        </w:tc>
        <w:tc>
          <w:tcPr>
            <w:tcW w:w="1134" w:type="dxa"/>
            <w:tcBorders>
              <w:top w:val="single" w:sz="4" w:space="0" w:color="auto"/>
              <w:left w:val="single" w:sz="4" w:space="0" w:color="auto"/>
              <w:bottom w:val="nil"/>
              <w:right w:val="nil"/>
            </w:tcBorders>
            <w:shd w:val="clear" w:color="auto" w:fill="FFFFFF"/>
          </w:tcPr>
          <w:p w14:paraId="64F5771B" w14:textId="77777777" w:rsidR="00A540A1" w:rsidRDefault="00A540A1" w:rsidP="005E09D3">
            <w:pPr>
              <w:rPr>
                <w:sz w:val="10"/>
                <w:szCs w:val="10"/>
              </w:rPr>
            </w:pPr>
          </w:p>
        </w:tc>
        <w:tc>
          <w:tcPr>
            <w:tcW w:w="1134" w:type="dxa"/>
            <w:tcBorders>
              <w:top w:val="single" w:sz="4" w:space="0" w:color="auto"/>
              <w:left w:val="single" w:sz="4" w:space="0" w:color="auto"/>
              <w:bottom w:val="nil"/>
              <w:right w:val="single" w:sz="4" w:space="0" w:color="auto"/>
            </w:tcBorders>
            <w:shd w:val="clear" w:color="auto" w:fill="FFFFFF"/>
          </w:tcPr>
          <w:p w14:paraId="37E731BB" w14:textId="77777777" w:rsidR="00A540A1" w:rsidRDefault="00A540A1" w:rsidP="005E09D3">
            <w:pPr>
              <w:rPr>
                <w:sz w:val="10"/>
                <w:szCs w:val="10"/>
              </w:rPr>
            </w:pPr>
          </w:p>
        </w:tc>
      </w:tr>
      <w:tr w:rsidR="00A540A1" w14:paraId="406506BA" w14:textId="77777777" w:rsidTr="005F6AB3">
        <w:trPr>
          <w:trHeight w:hRule="exact" w:val="466"/>
        </w:trPr>
        <w:tc>
          <w:tcPr>
            <w:tcW w:w="425" w:type="dxa"/>
            <w:tcBorders>
              <w:top w:val="single" w:sz="4" w:space="0" w:color="auto"/>
              <w:left w:val="single" w:sz="4" w:space="0" w:color="auto"/>
              <w:bottom w:val="nil"/>
              <w:right w:val="nil"/>
            </w:tcBorders>
            <w:shd w:val="clear" w:color="auto" w:fill="FFFFFF"/>
            <w:vAlign w:val="center"/>
          </w:tcPr>
          <w:p w14:paraId="2DF80C48" w14:textId="77777777" w:rsidR="00A540A1" w:rsidRPr="001D4BF1" w:rsidRDefault="00A540A1" w:rsidP="005E09D3">
            <w:pPr>
              <w:pStyle w:val="Zkladntext"/>
              <w:spacing w:line="160" w:lineRule="exact"/>
              <w:ind w:left="160"/>
              <w:jc w:val="center"/>
              <w:rPr>
                <w:sz w:val="16"/>
                <w:szCs w:val="16"/>
                <w:lang w:val="sk-SK"/>
              </w:rPr>
            </w:pPr>
            <w:r w:rsidRPr="001D4BF1">
              <w:rPr>
                <w:rStyle w:val="Zkladntext8bodov"/>
                <w:color w:val="000000"/>
                <w:lang w:val="sk-SK"/>
              </w:rPr>
              <w:t>8.</w:t>
            </w:r>
          </w:p>
        </w:tc>
        <w:tc>
          <w:tcPr>
            <w:tcW w:w="2836" w:type="dxa"/>
            <w:tcBorders>
              <w:top w:val="single" w:sz="4" w:space="0" w:color="auto"/>
              <w:left w:val="single" w:sz="4" w:space="0" w:color="auto"/>
              <w:bottom w:val="nil"/>
              <w:right w:val="nil"/>
            </w:tcBorders>
            <w:shd w:val="clear" w:color="auto" w:fill="FFFFFF"/>
          </w:tcPr>
          <w:p w14:paraId="1FFBFD13" w14:textId="77777777" w:rsidR="00A540A1" w:rsidRDefault="00A540A1" w:rsidP="005E09D3">
            <w:pPr>
              <w:rPr>
                <w:sz w:val="10"/>
                <w:szCs w:val="10"/>
              </w:rPr>
            </w:pPr>
          </w:p>
        </w:tc>
        <w:tc>
          <w:tcPr>
            <w:tcW w:w="2268" w:type="dxa"/>
            <w:tcBorders>
              <w:top w:val="single" w:sz="4" w:space="0" w:color="auto"/>
              <w:left w:val="single" w:sz="4" w:space="0" w:color="auto"/>
              <w:bottom w:val="nil"/>
              <w:right w:val="nil"/>
            </w:tcBorders>
            <w:shd w:val="clear" w:color="auto" w:fill="FFFFFF"/>
          </w:tcPr>
          <w:p w14:paraId="2128905B" w14:textId="77777777" w:rsidR="00A540A1" w:rsidRDefault="00A540A1" w:rsidP="005E09D3">
            <w:pPr>
              <w:rPr>
                <w:sz w:val="10"/>
                <w:szCs w:val="10"/>
              </w:rPr>
            </w:pPr>
          </w:p>
        </w:tc>
        <w:tc>
          <w:tcPr>
            <w:tcW w:w="2551" w:type="dxa"/>
            <w:tcBorders>
              <w:top w:val="single" w:sz="4" w:space="0" w:color="auto"/>
              <w:left w:val="single" w:sz="4" w:space="0" w:color="auto"/>
              <w:bottom w:val="nil"/>
              <w:right w:val="nil"/>
            </w:tcBorders>
            <w:shd w:val="clear" w:color="auto" w:fill="FFFFFF"/>
          </w:tcPr>
          <w:p w14:paraId="2C36AD5B" w14:textId="77777777" w:rsidR="00A540A1" w:rsidRDefault="00A540A1" w:rsidP="005E09D3">
            <w:pPr>
              <w:rPr>
                <w:sz w:val="10"/>
                <w:szCs w:val="10"/>
              </w:rPr>
            </w:pPr>
          </w:p>
        </w:tc>
        <w:tc>
          <w:tcPr>
            <w:tcW w:w="1134" w:type="dxa"/>
            <w:tcBorders>
              <w:top w:val="single" w:sz="4" w:space="0" w:color="auto"/>
              <w:left w:val="single" w:sz="4" w:space="0" w:color="auto"/>
              <w:bottom w:val="nil"/>
              <w:right w:val="nil"/>
            </w:tcBorders>
            <w:shd w:val="clear" w:color="auto" w:fill="FFFFFF"/>
          </w:tcPr>
          <w:p w14:paraId="48A53BAC" w14:textId="77777777" w:rsidR="00A540A1" w:rsidRDefault="00A540A1" w:rsidP="005E09D3">
            <w:pPr>
              <w:rPr>
                <w:sz w:val="10"/>
                <w:szCs w:val="10"/>
              </w:rPr>
            </w:pPr>
          </w:p>
        </w:tc>
        <w:tc>
          <w:tcPr>
            <w:tcW w:w="1134" w:type="dxa"/>
            <w:tcBorders>
              <w:top w:val="single" w:sz="4" w:space="0" w:color="auto"/>
              <w:left w:val="single" w:sz="4" w:space="0" w:color="auto"/>
              <w:bottom w:val="nil"/>
              <w:right w:val="single" w:sz="4" w:space="0" w:color="auto"/>
            </w:tcBorders>
            <w:shd w:val="clear" w:color="auto" w:fill="FFFFFF"/>
          </w:tcPr>
          <w:p w14:paraId="05EF177F" w14:textId="77777777" w:rsidR="00A540A1" w:rsidRDefault="00A540A1" w:rsidP="005E09D3">
            <w:pPr>
              <w:rPr>
                <w:sz w:val="10"/>
                <w:szCs w:val="10"/>
              </w:rPr>
            </w:pPr>
          </w:p>
        </w:tc>
      </w:tr>
      <w:tr w:rsidR="00A540A1" w14:paraId="255B1F1C" w14:textId="77777777" w:rsidTr="005F6AB3">
        <w:trPr>
          <w:trHeight w:hRule="exact" w:val="466"/>
        </w:trPr>
        <w:tc>
          <w:tcPr>
            <w:tcW w:w="425" w:type="dxa"/>
            <w:tcBorders>
              <w:top w:val="single" w:sz="4" w:space="0" w:color="auto"/>
              <w:left w:val="single" w:sz="4" w:space="0" w:color="auto"/>
              <w:bottom w:val="nil"/>
              <w:right w:val="nil"/>
            </w:tcBorders>
            <w:shd w:val="clear" w:color="auto" w:fill="FFFFFF"/>
            <w:vAlign w:val="center"/>
          </w:tcPr>
          <w:p w14:paraId="7EBFF21F" w14:textId="77777777" w:rsidR="00A540A1" w:rsidRPr="001D4BF1" w:rsidRDefault="00A540A1" w:rsidP="005E09D3">
            <w:pPr>
              <w:pStyle w:val="Zkladntext"/>
              <w:spacing w:line="160" w:lineRule="exact"/>
              <w:ind w:left="160"/>
              <w:jc w:val="center"/>
              <w:rPr>
                <w:sz w:val="16"/>
                <w:szCs w:val="16"/>
                <w:lang w:val="sk-SK"/>
              </w:rPr>
            </w:pPr>
            <w:r w:rsidRPr="001D4BF1">
              <w:rPr>
                <w:rStyle w:val="Zkladntext8bodov"/>
                <w:color w:val="000000"/>
                <w:lang w:val="sk-SK"/>
              </w:rPr>
              <w:t>9.</w:t>
            </w:r>
          </w:p>
        </w:tc>
        <w:tc>
          <w:tcPr>
            <w:tcW w:w="2836" w:type="dxa"/>
            <w:tcBorders>
              <w:top w:val="single" w:sz="4" w:space="0" w:color="auto"/>
              <w:left w:val="single" w:sz="4" w:space="0" w:color="auto"/>
              <w:bottom w:val="nil"/>
              <w:right w:val="nil"/>
            </w:tcBorders>
            <w:shd w:val="clear" w:color="auto" w:fill="FFFFFF"/>
          </w:tcPr>
          <w:p w14:paraId="24B88653" w14:textId="77777777" w:rsidR="00A540A1" w:rsidRDefault="00A540A1" w:rsidP="005E09D3">
            <w:pPr>
              <w:rPr>
                <w:sz w:val="10"/>
                <w:szCs w:val="10"/>
              </w:rPr>
            </w:pPr>
          </w:p>
        </w:tc>
        <w:tc>
          <w:tcPr>
            <w:tcW w:w="2268" w:type="dxa"/>
            <w:tcBorders>
              <w:top w:val="single" w:sz="4" w:space="0" w:color="auto"/>
              <w:left w:val="single" w:sz="4" w:space="0" w:color="auto"/>
              <w:bottom w:val="nil"/>
              <w:right w:val="nil"/>
            </w:tcBorders>
            <w:shd w:val="clear" w:color="auto" w:fill="FFFFFF"/>
          </w:tcPr>
          <w:p w14:paraId="5605E9C1" w14:textId="77777777" w:rsidR="00A540A1" w:rsidRDefault="00A540A1" w:rsidP="005E09D3">
            <w:pPr>
              <w:rPr>
                <w:sz w:val="10"/>
                <w:szCs w:val="10"/>
              </w:rPr>
            </w:pPr>
          </w:p>
        </w:tc>
        <w:tc>
          <w:tcPr>
            <w:tcW w:w="2551" w:type="dxa"/>
            <w:tcBorders>
              <w:top w:val="single" w:sz="4" w:space="0" w:color="auto"/>
              <w:left w:val="single" w:sz="4" w:space="0" w:color="auto"/>
              <w:bottom w:val="nil"/>
              <w:right w:val="nil"/>
            </w:tcBorders>
            <w:shd w:val="clear" w:color="auto" w:fill="FFFFFF"/>
          </w:tcPr>
          <w:p w14:paraId="3BE57585" w14:textId="77777777" w:rsidR="00A540A1" w:rsidRDefault="00A540A1" w:rsidP="005E09D3">
            <w:pPr>
              <w:rPr>
                <w:sz w:val="10"/>
                <w:szCs w:val="10"/>
              </w:rPr>
            </w:pPr>
          </w:p>
        </w:tc>
        <w:tc>
          <w:tcPr>
            <w:tcW w:w="1134" w:type="dxa"/>
            <w:tcBorders>
              <w:top w:val="single" w:sz="4" w:space="0" w:color="auto"/>
              <w:left w:val="single" w:sz="4" w:space="0" w:color="auto"/>
              <w:bottom w:val="nil"/>
              <w:right w:val="nil"/>
            </w:tcBorders>
            <w:shd w:val="clear" w:color="auto" w:fill="FFFFFF"/>
          </w:tcPr>
          <w:p w14:paraId="6CDA3213" w14:textId="77777777" w:rsidR="00A540A1" w:rsidRDefault="00A540A1" w:rsidP="005E09D3">
            <w:pPr>
              <w:rPr>
                <w:sz w:val="10"/>
                <w:szCs w:val="10"/>
              </w:rPr>
            </w:pPr>
          </w:p>
        </w:tc>
        <w:tc>
          <w:tcPr>
            <w:tcW w:w="1134" w:type="dxa"/>
            <w:tcBorders>
              <w:top w:val="single" w:sz="4" w:space="0" w:color="auto"/>
              <w:left w:val="single" w:sz="4" w:space="0" w:color="auto"/>
              <w:bottom w:val="nil"/>
              <w:right w:val="single" w:sz="4" w:space="0" w:color="auto"/>
            </w:tcBorders>
            <w:shd w:val="clear" w:color="auto" w:fill="FFFFFF"/>
          </w:tcPr>
          <w:p w14:paraId="09BFFD0A" w14:textId="77777777" w:rsidR="00A540A1" w:rsidRDefault="00A540A1" w:rsidP="005E09D3">
            <w:pPr>
              <w:rPr>
                <w:sz w:val="10"/>
                <w:szCs w:val="10"/>
              </w:rPr>
            </w:pPr>
          </w:p>
        </w:tc>
      </w:tr>
      <w:tr w:rsidR="00A540A1" w14:paraId="4C893BA1" w14:textId="77777777" w:rsidTr="005F6AB3">
        <w:trPr>
          <w:trHeight w:hRule="exact" w:val="490"/>
        </w:trPr>
        <w:tc>
          <w:tcPr>
            <w:tcW w:w="425" w:type="dxa"/>
            <w:tcBorders>
              <w:top w:val="single" w:sz="4" w:space="0" w:color="auto"/>
              <w:left w:val="single" w:sz="4" w:space="0" w:color="auto"/>
              <w:bottom w:val="single" w:sz="4" w:space="0" w:color="auto"/>
              <w:right w:val="nil"/>
            </w:tcBorders>
            <w:shd w:val="clear" w:color="auto" w:fill="FFFFFF"/>
            <w:vAlign w:val="center"/>
          </w:tcPr>
          <w:p w14:paraId="33C52AAC" w14:textId="77777777" w:rsidR="00A540A1" w:rsidRPr="001D4BF1" w:rsidRDefault="00A540A1" w:rsidP="005E09D3">
            <w:pPr>
              <w:pStyle w:val="Zkladntext"/>
              <w:spacing w:line="160" w:lineRule="exact"/>
              <w:ind w:left="160"/>
              <w:jc w:val="center"/>
              <w:rPr>
                <w:sz w:val="16"/>
                <w:szCs w:val="16"/>
                <w:lang w:val="sk-SK"/>
              </w:rPr>
            </w:pPr>
            <w:r w:rsidRPr="001D4BF1">
              <w:rPr>
                <w:rStyle w:val="Zkladntext8bodov"/>
                <w:color w:val="000000"/>
                <w:lang w:val="sk-SK"/>
              </w:rPr>
              <w:t>10.</w:t>
            </w:r>
          </w:p>
        </w:tc>
        <w:tc>
          <w:tcPr>
            <w:tcW w:w="2836" w:type="dxa"/>
            <w:tcBorders>
              <w:top w:val="single" w:sz="4" w:space="0" w:color="auto"/>
              <w:left w:val="single" w:sz="4" w:space="0" w:color="auto"/>
              <w:bottom w:val="single" w:sz="4" w:space="0" w:color="auto"/>
              <w:right w:val="nil"/>
            </w:tcBorders>
            <w:shd w:val="clear" w:color="auto" w:fill="FFFFFF"/>
          </w:tcPr>
          <w:p w14:paraId="2E02D67C" w14:textId="77777777" w:rsidR="00A540A1" w:rsidRDefault="00A540A1" w:rsidP="005E09D3">
            <w:pPr>
              <w:rPr>
                <w:sz w:val="10"/>
                <w:szCs w:val="10"/>
              </w:rPr>
            </w:pPr>
          </w:p>
        </w:tc>
        <w:tc>
          <w:tcPr>
            <w:tcW w:w="2268" w:type="dxa"/>
            <w:tcBorders>
              <w:top w:val="single" w:sz="4" w:space="0" w:color="auto"/>
              <w:left w:val="single" w:sz="4" w:space="0" w:color="auto"/>
              <w:bottom w:val="single" w:sz="4" w:space="0" w:color="auto"/>
              <w:right w:val="nil"/>
            </w:tcBorders>
            <w:shd w:val="clear" w:color="auto" w:fill="FFFFFF"/>
          </w:tcPr>
          <w:p w14:paraId="3DEB3042" w14:textId="77777777" w:rsidR="00A540A1" w:rsidRDefault="00A540A1" w:rsidP="005E09D3">
            <w:pPr>
              <w:rPr>
                <w:sz w:val="10"/>
                <w:szCs w:val="10"/>
              </w:rPr>
            </w:pPr>
          </w:p>
        </w:tc>
        <w:tc>
          <w:tcPr>
            <w:tcW w:w="2551" w:type="dxa"/>
            <w:tcBorders>
              <w:top w:val="single" w:sz="4" w:space="0" w:color="auto"/>
              <w:left w:val="single" w:sz="4" w:space="0" w:color="auto"/>
              <w:bottom w:val="single" w:sz="4" w:space="0" w:color="auto"/>
              <w:right w:val="nil"/>
            </w:tcBorders>
            <w:shd w:val="clear" w:color="auto" w:fill="FFFFFF"/>
          </w:tcPr>
          <w:p w14:paraId="02A72C52" w14:textId="77777777" w:rsidR="00A540A1" w:rsidRDefault="00A540A1" w:rsidP="005E09D3">
            <w:pPr>
              <w:rPr>
                <w:sz w:val="10"/>
                <w:szCs w:val="10"/>
              </w:rPr>
            </w:pPr>
          </w:p>
        </w:tc>
        <w:tc>
          <w:tcPr>
            <w:tcW w:w="1134" w:type="dxa"/>
            <w:tcBorders>
              <w:top w:val="single" w:sz="4" w:space="0" w:color="auto"/>
              <w:left w:val="single" w:sz="4" w:space="0" w:color="auto"/>
              <w:bottom w:val="single" w:sz="4" w:space="0" w:color="auto"/>
              <w:right w:val="nil"/>
            </w:tcBorders>
            <w:shd w:val="clear" w:color="auto" w:fill="FFFFFF"/>
          </w:tcPr>
          <w:p w14:paraId="625BFF2F" w14:textId="77777777" w:rsidR="00A540A1" w:rsidRDefault="00A540A1" w:rsidP="005E09D3">
            <w:pPr>
              <w:rPr>
                <w:sz w:val="10"/>
                <w:szCs w:val="1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14:paraId="7E598D28" w14:textId="77777777" w:rsidR="00A540A1" w:rsidRDefault="00A540A1" w:rsidP="005E09D3">
            <w:pPr>
              <w:rPr>
                <w:sz w:val="10"/>
                <w:szCs w:val="10"/>
              </w:rPr>
            </w:pPr>
          </w:p>
        </w:tc>
      </w:tr>
    </w:tbl>
    <w:p w14:paraId="47C17252" w14:textId="77777777" w:rsidR="00A540A1" w:rsidRDefault="00A540A1" w:rsidP="00A540A1">
      <w:pPr>
        <w:pStyle w:val="Zarkazkladnhotextu"/>
        <w:spacing w:before="60" w:after="60"/>
        <w:ind w:left="539" w:hanging="539"/>
        <w:rPr>
          <w:rFonts w:ascii="Arial" w:hAnsi="Arial" w:cs="Arial"/>
          <w:bCs/>
          <w:iCs/>
          <w:sz w:val="22"/>
          <w:szCs w:val="22"/>
        </w:rPr>
      </w:pPr>
    </w:p>
    <w:p w14:paraId="1FBD79D9" w14:textId="77777777" w:rsidR="008C5246" w:rsidRDefault="008C5246" w:rsidP="007A20E5">
      <w:pPr>
        <w:overflowPunct/>
        <w:textAlignment w:val="auto"/>
        <w:rPr>
          <w:rFonts w:ascii="Arial" w:eastAsiaTheme="minorHAnsi" w:hAnsi="Arial" w:cs="Arial"/>
          <w:sz w:val="22"/>
          <w:szCs w:val="22"/>
          <w:lang w:eastAsia="en-US"/>
        </w:rPr>
      </w:pPr>
    </w:p>
    <w:p w14:paraId="2EE5547A" w14:textId="77777777" w:rsidR="005F6AB3" w:rsidRDefault="005F6AB3" w:rsidP="005F6AB3">
      <w:pPr>
        <w:pStyle w:val="Zarkazkladnhotextu"/>
        <w:spacing w:before="60" w:after="60"/>
        <w:ind w:left="539" w:hanging="539"/>
        <w:jc w:val="both"/>
        <w:rPr>
          <w:rFonts w:ascii="Arial" w:hAnsi="Arial" w:cs="Arial"/>
          <w:bCs/>
          <w:iCs/>
          <w:sz w:val="22"/>
          <w:szCs w:val="22"/>
        </w:rPr>
      </w:pPr>
    </w:p>
    <w:p w14:paraId="2EE68977" w14:textId="77777777" w:rsidR="005F6AB3" w:rsidRDefault="005F6AB3" w:rsidP="005F6AB3">
      <w:pPr>
        <w:pStyle w:val="Zarkazkladnhotextu"/>
        <w:spacing w:before="60" w:after="60"/>
        <w:ind w:left="539" w:hanging="539"/>
        <w:jc w:val="center"/>
        <w:rPr>
          <w:rFonts w:ascii="Arial" w:hAnsi="Arial" w:cs="Arial"/>
          <w:bCs/>
          <w:iCs/>
          <w:sz w:val="22"/>
          <w:szCs w:val="22"/>
        </w:rPr>
      </w:pPr>
    </w:p>
    <w:p w14:paraId="3BD7DBF1" w14:textId="77777777" w:rsidR="005F6AB3" w:rsidRDefault="005F6AB3" w:rsidP="005F6AB3">
      <w:pPr>
        <w:pStyle w:val="Zarkazkladnhotextu"/>
        <w:spacing w:before="60" w:after="60"/>
        <w:ind w:left="539" w:hanging="539"/>
        <w:jc w:val="center"/>
        <w:rPr>
          <w:rFonts w:ascii="Arial" w:hAnsi="Arial" w:cs="Arial"/>
          <w:bCs/>
          <w:iCs/>
          <w:sz w:val="22"/>
          <w:szCs w:val="22"/>
        </w:rPr>
      </w:pPr>
    </w:p>
    <w:p w14:paraId="631D84BD" w14:textId="3FD77989" w:rsidR="005F6AB3" w:rsidRDefault="005F6AB3" w:rsidP="005F6AB3">
      <w:pPr>
        <w:ind w:left="4254" w:firstLine="709"/>
        <w:jc w:val="center"/>
      </w:pPr>
      <w:r>
        <w:t xml:space="preserve">    </w:t>
      </w:r>
      <w:r>
        <w:t>.................................................................</w:t>
      </w:r>
      <w:r>
        <w:t>.....................</w:t>
      </w:r>
    </w:p>
    <w:p w14:paraId="7E7A3ED7" w14:textId="485E4BD2" w:rsidR="005F6AB3" w:rsidRPr="0036582F" w:rsidRDefault="005F6AB3" w:rsidP="005F6AB3">
      <w:pPr>
        <w:jc w:val="center"/>
        <w:rPr>
          <w:rFonts w:ascii="Arial" w:hAnsi="Arial" w:cs="Arial"/>
          <w:sz w:val="16"/>
          <w:szCs w:val="16"/>
        </w:rPr>
      </w:pPr>
      <w:r>
        <w:rPr>
          <w:rFonts w:ascii="Arial" w:hAnsi="Arial" w:cs="Arial"/>
          <w:sz w:val="16"/>
          <w:szCs w:val="16"/>
        </w:rPr>
        <w:t xml:space="preserve">                                                                                                                </w:t>
      </w:r>
      <w:bookmarkStart w:id="1" w:name="_GoBack"/>
      <w:bookmarkEnd w:id="1"/>
      <w:r w:rsidRPr="0036582F">
        <w:rPr>
          <w:rFonts w:ascii="Arial" w:hAnsi="Arial" w:cs="Arial"/>
          <w:sz w:val="16"/>
          <w:szCs w:val="16"/>
        </w:rPr>
        <w:t>Pečiatka a podpis štatutárneho zástupcu uchádzača</w:t>
      </w:r>
    </w:p>
    <w:p w14:paraId="42F8406A" w14:textId="77777777" w:rsidR="008C5246" w:rsidRDefault="008C5246" w:rsidP="007A20E5">
      <w:pPr>
        <w:overflowPunct/>
        <w:textAlignment w:val="auto"/>
        <w:rPr>
          <w:rFonts w:ascii="Arial" w:eastAsiaTheme="minorHAnsi" w:hAnsi="Arial" w:cs="Arial"/>
          <w:sz w:val="22"/>
          <w:szCs w:val="22"/>
          <w:lang w:eastAsia="en-US"/>
        </w:rPr>
      </w:pPr>
    </w:p>
    <w:p w14:paraId="00C495D0" w14:textId="77777777" w:rsidR="00FC1A6C" w:rsidRDefault="00FC1A6C" w:rsidP="008C5246">
      <w:pPr>
        <w:jc w:val="both"/>
        <w:rPr>
          <w:rFonts w:ascii="Arial" w:eastAsiaTheme="minorHAnsi" w:hAnsi="Arial" w:cs="Arial"/>
          <w:b/>
          <w:bCs/>
          <w:lang w:eastAsia="en-US"/>
        </w:rPr>
      </w:pPr>
    </w:p>
    <w:p w14:paraId="634B7DAB" w14:textId="77777777" w:rsidR="00A540A1" w:rsidRDefault="00A540A1" w:rsidP="008C5246">
      <w:pPr>
        <w:jc w:val="both"/>
        <w:rPr>
          <w:rFonts w:ascii="Arial" w:eastAsiaTheme="minorHAnsi" w:hAnsi="Arial" w:cs="Arial"/>
          <w:b/>
          <w:bCs/>
          <w:lang w:eastAsia="en-US"/>
        </w:rPr>
      </w:pPr>
    </w:p>
    <w:p w14:paraId="6220E6B4" w14:textId="77777777" w:rsidR="00A540A1" w:rsidRDefault="00A540A1" w:rsidP="008C5246">
      <w:pPr>
        <w:jc w:val="both"/>
        <w:rPr>
          <w:rFonts w:ascii="Arial" w:eastAsiaTheme="minorHAnsi" w:hAnsi="Arial" w:cs="Arial"/>
          <w:b/>
          <w:bCs/>
          <w:lang w:eastAsia="en-US"/>
        </w:rPr>
      </w:pPr>
    </w:p>
    <w:p w14:paraId="233F8293" w14:textId="77777777" w:rsidR="00A540A1" w:rsidRDefault="00A540A1" w:rsidP="008C5246">
      <w:pPr>
        <w:jc w:val="both"/>
        <w:rPr>
          <w:rFonts w:ascii="Arial" w:eastAsiaTheme="minorHAnsi" w:hAnsi="Arial" w:cs="Arial"/>
          <w:b/>
          <w:bCs/>
          <w:lang w:eastAsia="en-US"/>
        </w:rPr>
      </w:pPr>
    </w:p>
    <w:p w14:paraId="56810C8E" w14:textId="77777777" w:rsidR="00A540A1" w:rsidRDefault="00A540A1" w:rsidP="008C5246">
      <w:pPr>
        <w:jc w:val="both"/>
        <w:rPr>
          <w:rFonts w:ascii="Arial" w:eastAsiaTheme="minorHAnsi" w:hAnsi="Arial" w:cs="Arial"/>
          <w:b/>
          <w:bCs/>
          <w:lang w:eastAsia="en-US"/>
        </w:rPr>
      </w:pPr>
    </w:p>
    <w:p w14:paraId="2FCB848B" w14:textId="77777777" w:rsidR="00A540A1" w:rsidRDefault="00A540A1" w:rsidP="008C5246">
      <w:pPr>
        <w:jc w:val="both"/>
        <w:rPr>
          <w:rFonts w:ascii="Arial" w:eastAsiaTheme="minorHAnsi" w:hAnsi="Arial" w:cs="Arial"/>
          <w:b/>
          <w:bCs/>
          <w:lang w:eastAsia="en-US"/>
        </w:rPr>
      </w:pPr>
    </w:p>
    <w:p w14:paraId="2DA8A3FC" w14:textId="77777777" w:rsidR="00A540A1" w:rsidRDefault="00A540A1" w:rsidP="008C5246">
      <w:pPr>
        <w:jc w:val="both"/>
        <w:rPr>
          <w:rFonts w:ascii="Arial" w:eastAsiaTheme="minorHAnsi" w:hAnsi="Arial" w:cs="Arial"/>
          <w:b/>
          <w:bCs/>
          <w:lang w:eastAsia="en-US"/>
        </w:rPr>
      </w:pPr>
    </w:p>
    <w:p w14:paraId="39A7CC12" w14:textId="77777777" w:rsidR="00A540A1" w:rsidRDefault="00A540A1" w:rsidP="008C5246">
      <w:pPr>
        <w:jc w:val="both"/>
        <w:rPr>
          <w:rFonts w:ascii="Arial" w:eastAsiaTheme="minorHAnsi" w:hAnsi="Arial" w:cs="Arial"/>
          <w:b/>
          <w:bCs/>
          <w:lang w:eastAsia="en-US"/>
        </w:rPr>
      </w:pPr>
    </w:p>
    <w:p w14:paraId="754C99FD" w14:textId="77777777" w:rsidR="00A540A1" w:rsidRDefault="00A540A1" w:rsidP="008C5246">
      <w:pPr>
        <w:jc w:val="both"/>
        <w:rPr>
          <w:rFonts w:ascii="Arial" w:eastAsiaTheme="minorHAnsi" w:hAnsi="Arial" w:cs="Arial"/>
          <w:b/>
          <w:bCs/>
          <w:lang w:eastAsia="en-US"/>
        </w:rPr>
      </w:pPr>
    </w:p>
    <w:p w14:paraId="16BC7BBE" w14:textId="77777777" w:rsidR="00A540A1" w:rsidRDefault="00A540A1" w:rsidP="008C5246">
      <w:pPr>
        <w:jc w:val="both"/>
        <w:rPr>
          <w:rFonts w:ascii="Arial" w:eastAsiaTheme="minorHAnsi" w:hAnsi="Arial" w:cs="Arial"/>
          <w:b/>
          <w:bCs/>
          <w:lang w:eastAsia="en-US"/>
        </w:rPr>
      </w:pPr>
    </w:p>
    <w:p w14:paraId="57E3F32D" w14:textId="77777777" w:rsidR="00A540A1" w:rsidRDefault="00A540A1" w:rsidP="008C5246">
      <w:pPr>
        <w:jc w:val="both"/>
        <w:rPr>
          <w:rFonts w:ascii="Arial" w:eastAsiaTheme="minorHAnsi" w:hAnsi="Arial" w:cs="Arial"/>
          <w:b/>
          <w:bCs/>
          <w:lang w:eastAsia="en-US"/>
        </w:rPr>
      </w:pPr>
    </w:p>
    <w:p w14:paraId="5EF4E64E" w14:textId="77777777" w:rsidR="00A540A1" w:rsidRDefault="00A540A1" w:rsidP="008C5246">
      <w:pPr>
        <w:jc w:val="both"/>
        <w:rPr>
          <w:rFonts w:ascii="Arial" w:eastAsiaTheme="minorHAnsi" w:hAnsi="Arial" w:cs="Arial"/>
          <w:b/>
          <w:bCs/>
          <w:lang w:eastAsia="en-US"/>
        </w:rPr>
      </w:pPr>
    </w:p>
    <w:p w14:paraId="743419D2" w14:textId="77777777" w:rsidR="00A540A1" w:rsidRDefault="00A540A1" w:rsidP="008C5246">
      <w:pPr>
        <w:jc w:val="both"/>
        <w:rPr>
          <w:rFonts w:ascii="Arial" w:eastAsiaTheme="minorHAnsi" w:hAnsi="Arial" w:cs="Arial"/>
          <w:b/>
          <w:bCs/>
          <w:lang w:eastAsia="en-US"/>
        </w:rPr>
      </w:pPr>
    </w:p>
    <w:p w14:paraId="0DCF852D" w14:textId="77777777" w:rsidR="00A540A1" w:rsidRDefault="00A540A1" w:rsidP="008C5246">
      <w:pPr>
        <w:jc w:val="both"/>
        <w:rPr>
          <w:rFonts w:ascii="Arial" w:eastAsiaTheme="minorHAnsi" w:hAnsi="Arial" w:cs="Arial"/>
          <w:b/>
          <w:bCs/>
          <w:lang w:eastAsia="en-US"/>
        </w:rPr>
      </w:pPr>
    </w:p>
    <w:p w14:paraId="6D34DACC" w14:textId="77777777" w:rsidR="00A540A1" w:rsidRDefault="00A540A1" w:rsidP="008C5246">
      <w:pPr>
        <w:jc w:val="both"/>
        <w:rPr>
          <w:rFonts w:ascii="Arial" w:eastAsiaTheme="minorHAnsi" w:hAnsi="Arial" w:cs="Arial"/>
          <w:b/>
          <w:bCs/>
          <w:lang w:eastAsia="en-US"/>
        </w:rPr>
      </w:pPr>
    </w:p>
    <w:p w14:paraId="1FBAC0F1" w14:textId="77777777" w:rsidR="00A540A1" w:rsidRDefault="00A540A1" w:rsidP="008C5246">
      <w:pPr>
        <w:jc w:val="both"/>
        <w:rPr>
          <w:rFonts w:ascii="Arial" w:eastAsiaTheme="minorHAnsi" w:hAnsi="Arial" w:cs="Arial"/>
          <w:b/>
          <w:bCs/>
          <w:lang w:eastAsia="en-US"/>
        </w:rPr>
      </w:pPr>
    </w:p>
    <w:sectPr w:rsidR="00A540A1" w:rsidSect="00B343FA">
      <w:headerReference w:type="default" r:id="rId13"/>
      <w:footerReference w:type="default" r:id="rId14"/>
      <w:headerReference w:type="first" r:id="rId15"/>
      <w:footerReference w:type="first" r:id="rId16"/>
      <w:pgSz w:w="11906" w:h="16838" w:code="9"/>
      <w:pgMar w:top="1361" w:right="992" w:bottom="567" w:left="1418" w:header="567" w:footer="51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3DD81B" w14:textId="77777777" w:rsidR="00CE76C7" w:rsidRDefault="00CE76C7" w:rsidP="000D18D0">
      <w:r>
        <w:separator/>
      </w:r>
    </w:p>
  </w:endnote>
  <w:endnote w:type="continuationSeparator" w:id="0">
    <w:p w14:paraId="1F937CEF" w14:textId="77777777" w:rsidR="00CE76C7" w:rsidRDefault="00CE76C7" w:rsidP="000D1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504020202030204"/>
    <w:charset w:val="EE"/>
    <w:family w:val="swiss"/>
    <w:pitch w:val="variable"/>
    <w:sig w:usb0="00000007" w:usb1="00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20B0502050508020304"/>
    <w:charset w:val="EE"/>
    <w:family w:val="swiss"/>
    <w:pitch w:val="variable"/>
    <w:sig w:usb0="00000007" w:usb1="00000000" w:usb2="00000000" w:usb3="00000000" w:csb0="0000009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Microsoft Sans Serif">
    <w:panose1 w:val="020B0604020202020204"/>
    <w:charset w:val="EE"/>
    <w:family w:val="swiss"/>
    <w:pitch w:val="variable"/>
    <w:sig w:usb0="E5002EFF" w:usb1="C000605B" w:usb2="00000029" w:usb3="00000000" w:csb0="000101FF" w:csb1="00000000"/>
  </w:font>
  <w:font w:name="CordiaUPC">
    <w:altName w:val="Arial Unicode MS"/>
    <w:charset w:val="00"/>
    <w:family w:val="swiss"/>
    <w:pitch w:val="variable"/>
    <w:sig w:usb0="00000000" w:usb1="00000000" w:usb2="00000000" w:usb3="00000000" w:csb0="00010001" w:csb1="00000000"/>
  </w:font>
  <w:font w:name="Palton EE">
    <w:panose1 w:val="00000000000000000000"/>
    <w:charset w:val="02"/>
    <w:family w:val="swiss"/>
    <w:notTrueType/>
    <w:pitch w:val="variable"/>
  </w:font>
  <w:font w:name="MicrosoftSansSerif">
    <w:altName w:val="MS Gothic"/>
    <w:panose1 w:val="00000000000000000000"/>
    <w:charset w:val="80"/>
    <w:family w:val="auto"/>
    <w:notTrueType/>
    <w:pitch w:val="default"/>
    <w:sig w:usb0="00000000" w:usb1="08070000" w:usb2="00000010" w:usb3="00000000" w:csb0="0002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37D7D7" w14:textId="77777777" w:rsidR="005259DB" w:rsidRPr="00172767" w:rsidRDefault="005259DB" w:rsidP="00223D52">
    <w:pPr>
      <w:pStyle w:val="Pta"/>
      <w:tabs>
        <w:tab w:val="clear" w:pos="9072"/>
        <w:tab w:val="right" w:pos="10080"/>
      </w:tabs>
      <w:ind w:right="-82"/>
      <w:jc w:val="both"/>
      <w:rPr>
        <w:rFonts w:ascii="Arial" w:hAnsi="Arial" w:cs="Arial"/>
        <w:noProof/>
        <w:color w:val="999999"/>
        <w:sz w:val="2"/>
        <w:szCs w:val="2"/>
      </w:rPr>
    </w:pPr>
    <w:r w:rsidRPr="00223D52">
      <w:rPr>
        <w:rFonts w:ascii="Arial Narrow" w:hAnsi="Arial Narrow" w:cs="Arial"/>
        <w:i/>
        <w:noProof/>
        <w:color w:val="808080"/>
      </w:rPr>
      <w:t xml:space="preserve">   </w:t>
    </w:r>
    <w:r w:rsidRPr="00172767">
      <w:rPr>
        <w:rFonts w:ascii="Arial" w:hAnsi="Arial" w:cs="Arial"/>
        <w:noProof/>
        <w:color w:val="999999"/>
        <w:sz w:val="2"/>
        <w:szCs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360497F" w14:textId="2561328E" w:rsidR="005259DB" w:rsidRPr="00223D52" w:rsidRDefault="005259DB" w:rsidP="00223D52">
    <w:pPr>
      <w:tabs>
        <w:tab w:val="center" w:pos="8460"/>
        <w:tab w:val="right" w:pos="10080"/>
      </w:tabs>
      <w:overflowPunct/>
      <w:autoSpaceDE/>
      <w:autoSpaceDN/>
      <w:adjustRightInd/>
      <w:textAlignment w:val="auto"/>
      <w:rPr>
        <w:rFonts w:ascii="Arial" w:hAnsi="Arial" w:cs="Arial"/>
        <w:noProof/>
        <w:color w:val="000000"/>
        <w:sz w:val="18"/>
        <w:szCs w:val="18"/>
      </w:rPr>
    </w:pPr>
    <w:r w:rsidRPr="00223D52">
      <w:rPr>
        <w:rFonts w:ascii="Arial Narrow" w:hAnsi="Arial Narrow" w:cs="Arial"/>
        <w:i/>
        <w:color w:val="808080"/>
        <w:lang w:eastAsia="cs-CZ"/>
      </w:rPr>
      <w:t xml:space="preserve">      </w:t>
    </w:r>
    <w:r w:rsidRPr="00B77C9E">
      <w:rPr>
        <w:rFonts w:ascii="Arial Narrow" w:hAnsi="Arial Narrow" w:cs="Arial"/>
        <w:color w:val="808080"/>
        <w:lang w:eastAsia="cs-CZ"/>
      </w:rPr>
      <w:t xml:space="preserve">Súťažné podklady  </w:t>
    </w:r>
    <w:r>
      <w:rPr>
        <w:rFonts w:ascii="Arial Narrow" w:hAnsi="Arial Narrow" w:cs="Arial"/>
        <w:color w:val="808080"/>
        <w:lang w:eastAsia="cs-CZ"/>
      </w:rPr>
      <w:t>Potravina a potravinové výrobky - Rámcové dohody</w:t>
    </w:r>
    <w:r w:rsidRPr="00223D52">
      <w:rPr>
        <w:rFonts w:ascii="Arial Narrow" w:hAnsi="Arial Narrow" w:cs="Arial"/>
        <w:i/>
        <w:color w:val="808080"/>
        <w:sz w:val="18"/>
        <w:szCs w:val="18"/>
        <w:lang w:eastAsia="cs-CZ"/>
      </w:rPr>
      <w:t xml:space="preserve"> </w:t>
    </w:r>
    <w:r w:rsidRPr="00223D52">
      <w:rPr>
        <w:rFonts w:ascii="Arial" w:hAnsi="Arial" w:cs="Arial"/>
        <w:color w:val="000000"/>
        <w:szCs w:val="14"/>
        <w:lang w:eastAsia="cs-CZ"/>
      </w:rPr>
      <w:tab/>
    </w:r>
    <w:r>
      <w:rPr>
        <w:rFonts w:ascii="Arial" w:hAnsi="Arial" w:cs="Arial"/>
        <w:color w:val="000000"/>
        <w:szCs w:val="14"/>
        <w:lang w:eastAsia="cs-CZ"/>
      </w:rPr>
      <w:t xml:space="preserve">                 </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PAGE  </w:instrText>
    </w:r>
    <w:r w:rsidRPr="00223D52">
      <w:rPr>
        <w:rFonts w:ascii="Arial Narrow" w:hAnsi="Arial Narrow" w:cs="Arial"/>
        <w:color w:val="000000"/>
        <w:sz w:val="22"/>
        <w:szCs w:val="22"/>
        <w:lang w:eastAsia="cs-CZ"/>
      </w:rPr>
      <w:fldChar w:fldCharType="separate"/>
    </w:r>
    <w:r w:rsidR="005F6AB3">
      <w:rPr>
        <w:rFonts w:ascii="Arial Narrow" w:hAnsi="Arial Narrow" w:cs="Arial"/>
        <w:noProof/>
        <w:color w:val="000000"/>
        <w:sz w:val="22"/>
        <w:szCs w:val="22"/>
        <w:lang w:eastAsia="cs-CZ"/>
      </w:rPr>
      <w:t>8</w:t>
    </w:r>
    <w:r w:rsidRPr="00223D52">
      <w:rPr>
        <w:rFonts w:ascii="Arial Narrow" w:hAnsi="Arial Narrow" w:cs="Arial"/>
        <w:color w:val="000000"/>
        <w:sz w:val="22"/>
        <w:szCs w:val="22"/>
        <w:lang w:eastAsia="cs-CZ"/>
      </w:rPr>
      <w:fldChar w:fldCharType="end"/>
    </w:r>
    <w:r w:rsidRPr="00223D52">
      <w:rPr>
        <w:rFonts w:ascii="Arial Narrow" w:hAnsi="Arial Narrow" w:cs="Arial"/>
        <w:color w:val="000000"/>
        <w:sz w:val="22"/>
        <w:szCs w:val="22"/>
        <w:lang w:eastAsia="cs-CZ"/>
      </w:rPr>
      <w:t>/</w:t>
    </w:r>
    <w:r w:rsidRPr="00223D52">
      <w:rPr>
        <w:rFonts w:ascii="Arial Narrow" w:hAnsi="Arial Narrow" w:cs="Arial"/>
        <w:color w:val="000000"/>
        <w:sz w:val="22"/>
        <w:szCs w:val="22"/>
        <w:lang w:eastAsia="cs-CZ"/>
      </w:rPr>
      <w:fldChar w:fldCharType="begin"/>
    </w:r>
    <w:r w:rsidRPr="00223D52">
      <w:rPr>
        <w:rFonts w:ascii="Arial Narrow" w:hAnsi="Arial Narrow" w:cs="Arial"/>
        <w:color w:val="000000"/>
        <w:sz w:val="22"/>
        <w:szCs w:val="22"/>
        <w:lang w:eastAsia="cs-CZ"/>
      </w:rPr>
      <w:instrText xml:space="preserve"> NUMPAGES  \* Arabic  \* MERGEFORMAT </w:instrText>
    </w:r>
    <w:r w:rsidRPr="00223D52">
      <w:rPr>
        <w:rFonts w:ascii="Arial Narrow" w:hAnsi="Arial Narrow" w:cs="Arial"/>
        <w:color w:val="000000"/>
        <w:sz w:val="22"/>
        <w:szCs w:val="22"/>
        <w:lang w:eastAsia="cs-CZ"/>
      </w:rPr>
      <w:fldChar w:fldCharType="separate"/>
    </w:r>
    <w:r w:rsidR="005F6AB3">
      <w:rPr>
        <w:rFonts w:ascii="Arial Narrow" w:hAnsi="Arial Narrow" w:cs="Arial"/>
        <w:noProof/>
        <w:color w:val="000000"/>
        <w:sz w:val="22"/>
        <w:szCs w:val="22"/>
        <w:lang w:eastAsia="cs-CZ"/>
      </w:rPr>
      <w:t>9</w:t>
    </w:r>
    <w:r w:rsidRPr="00223D52">
      <w:rPr>
        <w:rFonts w:ascii="Arial Narrow" w:hAnsi="Arial Narrow" w:cs="Arial"/>
        <w:color w:val="000000"/>
        <w:sz w:val="22"/>
        <w:szCs w:val="22"/>
        <w:lang w:eastAsia="cs-CZ"/>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FAFE1E" w14:textId="77777777" w:rsidR="005259DB" w:rsidRDefault="005259DB"/>
  <w:p w14:paraId="0AF3C5C7" w14:textId="68D4E919" w:rsidR="005259DB" w:rsidRDefault="005259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962746" w14:textId="77777777" w:rsidR="00CE76C7" w:rsidRDefault="00CE76C7" w:rsidP="000D18D0">
      <w:r>
        <w:separator/>
      </w:r>
    </w:p>
  </w:footnote>
  <w:footnote w:type="continuationSeparator" w:id="0">
    <w:p w14:paraId="45AC3A77" w14:textId="77777777" w:rsidR="00CE76C7" w:rsidRDefault="00CE76C7" w:rsidP="000D1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5340C" w14:textId="77777777" w:rsidR="005259DB" w:rsidRPr="002E6406" w:rsidRDefault="005259DB" w:rsidP="00281A32">
    <w:pPr>
      <w:pStyle w:val="Hlavika"/>
      <w:tabs>
        <w:tab w:val="clear" w:pos="9072"/>
        <w:tab w:val="right" w:pos="9540"/>
      </w:tabs>
      <w:rPr>
        <w:rFonts w:ascii="Arial" w:hAnsi="Arial" w:cs="Arial"/>
        <w:sz w:val="10"/>
      </w:rPr>
    </w:pPr>
    <w:r w:rsidRPr="004D488B">
      <w:rPr>
        <w:rFonts w:ascii="Arial" w:hAnsi="Arial" w:cs="Arial"/>
        <w:sz w:val="10"/>
      </w:rPr>
      <w:t xml:space="preserve">UNIVERZITNÁ NEMOCNICA BRATISLAVA                                                                                                          </w:t>
    </w:r>
    <w:r>
      <w:rPr>
        <w:rFonts w:ascii="Arial" w:hAnsi="Arial" w:cs="Arial"/>
        <w:sz w:val="10"/>
      </w:rPr>
      <w:t xml:space="preserve">                                                                     DYNAMICKÝ NÁKUPNÝ SYSTÉM – NADLIMIT - TOVARY</w:t>
    </w:r>
  </w:p>
  <w:p w14:paraId="003A75F9" w14:textId="77777777" w:rsidR="005259DB" w:rsidRPr="004D488B" w:rsidRDefault="005259DB" w:rsidP="00281A32">
    <w:pPr>
      <w:pStyle w:val="Pta"/>
      <w:tabs>
        <w:tab w:val="clear" w:pos="9072"/>
        <w:tab w:val="right" w:pos="9000"/>
      </w:tabs>
      <w:jc w:val="both"/>
      <w:rPr>
        <w:rFonts w:ascii="Arial" w:hAnsi="Arial" w:cs="Arial"/>
        <w:sz w:val="6"/>
      </w:rPr>
    </w:pPr>
    <w:r w:rsidRPr="004D488B">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_____________</w:t>
    </w:r>
  </w:p>
  <w:p w14:paraId="5DCC7B1E" w14:textId="77777777" w:rsidR="005259DB" w:rsidRPr="004D488B" w:rsidRDefault="005259DB" w:rsidP="00281A32">
    <w:pPr>
      <w:pStyle w:val="Zkladntext3"/>
      <w:jc w:val="right"/>
      <w:rPr>
        <w:sz w:val="10"/>
      </w:rPr>
    </w:pPr>
    <w:r w:rsidRPr="004D488B">
      <w:rPr>
        <w:sz w:val="10"/>
      </w:rPr>
      <w:t xml:space="preserve">podľa ustanovení zákona č. </w:t>
    </w:r>
    <w:r>
      <w:rPr>
        <w:sz w:val="10"/>
      </w:rPr>
      <w:t>343/2015</w:t>
    </w:r>
    <w:r w:rsidRPr="004D488B">
      <w:rPr>
        <w:sz w:val="10"/>
      </w:rPr>
      <w:t xml:space="preserve"> Z. z.  o verejnom obstarávaní a o zmene a doplnení niektorých zákonov</w:t>
    </w:r>
  </w:p>
  <w:p w14:paraId="674463B7" w14:textId="4CE6D098" w:rsidR="005259DB" w:rsidRPr="00223D52" w:rsidRDefault="005259DB" w:rsidP="00223D52">
    <w:pPr>
      <w:overflowPunct/>
      <w:autoSpaceDE/>
      <w:autoSpaceDN/>
      <w:adjustRightInd/>
      <w:jc w:val="center"/>
      <w:textAlignment w:val="auto"/>
      <w:rPr>
        <w:rFonts w:ascii="Arial" w:hAnsi="Arial"/>
        <w:noProof/>
        <w:color w:val="FF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41" w:rightFromText="141" w:vertAnchor="page" w:horzAnchor="margin" w:tblpXSpec="right" w:tblpY="1276"/>
      <w:tblW w:w="4928" w:type="dxa"/>
      <w:tblCellMar>
        <w:right w:w="0" w:type="dxa"/>
      </w:tblCellMar>
      <w:tblLook w:val="04A0" w:firstRow="1" w:lastRow="0" w:firstColumn="1" w:lastColumn="0" w:noHBand="0" w:noVBand="1"/>
    </w:tblPr>
    <w:tblGrid>
      <w:gridCol w:w="4928"/>
    </w:tblGrid>
    <w:tr w:rsidR="005259DB" w:rsidRPr="007B3BC7" w14:paraId="263489BC" w14:textId="77777777" w:rsidTr="007B3BC7">
      <w:trPr>
        <w:trHeight w:val="267"/>
      </w:trPr>
      <w:tc>
        <w:tcPr>
          <w:tcW w:w="4928" w:type="dxa"/>
          <w:shd w:val="clear" w:color="auto" w:fill="auto"/>
        </w:tcPr>
        <w:p w14:paraId="6EE01939" w14:textId="77777777" w:rsidR="005259DB" w:rsidRPr="007B3BC7" w:rsidRDefault="005259DB" w:rsidP="007B3BC7">
          <w:pPr>
            <w:ind w:right="113"/>
            <w:jc w:val="center"/>
            <w:rPr>
              <w:rFonts w:ascii="Arial Narrow" w:hAnsi="Arial Narrow"/>
              <w:sz w:val="22"/>
              <w:szCs w:val="22"/>
            </w:rPr>
          </w:pPr>
        </w:p>
      </w:tc>
    </w:tr>
  </w:tbl>
  <w:p w14:paraId="53CD0CB0" w14:textId="4E95E246" w:rsidR="005259DB" w:rsidRPr="002E6406" w:rsidRDefault="005259DB" w:rsidP="00457F1D">
    <w:pPr>
      <w:pStyle w:val="Hlavika"/>
      <w:tabs>
        <w:tab w:val="clear" w:pos="9072"/>
        <w:tab w:val="right" w:pos="9540"/>
      </w:tabs>
      <w:rPr>
        <w:rFonts w:ascii="Arial" w:hAnsi="Arial" w:cs="Arial"/>
        <w:sz w:val="10"/>
      </w:rPr>
    </w:pPr>
    <w:r w:rsidRPr="004D488B">
      <w:rPr>
        <w:rFonts w:ascii="Arial" w:hAnsi="Arial" w:cs="Arial"/>
        <w:sz w:val="10"/>
      </w:rPr>
      <w:t xml:space="preserve">UNIVERZITNÁ NEMOCNICA BRATISLAVA                                                                                                          </w:t>
    </w:r>
    <w:r>
      <w:rPr>
        <w:rFonts w:ascii="Arial" w:hAnsi="Arial" w:cs="Arial"/>
        <w:sz w:val="10"/>
      </w:rPr>
      <w:t xml:space="preserve">                                                                     DYNAMICKÝ NÁKUPNÝ SYSTÉM – NADLIMIT - TOVARY</w:t>
    </w:r>
  </w:p>
  <w:p w14:paraId="7C6C9CAB" w14:textId="49C165E9" w:rsidR="005259DB" w:rsidRPr="004D488B" w:rsidRDefault="005259DB" w:rsidP="00457F1D">
    <w:pPr>
      <w:pStyle w:val="Pta"/>
      <w:tabs>
        <w:tab w:val="clear" w:pos="9072"/>
        <w:tab w:val="right" w:pos="9000"/>
      </w:tabs>
      <w:jc w:val="both"/>
      <w:rPr>
        <w:rFonts w:ascii="Arial" w:hAnsi="Arial" w:cs="Arial"/>
        <w:sz w:val="6"/>
      </w:rPr>
    </w:pPr>
    <w:r w:rsidRPr="004D488B">
      <w:rPr>
        <w:rFonts w:ascii="Arial" w:hAnsi="Arial" w:cs="Arial"/>
        <w:sz w:val="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6"/>
      </w:rPr>
      <w:t>_____________</w:t>
    </w:r>
  </w:p>
  <w:p w14:paraId="6DC33910" w14:textId="77777777" w:rsidR="005259DB" w:rsidRPr="004D488B" w:rsidRDefault="005259DB" w:rsidP="00457F1D">
    <w:pPr>
      <w:pStyle w:val="Zkladntext3"/>
      <w:jc w:val="right"/>
      <w:rPr>
        <w:sz w:val="10"/>
      </w:rPr>
    </w:pPr>
    <w:r w:rsidRPr="004D488B">
      <w:rPr>
        <w:sz w:val="10"/>
      </w:rPr>
      <w:t xml:space="preserve">podľa ustanovení zákona č. </w:t>
    </w:r>
    <w:r>
      <w:rPr>
        <w:sz w:val="10"/>
      </w:rPr>
      <w:t>343/2015</w:t>
    </w:r>
    <w:r w:rsidRPr="004D488B">
      <w:rPr>
        <w:sz w:val="10"/>
      </w:rPr>
      <w:t xml:space="preserve"> Z. z.  o verejnom obstarávaní a o zmene a doplnení niektorých zákonov</w:t>
    </w:r>
  </w:p>
  <w:p w14:paraId="65BE3A85" w14:textId="77777777" w:rsidR="005259DB" w:rsidRPr="0015012F" w:rsidRDefault="005259DB" w:rsidP="007B3BC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1">
    <w:nsid w:val="044E5248"/>
    <w:multiLevelType w:val="multilevel"/>
    <w:tmpl w:val="586EFB30"/>
    <w:lvl w:ilvl="0">
      <w:start w:val="2"/>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
    <w:nsid w:val="04CF16DA"/>
    <w:multiLevelType w:val="hybridMultilevel"/>
    <w:tmpl w:val="CDBC4820"/>
    <w:styleLink w:val="tl51"/>
    <w:lvl w:ilvl="0" w:tplc="06146BC0">
      <w:start w:val="1"/>
      <w:numFmt w:val="decimal"/>
      <w:lvlText w:val="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
    <w:nsid w:val="0F2B1744"/>
    <w:multiLevelType w:val="multilevel"/>
    <w:tmpl w:val="40928AEC"/>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nsid w:val="13276E51"/>
    <w:multiLevelType w:val="multilevel"/>
    <w:tmpl w:val="BA0843AA"/>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5">
    <w:nsid w:val="14F77A6D"/>
    <w:multiLevelType w:val="multilevel"/>
    <w:tmpl w:val="6746799E"/>
    <w:lvl w:ilvl="0">
      <w:start w:val="2"/>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nsid w:val="14FF1D4F"/>
    <w:multiLevelType w:val="multilevel"/>
    <w:tmpl w:val="47469B2A"/>
    <w:lvl w:ilvl="0">
      <w:start w:val="2"/>
      <w:numFmt w:val="decimal"/>
      <w:lvlText w:val="%1."/>
      <w:lvlJc w:val="left"/>
      <w:pPr>
        <w:tabs>
          <w:tab w:val="num" w:pos="360"/>
        </w:tabs>
        <w:ind w:left="360" w:hanging="360"/>
      </w:pPr>
      <w:rPr>
        <w:rFonts w:ascii="Arial" w:hAnsi="Arial" w:hint="default"/>
        <w:b/>
        <w:bCs w:val="0"/>
        <w:i w:val="0"/>
        <w:iCs/>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1578586B"/>
    <w:multiLevelType w:val="hybridMultilevel"/>
    <w:tmpl w:val="AC9666F8"/>
    <w:lvl w:ilvl="0" w:tplc="4D8696FE">
      <w:start w:val="1"/>
      <w:numFmt w:val="decimal"/>
      <w:lvlText w:val="%1."/>
      <w:lvlJc w:val="left"/>
      <w:pPr>
        <w:tabs>
          <w:tab w:val="num" w:pos="720"/>
        </w:tabs>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724798F"/>
    <w:multiLevelType w:val="multilevel"/>
    <w:tmpl w:val="237C9E1C"/>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9">
    <w:nsid w:val="18982E67"/>
    <w:multiLevelType w:val="multilevel"/>
    <w:tmpl w:val="8C6484E2"/>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1">
    <w:nsid w:val="29F73486"/>
    <w:multiLevelType w:val="multilevel"/>
    <w:tmpl w:val="64D6BF1E"/>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2">
    <w:nsid w:val="3323141D"/>
    <w:multiLevelType w:val="multilevel"/>
    <w:tmpl w:val="EF3EBD08"/>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13">
    <w:nsid w:val="3463096A"/>
    <w:multiLevelType w:val="hybridMultilevel"/>
    <w:tmpl w:val="E1AE9208"/>
    <w:lvl w:ilvl="0" w:tplc="E30A7AD4">
      <w:start w:val="1"/>
      <w:numFmt w:val="decimal"/>
      <w:lvlText w:val="%1."/>
      <w:lvlJc w:val="left"/>
      <w:pPr>
        <w:tabs>
          <w:tab w:val="num" w:pos="720"/>
        </w:tabs>
        <w:ind w:left="720" w:hanging="360"/>
      </w:pPr>
      <w:rPr>
        <w:b w:val="0"/>
        <w:color w:val="auto"/>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65B764E"/>
    <w:multiLevelType w:val="hybridMultilevel"/>
    <w:tmpl w:val="A8EAC3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7D34587"/>
    <w:multiLevelType w:val="multilevel"/>
    <w:tmpl w:val="F7784A0E"/>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37DD67CB"/>
    <w:multiLevelType w:val="hybridMultilevel"/>
    <w:tmpl w:val="51909598"/>
    <w:lvl w:ilvl="0" w:tplc="F840651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382F21C4"/>
    <w:multiLevelType w:val="multilevel"/>
    <w:tmpl w:val="9E76BA2A"/>
    <w:lvl w:ilvl="0">
      <w:start w:val="1"/>
      <w:numFmt w:val="decimal"/>
      <w:lvlText w:val="%1."/>
      <w:lvlJc w:val="left"/>
      <w:pPr>
        <w:ind w:left="144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56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880" w:hanging="1440"/>
      </w:pPr>
      <w:rPr>
        <w:rFonts w:hint="default"/>
      </w:rPr>
    </w:lvl>
    <w:lvl w:ilvl="8">
      <w:start w:val="1"/>
      <w:numFmt w:val="decimal"/>
      <w:isLgl/>
      <w:lvlText w:val="%1.%2.%3.%4.%5.%6.%7.%8.%9."/>
      <w:lvlJc w:val="left"/>
      <w:pPr>
        <w:ind w:left="6720" w:hanging="1800"/>
      </w:pPr>
      <w:rPr>
        <w:rFonts w:hint="default"/>
      </w:rPr>
    </w:lvl>
  </w:abstractNum>
  <w:abstractNum w:abstractNumId="18">
    <w:nsid w:val="39A663C0"/>
    <w:multiLevelType w:val="multilevel"/>
    <w:tmpl w:val="C90678FC"/>
    <w:styleLink w:val="tl52"/>
    <w:lvl w:ilvl="0">
      <w:start w:val="1"/>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3ABA25A6"/>
    <w:multiLevelType w:val="multilevel"/>
    <w:tmpl w:val="255CBBD4"/>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0">
    <w:nsid w:val="3B1711CC"/>
    <w:multiLevelType w:val="multilevel"/>
    <w:tmpl w:val="83F23E46"/>
    <w:lvl w:ilvl="0">
      <w:start w:val="2"/>
      <w:numFmt w:val="decimal"/>
      <w:lvlText w:val="%1."/>
      <w:lvlJc w:val="left"/>
      <w:pPr>
        <w:tabs>
          <w:tab w:val="num" w:pos="360"/>
        </w:tabs>
        <w:ind w:left="360" w:hanging="360"/>
      </w:pPr>
      <w:rPr>
        <w:rFonts w:ascii="Arial" w:hAnsi="Arial" w:hint="default"/>
        <w:b/>
        <w:bCs w:val="0"/>
        <w:i w:val="0"/>
        <w:iCs/>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B560505"/>
    <w:multiLevelType w:val="multilevel"/>
    <w:tmpl w:val="07F0FA1A"/>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3BD33F5D"/>
    <w:multiLevelType w:val="multilevel"/>
    <w:tmpl w:val="99B42AE2"/>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23">
    <w:nsid w:val="3C124E76"/>
    <w:multiLevelType w:val="hybridMultilevel"/>
    <w:tmpl w:val="B43E4640"/>
    <w:lvl w:ilvl="0" w:tplc="976ECDDE">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3E9D4DE1"/>
    <w:multiLevelType w:val="hybridMultilevel"/>
    <w:tmpl w:val="781C24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4106461E"/>
    <w:multiLevelType w:val="multilevel"/>
    <w:tmpl w:val="53AEA968"/>
    <w:lvl w:ilvl="0">
      <w:start w:val="1"/>
      <w:numFmt w:val="decimal"/>
      <w:lvlText w:val="%1."/>
      <w:lvlJc w:val="left"/>
      <w:pPr>
        <w:ind w:left="1440" w:hanging="360"/>
      </w:pPr>
    </w:lvl>
    <w:lvl w:ilvl="1">
      <w:start w:val="1"/>
      <w:numFmt w:val="decimal"/>
      <w:isLgl/>
      <w:lvlText w:val="%1.%2."/>
      <w:lvlJc w:val="left"/>
      <w:pPr>
        <w:ind w:left="192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56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880" w:hanging="1440"/>
      </w:pPr>
      <w:rPr>
        <w:rFonts w:hint="default"/>
      </w:rPr>
    </w:lvl>
    <w:lvl w:ilvl="8">
      <w:start w:val="1"/>
      <w:numFmt w:val="decimal"/>
      <w:isLgl/>
      <w:lvlText w:val="%1.%2.%3.%4.%5.%6.%7.%8.%9."/>
      <w:lvlJc w:val="left"/>
      <w:pPr>
        <w:ind w:left="6720" w:hanging="1800"/>
      </w:pPr>
      <w:rPr>
        <w:rFonts w:hint="default"/>
      </w:rPr>
    </w:lvl>
  </w:abstractNum>
  <w:abstractNum w:abstractNumId="27">
    <w:nsid w:val="490D3293"/>
    <w:multiLevelType w:val="multilevel"/>
    <w:tmpl w:val="2E84F196"/>
    <w:styleLink w:val="tl571"/>
    <w:lvl w:ilvl="0">
      <w:start w:val="14"/>
      <w:numFmt w:val="decimal"/>
      <w:lvlText w:val="%1"/>
      <w:lvlJc w:val="left"/>
      <w:pPr>
        <w:ind w:left="360" w:hanging="360"/>
      </w:pPr>
      <w:rPr>
        <w:rFonts w:hint="default"/>
      </w:rPr>
    </w:lvl>
    <w:lvl w:ilvl="1">
      <w:start w:val="6"/>
      <w:numFmt w:val="decimal"/>
      <w:lvlText w:val="%1.%2"/>
      <w:lvlJc w:val="left"/>
      <w:pPr>
        <w:ind w:left="786" w:hanging="360"/>
      </w:pPr>
      <w:rPr>
        <w:rFonts w:hint="default"/>
        <w:sz w:val="22"/>
        <w:szCs w:val="22"/>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2876" w:hanging="72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314" w:hanging="108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5752" w:hanging="1440"/>
      </w:pPr>
      <w:rPr>
        <w:rFonts w:hint="default"/>
      </w:rPr>
    </w:lvl>
  </w:abstractNum>
  <w:abstractNum w:abstractNumId="28">
    <w:nsid w:val="492B2BFE"/>
    <w:multiLevelType w:val="multilevel"/>
    <w:tmpl w:val="90220C76"/>
    <w:lvl w:ilvl="0">
      <w:start w:val="2"/>
      <w:numFmt w:val="decimal"/>
      <w:lvlText w:val="%1."/>
      <w:lvlJc w:val="left"/>
      <w:pPr>
        <w:tabs>
          <w:tab w:val="num" w:pos="360"/>
        </w:tabs>
        <w:ind w:left="360" w:hanging="360"/>
      </w:pPr>
      <w:rPr>
        <w:rFonts w:ascii="Arial" w:hAnsi="Arial" w:hint="default"/>
        <w:b/>
        <w:bCs w:val="0"/>
        <w:i w:val="0"/>
        <w:iCs/>
      </w:rPr>
    </w:lvl>
    <w:lvl w:ilvl="1">
      <w:start w:val="1"/>
      <w:numFmt w:val="decimal"/>
      <w:lvlText w:val="%2."/>
      <w:lvlJc w:val="left"/>
      <w:pPr>
        <w:tabs>
          <w:tab w:val="num" w:pos="360"/>
        </w:tabs>
        <w:ind w:left="360" w:hanging="360"/>
      </w:pPr>
      <w:rPr>
        <w:rFonts w:ascii="Times New Roman" w:eastAsia="Times New Roman" w:hAnsi="Times New Roman" w:cs="Times New Roman"/>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4A015E50"/>
    <w:multiLevelType w:val="hybridMultilevel"/>
    <w:tmpl w:val="10EA2E34"/>
    <w:lvl w:ilvl="0" w:tplc="5AEA2872">
      <w:numFmt w:val="bullet"/>
      <w:lvlText w:val="-"/>
      <w:lvlJc w:val="left"/>
      <w:pPr>
        <w:ind w:left="1352" w:hanging="360"/>
      </w:pPr>
      <w:rPr>
        <w:rFonts w:ascii="Times New Roman" w:eastAsia="Times New Roman" w:hAnsi="Times New Roman" w:cs="Times New Roman" w:hint="default"/>
      </w:rPr>
    </w:lvl>
    <w:lvl w:ilvl="1" w:tplc="041B0003">
      <w:start w:val="1"/>
      <w:numFmt w:val="bullet"/>
      <w:lvlText w:val="o"/>
      <w:lvlJc w:val="left"/>
      <w:pPr>
        <w:ind w:left="2072" w:hanging="360"/>
      </w:pPr>
      <w:rPr>
        <w:rFonts w:ascii="Courier New" w:hAnsi="Courier New" w:cs="Courier New" w:hint="default"/>
      </w:rPr>
    </w:lvl>
    <w:lvl w:ilvl="2" w:tplc="041B0005">
      <w:start w:val="1"/>
      <w:numFmt w:val="bullet"/>
      <w:lvlText w:val=""/>
      <w:lvlJc w:val="left"/>
      <w:pPr>
        <w:ind w:left="2792" w:hanging="360"/>
      </w:pPr>
      <w:rPr>
        <w:rFonts w:ascii="Wingdings" w:hAnsi="Wingdings" w:hint="default"/>
      </w:rPr>
    </w:lvl>
    <w:lvl w:ilvl="3" w:tplc="041B0001" w:tentative="1">
      <w:start w:val="1"/>
      <w:numFmt w:val="bullet"/>
      <w:lvlText w:val=""/>
      <w:lvlJc w:val="left"/>
      <w:pPr>
        <w:ind w:left="3512" w:hanging="360"/>
      </w:pPr>
      <w:rPr>
        <w:rFonts w:ascii="Symbol" w:hAnsi="Symbol" w:hint="default"/>
      </w:rPr>
    </w:lvl>
    <w:lvl w:ilvl="4" w:tplc="041B0003" w:tentative="1">
      <w:start w:val="1"/>
      <w:numFmt w:val="bullet"/>
      <w:lvlText w:val="o"/>
      <w:lvlJc w:val="left"/>
      <w:pPr>
        <w:ind w:left="4232" w:hanging="360"/>
      </w:pPr>
      <w:rPr>
        <w:rFonts w:ascii="Courier New" w:hAnsi="Courier New" w:cs="Courier New" w:hint="default"/>
      </w:rPr>
    </w:lvl>
    <w:lvl w:ilvl="5" w:tplc="041B0005" w:tentative="1">
      <w:start w:val="1"/>
      <w:numFmt w:val="bullet"/>
      <w:lvlText w:val=""/>
      <w:lvlJc w:val="left"/>
      <w:pPr>
        <w:ind w:left="4952" w:hanging="360"/>
      </w:pPr>
      <w:rPr>
        <w:rFonts w:ascii="Wingdings" w:hAnsi="Wingdings" w:hint="default"/>
      </w:rPr>
    </w:lvl>
    <w:lvl w:ilvl="6" w:tplc="041B0001" w:tentative="1">
      <w:start w:val="1"/>
      <w:numFmt w:val="bullet"/>
      <w:lvlText w:val=""/>
      <w:lvlJc w:val="left"/>
      <w:pPr>
        <w:ind w:left="5672" w:hanging="360"/>
      </w:pPr>
      <w:rPr>
        <w:rFonts w:ascii="Symbol" w:hAnsi="Symbol" w:hint="default"/>
      </w:rPr>
    </w:lvl>
    <w:lvl w:ilvl="7" w:tplc="041B0003" w:tentative="1">
      <w:start w:val="1"/>
      <w:numFmt w:val="bullet"/>
      <w:lvlText w:val="o"/>
      <w:lvlJc w:val="left"/>
      <w:pPr>
        <w:ind w:left="6392" w:hanging="360"/>
      </w:pPr>
      <w:rPr>
        <w:rFonts w:ascii="Courier New" w:hAnsi="Courier New" w:cs="Courier New" w:hint="default"/>
      </w:rPr>
    </w:lvl>
    <w:lvl w:ilvl="8" w:tplc="041B0005" w:tentative="1">
      <w:start w:val="1"/>
      <w:numFmt w:val="bullet"/>
      <w:lvlText w:val=""/>
      <w:lvlJc w:val="left"/>
      <w:pPr>
        <w:ind w:left="7112" w:hanging="360"/>
      </w:pPr>
      <w:rPr>
        <w:rFonts w:ascii="Wingdings" w:hAnsi="Wingdings" w:hint="default"/>
      </w:rPr>
    </w:lvl>
  </w:abstractNum>
  <w:abstractNum w:abstractNumId="30">
    <w:nsid w:val="4C3A0EF5"/>
    <w:multiLevelType w:val="multilevel"/>
    <w:tmpl w:val="3D1832A6"/>
    <w:lvl w:ilvl="0">
      <w:start w:val="1"/>
      <w:numFmt w:val="decimal"/>
      <w:lvlText w:val="%1."/>
      <w:lvlJc w:val="left"/>
      <w:pPr>
        <w:ind w:left="144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56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880" w:hanging="1440"/>
      </w:pPr>
      <w:rPr>
        <w:rFonts w:hint="default"/>
      </w:rPr>
    </w:lvl>
    <w:lvl w:ilvl="8">
      <w:start w:val="1"/>
      <w:numFmt w:val="decimal"/>
      <w:isLgl/>
      <w:lvlText w:val="%1.%2.%3.%4.%5.%6.%7.%8.%9."/>
      <w:lvlJc w:val="left"/>
      <w:pPr>
        <w:ind w:left="6720" w:hanging="1800"/>
      </w:pPr>
      <w:rPr>
        <w:rFonts w:hint="default"/>
      </w:rPr>
    </w:lvl>
  </w:abstractNum>
  <w:abstractNum w:abstractNumId="31">
    <w:nsid w:val="4D2D0E02"/>
    <w:multiLevelType w:val="multilevel"/>
    <w:tmpl w:val="3A26163E"/>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2">
    <w:nsid w:val="4D4801AC"/>
    <w:multiLevelType w:val="hybridMultilevel"/>
    <w:tmpl w:val="90626716"/>
    <w:lvl w:ilvl="0" w:tplc="C6CAD710">
      <w:start w:val="1"/>
      <w:numFmt w:val="lowerLetter"/>
      <w:pStyle w:val="Nadpis3"/>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start w:val="1"/>
      <w:numFmt w:val="lowerRoman"/>
      <w:lvlText w:val="%3."/>
      <w:lvlJc w:val="right"/>
      <w:pPr>
        <w:tabs>
          <w:tab w:val="num" w:pos="2329"/>
        </w:tabs>
        <w:ind w:left="2329" w:hanging="180"/>
      </w:pPr>
    </w:lvl>
    <w:lvl w:ilvl="3" w:tplc="041B000F">
      <w:start w:val="1"/>
      <w:numFmt w:val="decimal"/>
      <w:lvlText w:val="%4."/>
      <w:lvlJc w:val="left"/>
      <w:pPr>
        <w:tabs>
          <w:tab w:val="num" w:pos="3049"/>
        </w:tabs>
        <w:ind w:left="3049" w:hanging="360"/>
      </w:pPr>
    </w:lvl>
    <w:lvl w:ilvl="4" w:tplc="041B0019">
      <w:start w:val="1"/>
      <w:numFmt w:val="lowerLetter"/>
      <w:lvlText w:val="%5."/>
      <w:lvlJc w:val="left"/>
      <w:pPr>
        <w:tabs>
          <w:tab w:val="num" w:pos="3769"/>
        </w:tabs>
        <w:ind w:left="3769" w:hanging="360"/>
      </w:pPr>
    </w:lvl>
    <w:lvl w:ilvl="5" w:tplc="041B001B">
      <w:start w:val="1"/>
      <w:numFmt w:val="lowerRoman"/>
      <w:lvlText w:val="%6."/>
      <w:lvlJc w:val="right"/>
      <w:pPr>
        <w:tabs>
          <w:tab w:val="num" w:pos="4489"/>
        </w:tabs>
        <w:ind w:left="4489" w:hanging="180"/>
      </w:pPr>
    </w:lvl>
    <w:lvl w:ilvl="6" w:tplc="041B000F">
      <w:start w:val="1"/>
      <w:numFmt w:val="decimal"/>
      <w:lvlText w:val="%7."/>
      <w:lvlJc w:val="left"/>
      <w:pPr>
        <w:tabs>
          <w:tab w:val="num" w:pos="5209"/>
        </w:tabs>
        <w:ind w:left="5209" w:hanging="360"/>
      </w:pPr>
    </w:lvl>
    <w:lvl w:ilvl="7" w:tplc="041B0019">
      <w:start w:val="1"/>
      <w:numFmt w:val="lowerLetter"/>
      <w:lvlText w:val="%8."/>
      <w:lvlJc w:val="left"/>
      <w:pPr>
        <w:tabs>
          <w:tab w:val="num" w:pos="5929"/>
        </w:tabs>
        <w:ind w:left="5929" w:hanging="360"/>
      </w:pPr>
    </w:lvl>
    <w:lvl w:ilvl="8" w:tplc="041B001B">
      <w:start w:val="1"/>
      <w:numFmt w:val="lowerRoman"/>
      <w:lvlText w:val="%9."/>
      <w:lvlJc w:val="right"/>
      <w:pPr>
        <w:tabs>
          <w:tab w:val="num" w:pos="6649"/>
        </w:tabs>
        <w:ind w:left="6649" w:hanging="180"/>
      </w:pPr>
    </w:lvl>
  </w:abstractNum>
  <w:abstractNum w:abstractNumId="33">
    <w:nsid w:val="500E656B"/>
    <w:multiLevelType w:val="hybridMultilevel"/>
    <w:tmpl w:val="F8682FDC"/>
    <w:lvl w:ilvl="0" w:tplc="5B0EA432">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501459D3"/>
    <w:multiLevelType w:val="hybridMultilevel"/>
    <w:tmpl w:val="3D02D34A"/>
    <w:lvl w:ilvl="0" w:tplc="C38EAF9E">
      <w:start w:val="1"/>
      <w:numFmt w:val="bullet"/>
      <w:lvlText w:val=""/>
      <w:lvlJc w:val="left"/>
      <w:pPr>
        <w:ind w:left="1400" w:hanging="360"/>
      </w:pPr>
      <w:rPr>
        <w:rFonts w:ascii="Symbol" w:hAnsi="Symbol" w:hint="default"/>
      </w:rPr>
    </w:lvl>
    <w:lvl w:ilvl="1" w:tplc="041B0003">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35">
    <w:nsid w:val="53233A01"/>
    <w:multiLevelType w:val="multilevel"/>
    <w:tmpl w:val="F436610C"/>
    <w:lvl w:ilvl="0">
      <w:start w:val="1"/>
      <w:numFmt w:val="decimal"/>
      <w:lvlText w:val="%1."/>
      <w:lvlJc w:val="left"/>
      <w:pPr>
        <w:ind w:left="144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56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880" w:hanging="1440"/>
      </w:pPr>
      <w:rPr>
        <w:rFonts w:hint="default"/>
      </w:rPr>
    </w:lvl>
    <w:lvl w:ilvl="8">
      <w:start w:val="1"/>
      <w:numFmt w:val="decimal"/>
      <w:isLgl/>
      <w:lvlText w:val="%1.%2.%3.%4.%5.%6.%7.%8.%9."/>
      <w:lvlJc w:val="left"/>
      <w:pPr>
        <w:ind w:left="6720" w:hanging="1800"/>
      </w:pPr>
      <w:rPr>
        <w:rFonts w:hint="default"/>
      </w:rPr>
    </w:lvl>
  </w:abstractNum>
  <w:abstractNum w:abstractNumId="36">
    <w:nsid w:val="53565CD1"/>
    <w:multiLevelType w:val="multilevel"/>
    <w:tmpl w:val="EE0CEB98"/>
    <w:lvl w:ilvl="0">
      <w:start w:val="2"/>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7">
    <w:nsid w:val="58381FA9"/>
    <w:multiLevelType w:val="hybridMultilevel"/>
    <w:tmpl w:val="8C700A3C"/>
    <w:lvl w:ilvl="0" w:tplc="1B28365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nsid w:val="598C0775"/>
    <w:multiLevelType w:val="hybridMultilevel"/>
    <w:tmpl w:val="C22CA8A8"/>
    <w:styleLink w:val="Style31"/>
    <w:lvl w:ilvl="0" w:tplc="041B0017">
      <w:start w:val="1"/>
      <w:numFmt w:val="lowerLetter"/>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39">
    <w:nsid w:val="5B8C56D5"/>
    <w:multiLevelType w:val="multilevel"/>
    <w:tmpl w:val="C9903CC4"/>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0">
    <w:nsid w:val="5BF87729"/>
    <w:multiLevelType w:val="multilevel"/>
    <w:tmpl w:val="AB78CA3A"/>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1">
    <w:nsid w:val="5CB146FA"/>
    <w:multiLevelType w:val="multilevel"/>
    <w:tmpl w:val="2EB43F16"/>
    <w:lvl w:ilvl="0">
      <w:start w:val="1"/>
      <w:numFmt w:val="decimal"/>
      <w:lvlText w:val="%1."/>
      <w:lvlJc w:val="left"/>
      <w:pPr>
        <w:ind w:left="1440" w:hanging="360"/>
      </w:pPr>
      <w:rPr>
        <w:rFonts w:hint="default"/>
      </w:rPr>
    </w:lvl>
    <w:lvl w:ilvl="1">
      <w:start w:val="1"/>
      <w:numFmt w:val="decimal"/>
      <w:isLgl/>
      <w:lvlText w:val="%1.%2."/>
      <w:lvlJc w:val="left"/>
      <w:pPr>
        <w:ind w:left="1920" w:hanging="36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080" w:hanging="1080"/>
      </w:pPr>
      <w:rPr>
        <w:rFonts w:hint="default"/>
      </w:rPr>
    </w:lvl>
    <w:lvl w:ilvl="5">
      <w:start w:val="1"/>
      <w:numFmt w:val="decimal"/>
      <w:isLgl/>
      <w:lvlText w:val="%1.%2.%3.%4.%5.%6."/>
      <w:lvlJc w:val="left"/>
      <w:pPr>
        <w:ind w:left="4560" w:hanging="108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5880" w:hanging="1440"/>
      </w:pPr>
      <w:rPr>
        <w:rFonts w:hint="default"/>
      </w:rPr>
    </w:lvl>
    <w:lvl w:ilvl="8">
      <w:start w:val="1"/>
      <w:numFmt w:val="decimal"/>
      <w:isLgl/>
      <w:lvlText w:val="%1.%2.%3.%4.%5.%6.%7.%8.%9."/>
      <w:lvlJc w:val="left"/>
      <w:pPr>
        <w:ind w:left="6720" w:hanging="1800"/>
      </w:pPr>
      <w:rPr>
        <w:rFonts w:hint="default"/>
      </w:rPr>
    </w:lvl>
  </w:abstractNum>
  <w:abstractNum w:abstractNumId="42">
    <w:nsid w:val="5FE53188"/>
    <w:multiLevelType w:val="hybridMultilevel"/>
    <w:tmpl w:val="F59884C2"/>
    <w:lvl w:ilvl="0" w:tplc="8806DF4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nsid w:val="60C3765B"/>
    <w:multiLevelType w:val="hybridMultilevel"/>
    <w:tmpl w:val="95B24308"/>
    <w:lvl w:ilvl="0" w:tplc="D88C13BE">
      <w:start w:val="1"/>
      <w:numFmt w:val="decimal"/>
      <w:lvlText w:val="%1."/>
      <w:lvlJc w:val="left"/>
      <w:pPr>
        <w:tabs>
          <w:tab w:val="num" w:pos="720"/>
        </w:tabs>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nsid w:val="62622492"/>
    <w:multiLevelType w:val="multilevel"/>
    <w:tmpl w:val="93CEE458"/>
    <w:lvl w:ilvl="0">
      <w:start w:val="2"/>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5">
    <w:nsid w:val="627C69E2"/>
    <w:multiLevelType w:val="multilevel"/>
    <w:tmpl w:val="9C8405FA"/>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46">
    <w:nsid w:val="637A0E33"/>
    <w:multiLevelType w:val="hybridMultilevel"/>
    <w:tmpl w:val="E6B44EAA"/>
    <w:lvl w:ilvl="0" w:tplc="EB862A9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nsid w:val="6422271E"/>
    <w:multiLevelType w:val="multilevel"/>
    <w:tmpl w:val="2176296E"/>
    <w:lvl w:ilvl="0">
      <w:start w:val="1"/>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8">
    <w:nsid w:val="65203B2C"/>
    <w:multiLevelType w:val="hybridMultilevel"/>
    <w:tmpl w:val="99968E10"/>
    <w:styleLink w:val="tl11"/>
    <w:lvl w:ilvl="0" w:tplc="3AAC2334">
      <w:start w:val="1"/>
      <w:numFmt w:val="decimal"/>
      <w:lvlText w:val="1.%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9">
    <w:nsid w:val="65B05D43"/>
    <w:multiLevelType w:val="multilevel"/>
    <w:tmpl w:val="2410F334"/>
    <w:lvl w:ilvl="0">
      <w:start w:val="2"/>
      <w:numFmt w:val="decimal"/>
      <w:lvlText w:val="%1."/>
      <w:lvlJc w:val="left"/>
      <w:pPr>
        <w:tabs>
          <w:tab w:val="num" w:pos="360"/>
        </w:tabs>
        <w:ind w:left="360" w:hanging="360"/>
      </w:pPr>
      <w:rPr>
        <w:rFonts w:ascii="Arial" w:hAnsi="Arial" w:hint="default"/>
        <w:b/>
        <w:bCs w:val="0"/>
        <w:i w:val="0"/>
        <w:iCs/>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nsid w:val="666E6284"/>
    <w:multiLevelType w:val="hybridMultilevel"/>
    <w:tmpl w:val="51408574"/>
    <w:lvl w:ilvl="0" w:tplc="557249C0">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nsid w:val="66C7333A"/>
    <w:multiLevelType w:val="multilevel"/>
    <w:tmpl w:val="89F28B50"/>
    <w:lvl w:ilvl="0">
      <w:start w:val="22"/>
      <w:numFmt w:val="decimal"/>
      <w:pStyle w:val="Nadpis4"/>
      <w:lvlText w:val="%1"/>
      <w:lvlJc w:val="left"/>
      <w:pPr>
        <w:tabs>
          <w:tab w:val="num" w:pos="432"/>
        </w:tabs>
        <w:ind w:left="432" w:hanging="432"/>
      </w:pPr>
      <w:rPr>
        <w:rFonts w:hint="default"/>
        <w:b/>
        <w:bCs/>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2">
    <w:nsid w:val="69524A75"/>
    <w:multiLevelType w:val="hybridMultilevel"/>
    <w:tmpl w:val="63A426D8"/>
    <w:lvl w:ilvl="0" w:tplc="771E3F5A">
      <w:start w:val="1"/>
      <w:numFmt w:val="decimal"/>
      <w:lvlText w:val="%1."/>
      <w:lvlJc w:val="left"/>
      <w:pPr>
        <w:ind w:left="1381"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nsid w:val="6A1C1468"/>
    <w:multiLevelType w:val="hybridMultilevel"/>
    <w:tmpl w:val="2C6E0030"/>
    <w:lvl w:ilvl="0" w:tplc="011620D4">
      <w:start w:val="1"/>
      <w:numFmt w:val="decimal"/>
      <w:lvlText w:val="%1."/>
      <w:lvlJc w:val="left"/>
      <w:pPr>
        <w:tabs>
          <w:tab w:val="num" w:pos="720"/>
        </w:tabs>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4">
    <w:nsid w:val="6BB71754"/>
    <w:multiLevelType w:val="hybridMultilevel"/>
    <w:tmpl w:val="34A60ECC"/>
    <w:styleLink w:val="tl5711"/>
    <w:lvl w:ilvl="0" w:tplc="3A7AEB78">
      <w:start w:val="2"/>
      <w:numFmt w:val="decimal"/>
      <w:lvlText w:val="%1."/>
      <w:lvlJc w:val="left"/>
      <w:pPr>
        <w:ind w:left="36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55">
    <w:nsid w:val="6F3D4932"/>
    <w:multiLevelType w:val="hybridMultilevel"/>
    <w:tmpl w:val="61125982"/>
    <w:lvl w:ilvl="0" w:tplc="F4F02BEC">
      <w:start w:val="1"/>
      <w:numFmt w:val="decimal"/>
      <w:lvlText w:val="%1."/>
      <w:lvlJc w:val="left"/>
      <w:pPr>
        <w:ind w:left="1381" w:hanging="360"/>
      </w:pPr>
    </w:lvl>
    <w:lvl w:ilvl="1" w:tplc="041B0019">
      <w:start w:val="1"/>
      <w:numFmt w:val="lowerLetter"/>
      <w:lvlText w:val="%2."/>
      <w:lvlJc w:val="left"/>
      <w:pPr>
        <w:ind w:left="2101" w:hanging="360"/>
      </w:pPr>
    </w:lvl>
    <w:lvl w:ilvl="2" w:tplc="041B001B">
      <w:start w:val="1"/>
      <w:numFmt w:val="lowerRoman"/>
      <w:lvlText w:val="%3."/>
      <w:lvlJc w:val="right"/>
      <w:pPr>
        <w:ind w:left="2821" w:hanging="180"/>
      </w:pPr>
    </w:lvl>
    <w:lvl w:ilvl="3" w:tplc="041B000F">
      <w:start w:val="1"/>
      <w:numFmt w:val="decimal"/>
      <w:lvlText w:val="%4."/>
      <w:lvlJc w:val="left"/>
      <w:pPr>
        <w:ind w:left="3541" w:hanging="360"/>
      </w:pPr>
    </w:lvl>
    <w:lvl w:ilvl="4" w:tplc="041B0019">
      <w:start w:val="1"/>
      <w:numFmt w:val="lowerLetter"/>
      <w:lvlText w:val="%5."/>
      <w:lvlJc w:val="left"/>
      <w:pPr>
        <w:ind w:left="4261" w:hanging="360"/>
      </w:pPr>
    </w:lvl>
    <w:lvl w:ilvl="5" w:tplc="041B001B">
      <w:start w:val="1"/>
      <w:numFmt w:val="lowerRoman"/>
      <w:lvlText w:val="%6."/>
      <w:lvlJc w:val="right"/>
      <w:pPr>
        <w:ind w:left="4981" w:hanging="180"/>
      </w:pPr>
    </w:lvl>
    <w:lvl w:ilvl="6" w:tplc="041B000F">
      <w:start w:val="1"/>
      <w:numFmt w:val="decimal"/>
      <w:lvlText w:val="%7."/>
      <w:lvlJc w:val="left"/>
      <w:pPr>
        <w:ind w:left="5701" w:hanging="360"/>
      </w:pPr>
    </w:lvl>
    <w:lvl w:ilvl="7" w:tplc="041B0019">
      <w:start w:val="1"/>
      <w:numFmt w:val="lowerLetter"/>
      <w:lvlText w:val="%8."/>
      <w:lvlJc w:val="left"/>
      <w:pPr>
        <w:ind w:left="6421" w:hanging="360"/>
      </w:pPr>
    </w:lvl>
    <w:lvl w:ilvl="8" w:tplc="041B001B">
      <w:start w:val="1"/>
      <w:numFmt w:val="lowerRoman"/>
      <w:lvlText w:val="%9."/>
      <w:lvlJc w:val="right"/>
      <w:pPr>
        <w:ind w:left="7141" w:hanging="180"/>
      </w:pPr>
    </w:lvl>
  </w:abstractNum>
  <w:abstractNum w:abstractNumId="56">
    <w:nsid w:val="72101B8D"/>
    <w:multiLevelType w:val="multilevel"/>
    <w:tmpl w:val="4928E86A"/>
    <w:lvl w:ilvl="0">
      <w:start w:val="2"/>
      <w:numFmt w:val="decimal"/>
      <w:lvlText w:val="%1."/>
      <w:lvlJc w:val="left"/>
      <w:pPr>
        <w:tabs>
          <w:tab w:val="num" w:pos="360"/>
        </w:tabs>
        <w:ind w:left="360" w:hanging="360"/>
      </w:pPr>
      <w:rPr>
        <w:rFonts w:ascii="Arial" w:hAnsi="Arial" w:hint="default"/>
        <w:b/>
        <w:bCs w:val="0"/>
        <w:i w:val="0"/>
        <w:iCs/>
      </w:rPr>
    </w:lvl>
    <w:lvl w:ilvl="1">
      <w:start w:val="1"/>
      <w:numFmt w:val="decimal"/>
      <w:lvlText w:val="%2."/>
      <w:lvlJc w:val="left"/>
      <w:pPr>
        <w:tabs>
          <w:tab w:val="num" w:pos="360"/>
        </w:tabs>
        <w:ind w:left="360" w:hanging="36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nsid w:val="72B84F77"/>
    <w:multiLevelType w:val="hybridMultilevel"/>
    <w:tmpl w:val="A2BCB0DE"/>
    <w:lvl w:ilvl="0" w:tplc="9722775C">
      <w:start w:val="6"/>
      <w:numFmt w:val="bullet"/>
      <w:lvlText w:val="-"/>
      <w:lvlJc w:val="left"/>
      <w:pPr>
        <w:ind w:left="1069" w:hanging="360"/>
      </w:pPr>
      <w:rPr>
        <w:rFonts w:ascii="Arial" w:eastAsia="SimSun" w:hAnsi="Arial" w:cs="Arial"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58">
    <w:nsid w:val="743E3F0F"/>
    <w:multiLevelType w:val="multilevel"/>
    <w:tmpl w:val="BA9454D6"/>
    <w:lvl w:ilvl="0">
      <w:start w:val="2"/>
      <w:numFmt w:val="decimal"/>
      <w:lvlText w:val="%1."/>
      <w:lvlJc w:val="left"/>
      <w:pPr>
        <w:ind w:left="1080" w:hanging="360"/>
      </w:pPr>
      <w:rPr>
        <w:rFonts w:ascii="Times New Roman" w:eastAsia="Times New Roman"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59">
    <w:nsid w:val="778A2C31"/>
    <w:multiLevelType w:val="hybridMultilevel"/>
    <w:tmpl w:val="08864FF8"/>
    <w:lvl w:ilvl="0" w:tplc="E820B6CA">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nsid w:val="7AA85260"/>
    <w:multiLevelType w:val="hybridMultilevel"/>
    <w:tmpl w:val="E7D454A6"/>
    <w:lvl w:ilvl="0" w:tplc="96EA2920">
      <w:start w:val="1"/>
      <w:numFmt w:val="decimal"/>
      <w:lvlText w:val="%1."/>
      <w:lvlJc w:val="left"/>
      <w:pPr>
        <w:tabs>
          <w:tab w:val="num" w:pos="720"/>
        </w:tabs>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nsid w:val="7AFA0BD3"/>
    <w:multiLevelType w:val="multilevel"/>
    <w:tmpl w:val="757A63AA"/>
    <w:styleLink w:val="tl1"/>
    <w:lvl w:ilvl="0">
      <w:start w:val="32"/>
      <w:numFmt w:val="decimal"/>
      <w:lvlText w:val="%1."/>
      <w:lvlJc w:val="left"/>
      <w:pPr>
        <w:ind w:left="360" w:hanging="360"/>
      </w:pPr>
      <w:rPr>
        <w:rFonts w:hint="default"/>
        <w:b w:val="0"/>
        <w:bCs w:val="0"/>
        <w:i w:val="0"/>
        <w:i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nsid w:val="7DB2689F"/>
    <w:multiLevelType w:val="multilevel"/>
    <w:tmpl w:val="D83E3F36"/>
    <w:styleLink w:val="tl5"/>
    <w:lvl w:ilvl="0">
      <w:start w:val="7"/>
      <w:numFmt w:val="decimal"/>
      <w:lvlText w:val="%1"/>
      <w:lvlJc w:val="left"/>
      <w:pPr>
        <w:tabs>
          <w:tab w:val="num" w:pos="432"/>
        </w:tabs>
        <w:ind w:left="432" w:hanging="432"/>
      </w:pPr>
      <w:rPr>
        <w:rFonts w:hint="default"/>
        <w:b/>
        <w:bCs/>
      </w:rPr>
    </w:lvl>
    <w:lvl w:ilvl="1">
      <w:start w:val="1"/>
      <w:numFmt w:val="decimal"/>
      <w:lvlText w:val="%1.%2"/>
      <w:lvlJc w:val="left"/>
      <w:pPr>
        <w:tabs>
          <w:tab w:val="num" w:pos="576"/>
        </w:tabs>
        <w:ind w:left="576" w:hanging="576"/>
      </w:pPr>
      <w:rPr>
        <w:rFonts w:hint="default"/>
        <w:b w:val="0"/>
        <w:bCs w:val="0"/>
        <w:i w:val="0"/>
        <w:iCs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51"/>
  </w:num>
  <w:num w:numId="2">
    <w:abstractNumId w:val="32"/>
  </w:num>
  <w:num w:numId="3">
    <w:abstractNumId w:val="61"/>
  </w:num>
  <w:num w:numId="4">
    <w:abstractNumId w:val="62"/>
  </w:num>
  <w:num w:numId="5">
    <w:abstractNumId w:val="48"/>
  </w:num>
  <w:num w:numId="6">
    <w:abstractNumId w:val="2"/>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num>
  <w:num w:numId="9">
    <w:abstractNumId w:val="10"/>
  </w:num>
  <w:num w:numId="10">
    <w:abstractNumId w:val="54"/>
  </w:num>
  <w:num w:numId="11">
    <w:abstractNumId w:val="38"/>
  </w:num>
  <w:num w:numId="12">
    <w:abstractNumId w:val="18"/>
  </w:num>
  <w:num w:numId="13">
    <w:abstractNumId w:val="13"/>
  </w:num>
  <w:num w:numId="14">
    <w:abstractNumId w:val="8"/>
  </w:num>
  <w:num w:numId="15">
    <w:abstractNumId w:val="24"/>
  </w:num>
  <w:num w:numId="16">
    <w:abstractNumId w:val="29"/>
  </w:num>
  <w:num w:numId="17">
    <w:abstractNumId w:val="19"/>
  </w:num>
  <w:num w:numId="18">
    <w:abstractNumId w:val="26"/>
  </w:num>
  <w:num w:numId="19">
    <w:abstractNumId w:val="44"/>
  </w:num>
  <w:num w:numId="20">
    <w:abstractNumId w:val="47"/>
  </w:num>
  <w:num w:numId="21">
    <w:abstractNumId w:val="28"/>
  </w:num>
  <w:num w:numId="22">
    <w:abstractNumId w:val="14"/>
  </w:num>
  <w:num w:numId="23">
    <w:abstractNumId w:val="55"/>
  </w:num>
  <w:num w:numId="24">
    <w:abstractNumId w:val="34"/>
  </w:num>
  <w:num w:numId="25">
    <w:abstractNumId w:val="20"/>
  </w:num>
  <w:num w:numId="26">
    <w:abstractNumId w:val="53"/>
  </w:num>
  <w:num w:numId="27">
    <w:abstractNumId w:val="21"/>
  </w:num>
  <w:num w:numId="28">
    <w:abstractNumId w:val="17"/>
  </w:num>
  <w:num w:numId="29">
    <w:abstractNumId w:val="5"/>
  </w:num>
  <w:num w:numId="30">
    <w:abstractNumId w:val="4"/>
  </w:num>
  <w:num w:numId="31">
    <w:abstractNumId w:val="50"/>
  </w:num>
  <w:num w:numId="32">
    <w:abstractNumId w:val="40"/>
  </w:num>
  <w:num w:numId="33">
    <w:abstractNumId w:val="46"/>
  </w:num>
  <w:num w:numId="34">
    <w:abstractNumId w:val="52"/>
  </w:num>
  <w:num w:numId="35">
    <w:abstractNumId w:val="6"/>
  </w:num>
  <w:num w:numId="36">
    <w:abstractNumId w:val="60"/>
  </w:num>
  <w:num w:numId="37">
    <w:abstractNumId w:val="9"/>
  </w:num>
  <w:num w:numId="38">
    <w:abstractNumId w:val="30"/>
  </w:num>
  <w:num w:numId="39">
    <w:abstractNumId w:val="58"/>
  </w:num>
  <w:num w:numId="40">
    <w:abstractNumId w:val="22"/>
  </w:num>
  <w:num w:numId="41">
    <w:abstractNumId w:val="33"/>
  </w:num>
  <w:num w:numId="42">
    <w:abstractNumId w:val="11"/>
  </w:num>
  <w:num w:numId="43">
    <w:abstractNumId w:val="23"/>
  </w:num>
  <w:num w:numId="44">
    <w:abstractNumId w:val="56"/>
  </w:num>
  <w:num w:numId="45">
    <w:abstractNumId w:val="7"/>
  </w:num>
  <w:num w:numId="46">
    <w:abstractNumId w:val="3"/>
  </w:num>
  <w:num w:numId="47">
    <w:abstractNumId w:val="35"/>
  </w:num>
  <w:num w:numId="48">
    <w:abstractNumId w:val="1"/>
  </w:num>
  <w:num w:numId="49">
    <w:abstractNumId w:val="12"/>
  </w:num>
  <w:num w:numId="50">
    <w:abstractNumId w:val="16"/>
  </w:num>
  <w:num w:numId="51">
    <w:abstractNumId w:val="39"/>
  </w:num>
  <w:num w:numId="52">
    <w:abstractNumId w:val="59"/>
  </w:num>
  <w:num w:numId="53">
    <w:abstractNumId w:val="43"/>
  </w:num>
  <w:num w:numId="54">
    <w:abstractNumId w:val="31"/>
  </w:num>
  <w:num w:numId="55">
    <w:abstractNumId w:val="41"/>
  </w:num>
  <w:num w:numId="56">
    <w:abstractNumId w:val="36"/>
  </w:num>
  <w:num w:numId="57">
    <w:abstractNumId w:val="45"/>
  </w:num>
  <w:num w:numId="58">
    <w:abstractNumId w:val="42"/>
  </w:num>
  <w:num w:numId="59">
    <w:abstractNumId w:val="15"/>
  </w:num>
  <w:num w:numId="60">
    <w:abstractNumId w:val="37"/>
  </w:num>
  <w:num w:numId="61">
    <w:abstractNumId w:val="49"/>
  </w:num>
  <w:num w:numId="62">
    <w:abstractNumId w:val="57"/>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uruc Ondrej">
    <w15:presenceInfo w15:providerId="AD" w15:userId="S-1-5-21-2838862273-1504005852-978793069-63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101"/>
    <w:rsid w:val="00001677"/>
    <w:rsid w:val="00002762"/>
    <w:rsid w:val="00006354"/>
    <w:rsid w:val="00006485"/>
    <w:rsid w:val="00012EA1"/>
    <w:rsid w:val="00014C11"/>
    <w:rsid w:val="0002022C"/>
    <w:rsid w:val="000234AA"/>
    <w:rsid w:val="000242F0"/>
    <w:rsid w:val="00024BCB"/>
    <w:rsid w:val="00024FFA"/>
    <w:rsid w:val="00026738"/>
    <w:rsid w:val="000278BC"/>
    <w:rsid w:val="00030801"/>
    <w:rsid w:val="00032228"/>
    <w:rsid w:val="00037101"/>
    <w:rsid w:val="00041116"/>
    <w:rsid w:val="0004709D"/>
    <w:rsid w:val="000540DE"/>
    <w:rsid w:val="000572ED"/>
    <w:rsid w:val="000600B7"/>
    <w:rsid w:val="00064088"/>
    <w:rsid w:val="000670DB"/>
    <w:rsid w:val="00067E5D"/>
    <w:rsid w:val="0007564C"/>
    <w:rsid w:val="00075EA4"/>
    <w:rsid w:val="00077C5C"/>
    <w:rsid w:val="000850FA"/>
    <w:rsid w:val="00087EAD"/>
    <w:rsid w:val="000908EE"/>
    <w:rsid w:val="00090E8E"/>
    <w:rsid w:val="0009154B"/>
    <w:rsid w:val="000934B9"/>
    <w:rsid w:val="00094248"/>
    <w:rsid w:val="00094F89"/>
    <w:rsid w:val="0009684A"/>
    <w:rsid w:val="000A6331"/>
    <w:rsid w:val="000A6409"/>
    <w:rsid w:val="000A6631"/>
    <w:rsid w:val="000A70F9"/>
    <w:rsid w:val="000A7844"/>
    <w:rsid w:val="000B05E8"/>
    <w:rsid w:val="000B0AEF"/>
    <w:rsid w:val="000B2F85"/>
    <w:rsid w:val="000B5577"/>
    <w:rsid w:val="000C7C8F"/>
    <w:rsid w:val="000D18D0"/>
    <w:rsid w:val="000E1018"/>
    <w:rsid w:val="000E2422"/>
    <w:rsid w:val="000E2E6B"/>
    <w:rsid w:val="000E677C"/>
    <w:rsid w:val="000F26D5"/>
    <w:rsid w:val="000F3263"/>
    <w:rsid w:val="000F3F80"/>
    <w:rsid w:val="000F44F3"/>
    <w:rsid w:val="000F463A"/>
    <w:rsid w:val="000F4E9C"/>
    <w:rsid w:val="000F67C0"/>
    <w:rsid w:val="001019F4"/>
    <w:rsid w:val="00102CD0"/>
    <w:rsid w:val="00103225"/>
    <w:rsid w:val="00110295"/>
    <w:rsid w:val="00115041"/>
    <w:rsid w:val="00122155"/>
    <w:rsid w:val="00124D29"/>
    <w:rsid w:val="00125E2B"/>
    <w:rsid w:val="001261AF"/>
    <w:rsid w:val="001262FF"/>
    <w:rsid w:val="0012764F"/>
    <w:rsid w:val="00131C77"/>
    <w:rsid w:val="0013673A"/>
    <w:rsid w:val="0014509C"/>
    <w:rsid w:val="00151E22"/>
    <w:rsid w:val="00153737"/>
    <w:rsid w:val="001629AB"/>
    <w:rsid w:val="0017045B"/>
    <w:rsid w:val="00172767"/>
    <w:rsid w:val="00175438"/>
    <w:rsid w:val="00176366"/>
    <w:rsid w:val="001828D0"/>
    <w:rsid w:val="001832FD"/>
    <w:rsid w:val="00184BEB"/>
    <w:rsid w:val="00187DAF"/>
    <w:rsid w:val="00196702"/>
    <w:rsid w:val="001B55E3"/>
    <w:rsid w:val="001D1D1D"/>
    <w:rsid w:val="001D496C"/>
    <w:rsid w:val="001E229C"/>
    <w:rsid w:val="001E22D8"/>
    <w:rsid w:val="001E2396"/>
    <w:rsid w:val="001E32EC"/>
    <w:rsid w:val="001E4153"/>
    <w:rsid w:val="001E6E4E"/>
    <w:rsid w:val="001F672C"/>
    <w:rsid w:val="002045D6"/>
    <w:rsid w:val="00204EF5"/>
    <w:rsid w:val="002059D6"/>
    <w:rsid w:val="00206C7F"/>
    <w:rsid w:val="002135E1"/>
    <w:rsid w:val="00220736"/>
    <w:rsid w:val="00222462"/>
    <w:rsid w:val="00223D52"/>
    <w:rsid w:val="00223FAC"/>
    <w:rsid w:val="0022675B"/>
    <w:rsid w:val="002271C8"/>
    <w:rsid w:val="002311D9"/>
    <w:rsid w:val="00231294"/>
    <w:rsid w:val="00235734"/>
    <w:rsid w:val="002447D1"/>
    <w:rsid w:val="00246F76"/>
    <w:rsid w:val="00251E0E"/>
    <w:rsid w:val="00252100"/>
    <w:rsid w:val="002534EB"/>
    <w:rsid w:val="00260BD6"/>
    <w:rsid w:val="00264331"/>
    <w:rsid w:val="0027083D"/>
    <w:rsid w:val="00270E40"/>
    <w:rsid w:val="00272546"/>
    <w:rsid w:val="00281597"/>
    <w:rsid w:val="00281A32"/>
    <w:rsid w:val="00282128"/>
    <w:rsid w:val="002828B6"/>
    <w:rsid w:val="00291CFD"/>
    <w:rsid w:val="002928B7"/>
    <w:rsid w:val="00295097"/>
    <w:rsid w:val="002A0205"/>
    <w:rsid w:val="002A2ECD"/>
    <w:rsid w:val="002B2ECE"/>
    <w:rsid w:val="002B4165"/>
    <w:rsid w:val="002B5BBD"/>
    <w:rsid w:val="002B7356"/>
    <w:rsid w:val="002C2B22"/>
    <w:rsid w:val="002D0D6E"/>
    <w:rsid w:val="002D4879"/>
    <w:rsid w:val="002D64A1"/>
    <w:rsid w:val="002D7FAE"/>
    <w:rsid w:val="002E36D7"/>
    <w:rsid w:val="002E3D7D"/>
    <w:rsid w:val="003048FA"/>
    <w:rsid w:val="0031136F"/>
    <w:rsid w:val="00315281"/>
    <w:rsid w:val="00315F7D"/>
    <w:rsid w:val="00316D9B"/>
    <w:rsid w:val="00317601"/>
    <w:rsid w:val="00320124"/>
    <w:rsid w:val="003220CA"/>
    <w:rsid w:val="003305DF"/>
    <w:rsid w:val="003311E6"/>
    <w:rsid w:val="0033542F"/>
    <w:rsid w:val="003358AC"/>
    <w:rsid w:val="00342747"/>
    <w:rsid w:val="003575C7"/>
    <w:rsid w:val="0036107D"/>
    <w:rsid w:val="003643A9"/>
    <w:rsid w:val="00367A18"/>
    <w:rsid w:val="00370CA3"/>
    <w:rsid w:val="003767AE"/>
    <w:rsid w:val="00380BF7"/>
    <w:rsid w:val="00385112"/>
    <w:rsid w:val="0038646B"/>
    <w:rsid w:val="00390E8A"/>
    <w:rsid w:val="0039117A"/>
    <w:rsid w:val="00391C93"/>
    <w:rsid w:val="003942B8"/>
    <w:rsid w:val="003947D3"/>
    <w:rsid w:val="003A7698"/>
    <w:rsid w:val="003B07B0"/>
    <w:rsid w:val="003C1EF9"/>
    <w:rsid w:val="003C2C6F"/>
    <w:rsid w:val="003C3C3E"/>
    <w:rsid w:val="003D5645"/>
    <w:rsid w:val="003D72DC"/>
    <w:rsid w:val="003D74D5"/>
    <w:rsid w:val="003E1A32"/>
    <w:rsid w:val="003E7F8D"/>
    <w:rsid w:val="003F69A4"/>
    <w:rsid w:val="003F7151"/>
    <w:rsid w:val="004001AF"/>
    <w:rsid w:val="00401F6D"/>
    <w:rsid w:val="004031F5"/>
    <w:rsid w:val="004069FD"/>
    <w:rsid w:val="00411C6F"/>
    <w:rsid w:val="004144F9"/>
    <w:rsid w:val="00417ED2"/>
    <w:rsid w:val="00420DF6"/>
    <w:rsid w:val="00421CED"/>
    <w:rsid w:val="00421ECC"/>
    <w:rsid w:val="004221F0"/>
    <w:rsid w:val="00422D5C"/>
    <w:rsid w:val="0042458E"/>
    <w:rsid w:val="00432803"/>
    <w:rsid w:val="004334D9"/>
    <w:rsid w:val="00440474"/>
    <w:rsid w:val="00441DB8"/>
    <w:rsid w:val="004433FD"/>
    <w:rsid w:val="00444122"/>
    <w:rsid w:val="00444C9D"/>
    <w:rsid w:val="004450ED"/>
    <w:rsid w:val="004470C1"/>
    <w:rsid w:val="004552CA"/>
    <w:rsid w:val="0045752A"/>
    <w:rsid w:val="00457B21"/>
    <w:rsid w:val="00457F1D"/>
    <w:rsid w:val="00462F7F"/>
    <w:rsid w:val="00464628"/>
    <w:rsid w:val="004647D9"/>
    <w:rsid w:val="00470DAD"/>
    <w:rsid w:val="00471943"/>
    <w:rsid w:val="0047521C"/>
    <w:rsid w:val="0047630E"/>
    <w:rsid w:val="0047705A"/>
    <w:rsid w:val="0048062E"/>
    <w:rsid w:val="00480AAE"/>
    <w:rsid w:val="004849E3"/>
    <w:rsid w:val="004A3821"/>
    <w:rsid w:val="004B346C"/>
    <w:rsid w:val="004B3481"/>
    <w:rsid w:val="004B7174"/>
    <w:rsid w:val="004B75B6"/>
    <w:rsid w:val="004B760E"/>
    <w:rsid w:val="004C1563"/>
    <w:rsid w:val="004C385E"/>
    <w:rsid w:val="004D2139"/>
    <w:rsid w:val="004D242D"/>
    <w:rsid w:val="004D2CC5"/>
    <w:rsid w:val="004D2FD9"/>
    <w:rsid w:val="004D3ECE"/>
    <w:rsid w:val="004D4798"/>
    <w:rsid w:val="004D7482"/>
    <w:rsid w:val="004E0514"/>
    <w:rsid w:val="004E12D4"/>
    <w:rsid w:val="004E47D8"/>
    <w:rsid w:val="004F1022"/>
    <w:rsid w:val="004F6D1F"/>
    <w:rsid w:val="0050468D"/>
    <w:rsid w:val="00505697"/>
    <w:rsid w:val="00510AD2"/>
    <w:rsid w:val="005134D2"/>
    <w:rsid w:val="00520579"/>
    <w:rsid w:val="005217D1"/>
    <w:rsid w:val="005259DB"/>
    <w:rsid w:val="005274D4"/>
    <w:rsid w:val="00535D67"/>
    <w:rsid w:val="00535F23"/>
    <w:rsid w:val="005373F3"/>
    <w:rsid w:val="0055399E"/>
    <w:rsid w:val="00556712"/>
    <w:rsid w:val="00565E07"/>
    <w:rsid w:val="0057437E"/>
    <w:rsid w:val="005747F7"/>
    <w:rsid w:val="005749D6"/>
    <w:rsid w:val="005867A8"/>
    <w:rsid w:val="00597789"/>
    <w:rsid w:val="005A2BCE"/>
    <w:rsid w:val="005A391E"/>
    <w:rsid w:val="005A3E1C"/>
    <w:rsid w:val="005A6EEA"/>
    <w:rsid w:val="005B1A97"/>
    <w:rsid w:val="005B2E66"/>
    <w:rsid w:val="005B52F4"/>
    <w:rsid w:val="005B6FA5"/>
    <w:rsid w:val="005C43E2"/>
    <w:rsid w:val="005D0208"/>
    <w:rsid w:val="005D0937"/>
    <w:rsid w:val="005D7951"/>
    <w:rsid w:val="005E09D3"/>
    <w:rsid w:val="005E2FB7"/>
    <w:rsid w:val="005E5034"/>
    <w:rsid w:val="005F047C"/>
    <w:rsid w:val="005F39D7"/>
    <w:rsid w:val="005F6AB3"/>
    <w:rsid w:val="00600C07"/>
    <w:rsid w:val="00602D0A"/>
    <w:rsid w:val="006030CA"/>
    <w:rsid w:val="0060509B"/>
    <w:rsid w:val="00605CC3"/>
    <w:rsid w:val="00607E06"/>
    <w:rsid w:val="00612AD3"/>
    <w:rsid w:val="00616A56"/>
    <w:rsid w:val="0062222C"/>
    <w:rsid w:val="00630865"/>
    <w:rsid w:val="00631603"/>
    <w:rsid w:val="00635AAA"/>
    <w:rsid w:val="006368ED"/>
    <w:rsid w:val="00636E57"/>
    <w:rsid w:val="006379C5"/>
    <w:rsid w:val="00641C5B"/>
    <w:rsid w:val="00643ADF"/>
    <w:rsid w:val="006541EF"/>
    <w:rsid w:val="0065426A"/>
    <w:rsid w:val="006614DF"/>
    <w:rsid w:val="0066686B"/>
    <w:rsid w:val="006676B3"/>
    <w:rsid w:val="00670F09"/>
    <w:rsid w:val="00674036"/>
    <w:rsid w:val="00675FA8"/>
    <w:rsid w:val="00684948"/>
    <w:rsid w:val="0068780E"/>
    <w:rsid w:val="006901CD"/>
    <w:rsid w:val="00690C12"/>
    <w:rsid w:val="00690D48"/>
    <w:rsid w:val="00693E19"/>
    <w:rsid w:val="006949E4"/>
    <w:rsid w:val="006955DE"/>
    <w:rsid w:val="006B7A9A"/>
    <w:rsid w:val="006D12D0"/>
    <w:rsid w:val="006D53AB"/>
    <w:rsid w:val="006D667F"/>
    <w:rsid w:val="006E30E7"/>
    <w:rsid w:val="006F178E"/>
    <w:rsid w:val="006F3E42"/>
    <w:rsid w:val="006F4545"/>
    <w:rsid w:val="006F7A51"/>
    <w:rsid w:val="00706C60"/>
    <w:rsid w:val="00711B9B"/>
    <w:rsid w:val="00712205"/>
    <w:rsid w:val="00713AAB"/>
    <w:rsid w:val="00715617"/>
    <w:rsid w:val="007161D0"/>
    <w:rsid w:val="007170F3"/>
    <w:rsid w:val="00720981"/>
    <w:rsid w:val="00730670"/>
    <w:rsid w:val="00732CFD"/>
    <w:rsid w:val="00744A40"/>
    <w:rsid w:val="00745773"/>
    <w:rsid w:val="00755AFF"/>
    <w:rsid w:val="00757335"/>
    <w:rsid w:val="00757487"/>
    <w:rsid w:val="007577F0"/>
    <w:rsid w:val="00757A72"/>
    <w:rsid w:val="00760040"/>
    <w:rsid w:val="007607BD"/>
    <w:rsid w:val="007611A4"/>
    <w:rsid w:val="00761C04"/>
    <w:rsid w:val="00766EC8"/>
    <w:rsid w:val="0077006E"/>
    <w:rsid w:val="007733B7"/>
    <w:rsid w:val="007742D3"/>
    <w:rsid w:val="0077728B"/>
    <w:rsid w:val="00793D94"/>
    <w:rsid w:val="00794754"/>
    <w:rsid w:val="00796FF2"/>
    <w:rsid w:val="007A20E5"/>
    <w:rsid w:val="007A450B"/>
    <w:rsid w:val="007A5B0E"/>
    <w:rsid w:val="007B0294"/>
    <w:rsid w:val="007B3BC7"/>
    <w:rsid w:val="007C251A"/>
    <w:rsid w:val="007C66F0"/>
    <w:rsid w:val="007C6CFF"/>
    <w:rsid w:val="007D6598"/>
    <w:rsid w:val="007E0489"/>
    <w:rsid w:val="007F0D42"/>
    <w:rsid w:val="007F30C5"/>
    <w:rsid w:val="007F335E"/>
    <w:rsid w:val="007F3AA0"/>
    <w:rsid w:val="007F5E61"/>
    <w:rsid w:val="00801DF8"/>
    <w:rsid w:val="0080234B"/>
    <w:rsid w:val="00802AF6"/>
    <w:rsid w:val="00817B9B"/>
    <w:rsid w:val="00820F9F"/>
    <w:rsid w:val="008215BE"/>
    <w:rsid w:val="00824C2B"/>
    <w:rsid w:val="00825064"/>
    <w:rsid w:val="008267E9"/>
    <w:rsid w:val="00827415"/>
    <w:rsid w:val="00831793"/>
    <w:rsid w:val="00835A94"/>
    <w:rsid w:val="00837214"/>
    <w:rsid w:val="00842276"/>
    <w:rsid w:val="0084599D"/>
    <w:rsid w:val="00847870"/>
    <w:rsid w:val="008516D6"/>
    <w:rsid w:val="00851B87"/>
    <w:rsid w:val="00853D83"/>
    <w:rsid w:val="0085632D"/>
    <w:rsid w:val="00862727"/>
    <w:rsid w:val="00866C22"/>
    <w:rsid w:val="008718AC"/>
    <w:rsid w:val="00883A3E"/>
    <w:rsid w:val="008854B2"/>
    <w:rsid w:val="00893098"/>
    <w:rsid w:val="00897F8C"/>
    <w:rsid w:val="008A3305"/>
    <w:rsid w:val="008A5590"/>
    <w:rsid w:val="008A5D16"/>
    <w:rsid w:val="008A63C3"/>
    <w:rsid w:val="008B1728"/>
    <w:rsid w:val="008C0D87"/>
    <w:rsid w:val="008C3322"/>
    <w:rsid w:val="008C5246"/>
    <w:rsid w:val="008D30E7"/>
    <w:rsid w:val="008E2A84"/>
    <w:rsid w:val="008E6BDD"/>
    <w:rsid w:val="008F3973"/>
    <w:rsid w:val="008F3DDC"/>
    <w:rsid w:val="008F766F"/>
    <w:rsid w:val="0090345F"/>
    <w:rsid w:val="009042EA"/>
    <w:rsid w:val="00905511"/>
    <w:rsid w:val="0090700B"/>
    <w:rsid w:val="00914CD4"/>
    <w:rsid w:val="00914FFD"/>
    <w:rsid w:val="00926488"/>
    <w:rsid w:val="00933820"/>
    <w:rsid w:val="0093670D"/>
    <w:rsid w:val="00936E5C"/>
    <w:rsid w:val="00937C7E"/>
    <w:rsid w:val="00941603"/>
    <w:rsid w:val="00941F82"/>
    <w:rsid w:val="0094391A"/>
    <w:rsid w:val="00943995"/>
    <w:rsid w:val="009451EC"/>
    <w:rsid w:val="00947703"/>
    <w:rsid w:val="00954892"/>
    <w:rsid w:val="009561BA"/>
    <w:rsid w:val="00957C64"/>
    <w:rsid w:val="00976F72"/>
    <w:rsid w:val="0098243D"/>
    <w:rsid w:val="0098289D"/>
    <w:rsid w:val="00983EDD"/>
    <w:rsid w:val="00984BFF"/>
    <w:rsid w:val="00990484"/>
    <w:rsid w:val="00991E08"/>
    <w:rsid w:val="00991F31"/>
    <w:rsid w:val="00992308"/>
    <w:rsid w:val="0099556F"/>
    <w:rsid w:val="009968BD"/>
    <w:rsid w:val="00996AF1"/>
    <w:rsid w:val="009A0B8F"/>
    <w:rsid w:val="009A1B10"/>
    <w:rsid w:val="009A2C06"/>
    <w:rsid w:val="009A5683"/>
    <w:rsid w:val="009B6FAE"/>
    <w:rsid w:val="009C1B0D"/>
    <w:rsid w:val="009C37DD"/>
    <w:rsid w:val="009C799F"/>
    <w:rsid w:val="009E074A"/>
    <w:rsid w:val="009E6E5F"/>
    <w:rsid w:val="009F04E3"/>
    <w:rsid w:val="009F7654"/>
    <w:rsid w:val="00A000D1"/>
    <w:rsid w:val="00A01A67"/>
    <w:rsid w:val="00A043BB"/>
    <w:rsid w:val="00A0696F"/>
    <w:rsid w:val="00A06BAE"/>
    <w:rsid w:val="00A1067B"/>
    <w:rsid w:val="00A10F5B"/>
    <w:rsid w:val="00A120F8"/>
    <w:rsid w:val="00A13218"/>
    <w:rsid w:val="00A142AD"/>
    <w:rsid w:val="00A1740C"/>
    <w:rsid w:val="00A2108B"/>
    <w:rsid w:val="00A22919"/>
    <w:rsid w:val="00A22F0B"/>
    <w:rsid w:val="00A32F1E"/>
    <w:rsid w:val="00A4791E"/>
    <w:rsid w:val="00A51D85"/>
    <w:rsid w:val="00A540A1"/>
    <w:rsid w:val="00A54D0C"/>
    <w:rsid w:val="00A60376"/>
    <w:rsid w:val="00A61812"/>
    <w:rsid w:val="00A62667"/>
    <w:rsid w:val="00A637CD"/>
    <w:rsid w:val="00A6548D"/>
    <w:rsid w:val="00A658D3"/>
    <w:rsid w:val="00A718C3"/>
    <w:rsid w:val="00A733FF"/>
    <w:rsid w:val="00A805AC"/>
    <w:rsid w:val="00A83C13"/>
    <w:rsid w:val="00A90CA1"/>
    <w:rsid w:val="00A91022"/>
    <w:rsid w:val="00A91C4E"/>
    <w:rsid w:val="00A9233D"/>
    <w:rsid w:val="00AA32B1"/>
    <w:rsid w:val="00AA35DA"/>
    <w:rsid w:val="00AA4B83"/>
    <w:rsid w:val="00AA5765"/>
    <w:rsid w:val="00AA61B0"/>
    <w:rsid w:val="00AA67EA"/>
    <w:rsid w:val="00AA68D0"/>
    <w:rsid w:val="00AA7063"/>
    <w:rsid w:val="00AA7998"/>
    <w:rsid w:val="00AB1584"/>
    <w:rsid w:val="00AB26F5"/>
    <w:rsid w:val="00AB6665"/>
    <w:rsid w:val="00AC07BC"/>
    <w:rsid w:val="00AC7081"/>
    <w:rsid w:val="00AC7C76"/>
    <w:rsid w:val="00AD0635"/>
    <w:rsid w:val="00AD100A"/>
    <w:rsid w:val="00AD1E3A"/>
    <w:rsid w:val="00AD3FA7"/>
    <w:rsid w:val="00AE1E0A"/>
    <w:rsid w:val="00AE5CCA"/>
    <w:rsid w:val="00AE7323"/>
    <w:rsid w:val="00AF495D"/>
    <w:rsid w:val="00AF5403"/>
    <w:rsid w:val="00B0378F"/>
    <w:rsid w:val="00B05A76"/>
    <w:rsid w:val="00B07475"/>
    <w:rsid w:val="00B07522"/>
    <w:rsid w:val="00B10A1F"/>
    <w:rsid w:val="00B1225D"/>
    <w:rsid w:val="00B12A8B"/>
    <w:rsid w:val="00B14496"/>
    <w:rsid w:val="00B252DE"/>
    <w:rsid w:val="00B2622B"/>
    <w:rsid w:val="00B3083A"/>
    <w:rsid w:val="00B343FA"/>
    <w:rsid w:val="00B423D1"/>
    <w:rsid w:val="00B4307B"/>
    <w:rsid w:val="00B435FF"/>
    <w:rsid w:val="00B549E3"/>
    <w:rsid w:val="00B566EB"/>
    <w:rsid w:val="00B575F5"/>
    <w:rsid w:val="00B67999"/>
    <w:rsid w:val="00B70233"/>
    <w:rsid w:val="00B70BED"/>
    <w:rsid w:val="00B71D95"/>
    <w:rsid w:val="00B722DF"/>
    <w:rsid w:val="00B74F16"/>
    <w:rsid w:val="00B777FF"/>
    <w:rsid w:val="00B77C9E"/>
    <w:rsid w:val="00B80699"/>
    <w:rsid w:val="00B81362"/>
    <w:rsid w:val="00B84999"/>
    <w:rsid w:val="00B94576"/>
    <w:rsid w:val="00B95C22"/>
    <w:rsid w:val="00B95F0B"/>
    <w:rsid w:val="00B9744C"/>
    <w:rsid w:val="00BA09B7"/>
    <w:rsid w:val="00BA0D7E"/>
    <w:rsid w:val="00BA12C7"/>
    <w:rsid w:val="00BA3A14"/>
    <w:rsid w:val="00BA45C1"/>
    <w:rsid w:val="00BA4803"/>
    <w:rsid w:val="00BA5B38"/>
    <w:rsid w:val="00BA7273"/>
    <w:rsid w:val="00BB0F23"/>
    <w:rsid w:val="00BB2359"/>
    <w:rsid w:val="00BC23EC"/>
    <w:rsid w:val="00BC255D"/>
    <w:rsid w:val="00BC2965"/>
    <w:rsid w:val="00BC3656"/>
    <w:rsid w:val="00BC6CCB"/>
    <w:rsid w:val="00BD30B4"/>
    <w:rsid w:val="00BD57C0"/>
    <w:rsid w:val="00BE174B"/>
    <w:rsid w:val="00BE21DE"/>
    <w:rsid w:val="00BE5863"/>
    <w:rsid w:val="00BF012C"/>
    <w:rsid w:val="00BF3C58"/>
    <w:rsid w:val="00C02CED"/>
    <w:rsid w:val="00C040BD"/>
    <w:rsid w:val="00C05A79"/>
    <w:rsid w:val="00C07730"/>
    <w:rsid w:val="00C204D6"/>
    <w:rsid w:val="00C22A5C"/>
    <w:rsid w:val="00C32DB4"/>
    <w:rsid w:val="00C37A7A"/>
    <w:rsid w:val="00C42163"/>
    <w:rsid w:val="00C43700"/>
    <w:rsid w:val="00C47479"/>
    <w:rsid w:val="00C52E7D"/>
    <w:rsid w:val="00C54256"/>
    <w:rsid w:val="00C55B13"/>
    <w:rsid w:val="00C608EF"/>
    <w:rsid w:val="00C62007"/>
    <w:rsid w:val="00C64F27"/>
    <w:rsid w:val="00C65FF0"/>
    <w:rsid w:val="00C70815"/>
    <w:rsid w:val="00C734A1"/>
    <w:rsid w:val="00C806C9"/>
    <w:rsid w:val="00C82C8C"/>
    <w:rsid w:val="00C935F0"/>
    <w:rsid w:val="00C93C9A"/>
    <w:rsid w:val="00C94D47"/>
    <w:rsid w:val="00C96049"/>
    <w:rsid w:val="00CA2C5A"/>
    <w:rsid w:val="00CA47FA"/>
    <w:rsid w:val="00CA6B1A"/>
    <w:rsid w:val="00CB28F4"/>
    <w:rsid w:val="00CB4CA4"/>
    <w:rsid w:val="00CC0748"/>
    <w:rsid w:val="00CC5AB7"/>
    <w:rsid w:val="00CD1BB7"/>
    <w:rsid w:val="00CD22B2"/>
    <w:rsid w:val="00CD716A"/>
    <w:rsid w:val="00CE76C7"/>
    <w:rsid w:val="00CF47D3"/>
    <w:rsid w:val="00D00821"/>
    <w:rsid w:val="00D02651"/>
    <w:rsid w:val="00D12BBD"/>
    <w:rsid w:val="00D171C0"/>
    <w:rsid w:val="00D17C4C"/>
    <w:rsid w:val="00D2320C"/>
    <w:rsid w:val="00D244F3"/>
    <w:rsid w:val="00D24647"/>
    <w:rsid w:val="00D41AAD"/>
    <w:rsid w:val="00D43745"/>
    <w:rsid w:val="00D46A30"/>
    <w:rsid w:val="00D47CD0"/>
    <w:rsid w:val="00D53BD6"/>
    <w:rsid w:val="00D54579"/>
    <w:rsid w:val="00D567CD"/>
    <w:rsid w:val="00D56A3F"/>
    <w:rsid w:val="00D56C60"/>
    <w:rsid w:val="00D62DBF"/>
    <w:rsid w:val="00D62E18"/>
    <w:rsid w:val="00D6692A"/>
    <w:rsid w:val="00D66EAE"/>
    <w:rsid w:val="00D679F7"/>
    <w:rsid w:val="00D720A7"/>
    <w:rsid w:val="00D721B5"/>
    <w:rsid w:val="00D74B5C"/>
    <w:rsid w:val="00D81482"/>
    <w:rsid w:val="00D81F5B"/>
    <w:rsid w:val="00D82F2D"/>
    <w:rsid w:val="00D85D95"/>
    <w:rsid w:val="00D868E5"/>
    <w:rsid w:val="00D9009B"/>
    <w:rsid w:val="00D918E3"/>
    <w:rsid w:val="00D91CF1"/>
    <w:rsid w:val="00D96056"/>
    <w:rsid w:val="00DA1247"/>
    <w:rsid w:val="00DA2114"/>
    <w:rsid w:val="00DA4A18"/>
    <w:rsid w:val="00DA4CA6"/>
    <w:rsid w:val="00DA6834"/>
    <w:rsid w:val="00DB01C8"/>
    <w:rsid w:val="00DB23C3"/>
    <w:rsid w:val="00DB510E"/>
    <w:rsid w:val="00DB701F"/>
    <w:rsid w:val="00DC2087"/>
    <w:rsid w:val="00DC4273"/>
    <w:rsid w:val="00DC7E3E"/>
    <w:rsid w:val="00DD5ACA"/>
    <w:rsid w:val="00DE112B"/>
    <w:rsid w:val="00DE26E0"/>
    <w:rsid w:val="00DE48A5"/>
    <w:rsid w:val="00DE6B11"/>
    <w:rsid w:val="00DF25EF"/>
    <w:rsid w:val="00DF2CF9"/>
    <w:rsid w:val="00E00147"/>
    <w:rsid w:val="00E03988"/>
    <w:rsid w:val="00E1267E"/>
    <w:rsid w:val="00E12D1E"/>
    <w:rsid w:val="00E159B4"/>
    <w:rsid w:val="00E175E0"/>
    <w:rsid w:val="00E40F8B"/>
    <w:rsid w:val="00E4719F"/>
    <w:rsid w:val="00E50FFA"/>
    <w:rsid w:val="00E51D77"/>
    <w:rsid w:val="00E5252B"/>
    <w:rsid w:val="00E53D5F"/>
    <w:rsid w:val="00E56E49"/>
    <w:rsid w:val="00E57610"/>
    <w:rsid w:val="00E628FF"/>
    <w:rsid w:val="00E71EBD"/>
    <w:rsid w:val="00E829B1"/>
    <w:rsid w:val="00E84338"/>
    <w:rsid w:val="00E90E9C"/>
    <w:rsid w:val="00E92B4E"/>
    <w:rsid w:val="00E931E5"/>
    <w:rsid w:val="00E96D0F"/>
    <w:rsid w:val="00E96D90"/>
    <w:rsid w:val="00E97199"/>
    <w:rsid w:val="00E97B6B"/>
    <w:rsid w:val="00EA0B67"/>
    <w:rsid w:val="00EA4EBA"/>
    <w:rsid w:val="00EB23ED"/>
    <w:rsid w:val="00EB3385"/>
    <w:rsid w:val="00EB6C4B"/>
    <w:rsid w:val="00EC04E0"/>
    <w:rsid w:val="00EC0962"/>
    <w:rsid w:val="00EC0C30"/>
    <w:rsid w:val="00EC2265"/>
    <w:rsid w:val="00EC3CE2"/>
    <w:rsid w:val="00EC69D4"/>
    <w:rsid w:val="00EC70F3"/>
    <w:rsid w:val="00EC74A1"/>
    <w:rsid w:val="00EC76A4"/>
    <w:rsid w:val="00ED4F9D"/>
    <w:rsid w:val="00ED5D03"/>
    <w:rsid w:val="00ED6530"/>
    <w:rsid w:val="00EE77E5"/>
    <w:rsid w:val="00EF2706"/>
    <w:rsid w:val="00EF3AB9"/>
    <w:rsid w:val="00EF7E59"/>
    <w:rsid w:val="00F033E0"/>
    <w:rsid w:val="00F06150"/>
    <w:rsid w:val="00F12C3C"/>
    <w:rsid w:val="00F1374D"/>
    <w:rsid w:val="00F13E6C"/>
    <w:rsid w:val="00F159B4"/>
    <w:rsid w:val="00F179FF"/>
    <w:rsid w:val="00F21FA9"/>
    <w:rsid w:val="00F22058"/>
    <w:rsid w:val="00F2486C"/>
    <w:rsid w:val="00F30525"/>
    <w:rsid w:val="00F30A6E"/>
    <w:rsid w:val="00F310EF"/>
    <w:rsid w:val="00F3670A"/>
    <w:rsid w:val="00F44996"/>
    <w:rsid w:val="00F45912"/>
    <w:rsid w:val="00F500A7"/>
    <w:rsid w:val="00F61B4A"/>
    <w:rsid w:val="00F6593A"/>
    <w:rsid w:val="00F6685F"/>
    <w:rsid w:val="00F71896"/>
    <w:rsid w:val="00F72BFC"/>
    <w:rsid w:val="00F772EB"/>
    <w:rsid w:val="00F82180"/>
    <w:rsid w:val="00F82CEF"/>
    <w:rsid w:val="00F84B64"/>
    <w:rsid w:val="00F86FE4"/>
    <w:rsid w:val="00F938BC"/>
    <w:rsid w:val="00F93F34"/>
    <w:rsid w:val="00F96569"/>
    <w:rsid w:val="00FC01C8"/>
    <w:rsid w:val="00FC026E"/>
    <w:rsid w:val="00FC15D7"/>
    <w:rsid w:val="00FC1A46"/>
    <w:rsid w:val="00FC1A6C"/>
    <w:rsid w:val="00FC70A0"/>
    <w:rsid w:val="00FD108B"/>
    <w:rsid w:val="00FD11DD"/>
    <w:rsid w:val="00FD2364"/>
    <w:rsid w:val="00FD300F"/>
    <w:rsid w:val="00FD3CED"/>
    <w:rsid w:val="00FE4341"/>
    <w:rsid w:val="00FE5097"/>
    <w:rsid w:val="00FE6B7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5A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C7C7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aliases w:val="Nadpis 3 – nabídka"/>
    <w:basedOn w:val="Normlny"/>
    <w:next w:val="Normlny"/>
    <w:link w:val="Nadpis3Char"/>
    <w:qFormat/>
    <w:rsid w:val="00223D52"/>
    <w:pPr>
      <w:keepNext/>
      <w:numPr>
        <w:numId w:val="2"/>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1"/>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Odsek,Tabuľka,lp1,Bullet List,FooterText,numbered,List Paragraph1,Paragraphe de liste1,Bullet Number,lp11,List Paragraph11,Bullet 1,Use Case List Paragraph,4.1 Odrážky,ODRAZKY PRVA UROVEN,Nad,Odstavec_muj"/>
    <w:basedOn w:val="Normlny"/>
    <w:link w:val="OdsekzoznamuChar"/>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qFormat/>
    <w:rsid w:val="00C65FF0"/>
    <w:pPr>
      <w:spacing w:after="0" w:line="240" w:lineRule="auto"/>
    </w:pPr>
  </w:style>
  <w:style w:type="character" w:customStyle="1" w:styleId="OdsekzoznamuChar">
    <w:name w:val="Odsek zoznamu Char"/>
    <w:aliases w:val="body Char,List Paragraph Char,Odsek Char,Tabuľka Char,lp1 Char,Bullet List Char,FooterText Char,numbered Char,List Paragraph1 Char,Paragraphe de liste1 Char,Bullet Number Char,lp11 Char,List Paragraph11 Char,Bullet 1 Char,Nad Char"/>
    <w:link w:val="Odsekzoznamu"/>
    <w:qFormat/>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aliases w:val="Nadpis 3 – nabídka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7"/>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6"/>
      </w:numPr>
    </w:pPr>
  </w:style>
  <w:style w:type="numbering" w:customStyle="1" w:styleId="tl11">
    <w:name w:val="Štýl11"/>
    <w:rsid w:val="00223D52"/>
    <w:pPr>
      <w:numPr>
        <w:numId w:val="5"/>
      </w:numPr>
    </w:pPr>
  </w:style>
  <w:style w:type="numbering" w:customStyle="1" w:styleId="tl1">
    <w:name w:val="Štýl1"/>
    <w:rsid w:val="00223D52"/>
    <w:pPr>
      <w:numPr>
        <w:numId w:val="3"/>
      </w:numPr>
    </w:pPr>
  </w:style>
  <w:style w:type="numbering" w:customStyle="1" w:styleId="tl5">
    <w:name w:val="Štýl5"/>
    <w:rsid w:val="00223D52"/>
    <w:pPr>
      <w:numPr>
        <w:numId w:val="4"/>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9"/>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8"/>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12"/>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11"/>
      </w:numPr>
    </w:pPr>
  </w:style>
  <w:style w:type="numbering" w:customStyle="1" w:styleId="tl572">
    <w:name w:val="Štýl572"/>
    <w:rsid w:val="00706C60"/>
  </w:style>
  <w:style w:type="numbering" w:customStyle="1" w:styleId="tl5711">
    <w:name w:val="Štýl5711"/>
    <w:rsid w:val="00706C60"/>
    <w:pPr>
      <w:numPr>
        <w:numId w:val="10"/>
      </w:numPr>
    </w:pPr>
  </w:style>
  <w:style w:type="numbering" w:customStyle="1" w:styleId="tl561">
    <w:name w:val="Štýl561"/>
    <w:rsid w:val="00706C60"/>
  </w:style>
  <w:style w:type="paragraph" w:customStyle="1" w:styleId="Zkladntext31">
    <w:name w:val="Základný text 31"/>
    <w:basedOn w:val="Normlny"/>
    <w:rsid w:val="00BC255D"/>
    <w:pPr>
      <w:suppressAutoHyphens/>
      <w:overflowPunct/>
      <w:autoSpaceDE/>
      <w:autoSpaceDN/>
      <w:adjustRightInd/>
      <w:jc w:val="center"/>
      <w:textAlignment w:val="auto"/>
    </w:pPr>
    <w:rPr>
      <w:color w:val="FF0000"/>
      <w:lang w:val="x-none" w:eastAsia="ar-SA"/>
    </w:rPr>
  </w:style>
  <w:style w:type="paragraph" w:styleId="Revzia">
    <w:name w:val="Revision"/>
    <w:hidden/>
    <w:uiPriority w:val="99"/>
    <w:semiHidden/>
    <w:rsid w:val="00172767"/>
    <w:pPr>
      <w:spacing w:after="0" w:line="240" w:lineRule="auto"/>
    </w:pPr>
    <w:rPr>
      <w:rFonts w:ascii="Times New Roman" w:eastAsia="Times New Roman" w:hAnsi="Times New Roman" w:cs="Times New Roman"/>
      <w:sz w:val="20"/>
      <w:szCs w:val="20"/>
      <w:lang w:eastAsia="sk-SK"/>
    </w:rPr>
  </w:style>
  <w:style w:type="paragraph" w:styleId="Obsah2">
    <w:name w:val="toc 2"/>
    <w:basedOn w:val="Normlny"/>
    <w:next w:val="Normlny"/>
    <w:autoRedefine/>
    <w:uiPriority w:val="39"/>
    <w:unhideWhenUsed/>
    <w:rsid w:val="00B343FA"/>
    <w:pPr>
      <w:tabs>
        <w:tab w:val="right" w:leader="dot" w:pos="9060"/>
      </w:tabs>
      <w:overflowPunct/>
      <w:autoSpaceDE/>
      <w:autoSpaceDN/>
      <w:adjustRightInd/>
      <w:spacing w:after="60"/>
      <w:textAlignment w:val="auto"/>
    </w:pPr>
    <w:rPr>
      <w:rFonts w:ascii="Arial" w:hAnsi="Arial" w:cs="Arial"/>
      <w:noProof/>
      <w:sz w:val="22"/>
      <w:szCs w:val="22"/>
      <w:u w:val="single"/>
    </w:rPr>
  </w:style>
  <w:style w:type="character" w:customStyle="1" w:styleId="WW8Num1z5">
    <w:name w:val="WW8Num1z5"/>
    <w:rsid w:val="001832FD"/>
  </w:style>
  <w:style w:type="paragraph" w:styleId="Normlnywebov">
    <w:name w:val="Normal (Web)"/>
    <w:basedOn w:val="Normlny"/>
    <w:uiPriority w:val="99"/>
    <w:unhideWhenUsed/>
    <w:rsid w:val="0033542F"/>
    <w:pPr>
      <w:overflowPunct/>
      <w:autoSpaceDE/>
      <w:autoSpaceDN/>
      <w:adjustRightInd/>
      <w:spacing w:before="100" w:beforeAutospacing="1" w:after="100" w:afterAutospacing="1"/>
      <w:textAlignment w:val="auto"/>
    </w:pPr>
    <w:rPr>
      <w:sz w:val="24"/>
      <w:szCs w:val="24"/>
    </w:rPr>
  </w:style>
  <w:style w:type="character" w:customStyle="1" w:styleId="Zkladntext8">
    <w:name w:val="Základný text + 8"/>
    <w:aliases w:val="5 bodov1,Tučné1"/>
    <w:uiPriority w:val="99"/>
    <w:rsid w:val="007A20E5"/>
    <w:rPr>
      <w:rFonts w:ascii="Times New Roman" w:hAnsi="Times New Roman" w:cs="Times New Roman"/>
      <w:b/>
      <w:bCs/>
      <w:sz w:val="17"/>
      <w:szCs w:val="17"/>
      <w:u w:val="none"/>
    </w:rPr>
  </w:style>
  <w:style w:type="character" w:customStyle="1" w:styleId="Zkladntext8bodov">
    <w:name w:val="Základný text + 8 bodov"/>
    <w:uiPriority w:val="99"/>
    <w:rsid w:val="007A20E5"/>
    <w:rPr>
      <w:rFonts w:ascii="Times New Roman" w:hAnsi="Times New Roman" w:cs="Times New Roman"/>
      <w:sz w:val="16"/>
      <w:szCs w:val="16"/>
      <w:u w:val="none"/>
    </w:rPr>
  </w:style>
  <w:style w:type="character" w:customStyle="1" w:styleId="Zkladntext9bodov">
    <w:name w:val="Základný text + 9 bodov"/>
    <w:uiPriority w:val="99"/>
    <w:rsid w:val="007A20E5"/>
    <w:rPr>
      <w:rFonts w:ascii="Times New Roman" w:hAnsi="Times New Roman" w:cs="Times New Roman"/>
      <w:sz w:val="18"/>
      <w:szCs w:val="18"/>
      <w:u w:val="none"/>
    </w:rPr>
  </w:style>
  <w:style w:type="character" w:customStyle="1" w:styleId="ZkladntextCordiaUPC">
    <w:name w:val="Základný text + CordiaUPC"/>
    <w:aliases w:val="19 bodov"/>
    <w:uiPriority w:val="99"/>
    <w:rsid w:val="007A20E5"/>
    <w:rPr>
      <w:rFonts w:ascii="CordiaUPC" w:hAnsi="CordiaUPC" w:cs="CordiaUPC"/>
      <w:sz w:val="38"/>
      <w:szCs w:val="38"/>
      <w:u w:val="none"/>
    </w:rPr>
  </w:style>
  <w:style w:type="paragraph" w:customStyle="1" w:styleId="Odrazkovy3">
    <w:name w:val="Odrazkovy3"/>
    <w:basedOn w:val="Normlny"/>
    <w:rsid w:val="004B75B6"/>
    <w:pPr>
      <w:tabs>
        <w:tab w:val="num" w:pos="539"/>
      </w:tabs>
      <w:overflowPunct/>
      <w:autoSpaceDE/>
      <w:autoSpaceDN/>
      <w:adjustRightInd/>
      <w:ind w:left="539" w:hanging="284"/>
      <w:jc w:val="both"/>
      <w:textAlignment w:val="auto"/>
    </w:pPr>
    <w:rPr>
      <w:sz w:val="24"/>
      <w:lang w:val="cs-CZ" w:eastAsia="cs-CZ"/>
    </w:rPr>
  </w:style>
  <w:style w:type="paragraph" w:customStyle="1" w:styleId="NAZACIATOK">
    <w:name w:val="NA ZACIATOK"/>
    <w:rsid w:val="00FC1A6C"/>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AC7C7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style>
  <w:style w:type="paragraph" w:styleId="Nadpis1">
    <w:name w:val="heading 1"/>
    <w:basedOn w:val="Normlny"/>
    <w:next w:val="Normlny"/>
    <w:link w:val="Nadpis1Char"/>
    <w:qFormat/>
    <w:rsid w:val="00223D52"/>
    <w:pPr>
      <w:keepNext/>
      <w:tabs>
        <w:tab w:val="left" w:pos="2160"/>
        <w:tab w:val="left" w:pos="2880"/>
        <w:tab w:val="left" w:pos="4500"/>
      </w:tabs>
      <w:overflowPunct/>
      <w:autoSpaceDE/>
      <w:autoSpaceDN/>
      <w:adjustRightInd/>
      <w:spacing w:before="240" w:after="60"/>
      <w:textAlignment w:val="auto"/>
      <w:outlineLvl w:val="0"/>
    </w:pPr>
    <w:rPr>
      <w:rFonts w:ascii="Arial" w:hAnsi="Arial" w:cs="Arial"/>
      <w:b/>
      <w:bCs/>
      <w:kern w:val="32"/>
      <w:sz w:val="32"/>
      <w:szCs w:val="32"/>
      <w:lang w:eastAsia="cs-CZ"/>
    </w:rPr>
  </w:style>
  <w:style w:type="paragraph" w:styleId="Nadpis2">
    <w:name w:val="heading 2"/>
    <w:basedOn w:val="Normlny"/>
    <w:next w:val="Normlny"/>
    <w:link w:val="Nadpis2Char"/>
    <w:qFormat/>
    <w:rsid w:val="00223D52"/>
    <w:pPr>
      <w:keepNext/>
      <w:tabs>
        <w:tab w:val="num" w:pos="576"/>
        <w:tab w:val="left" w:pos="1260"/>
        <w:tab w:val="left" w:pos="2160"/>
        <w:tab w:val="left" w:pos="2880"/>
        <w:tab w:val="left" w:pos="4500"/>
      </w:tabs>
      <w:overflowPunct/>
      <w:autoSpaceDE/>
      <w:autoSpaceDN/>
      <w:adjustRightInd/>
      <w:spacing w:before="200"/>
      <w:ind w:left="540"/>
      <w:textAlignment w:val="auto"/>
      <w:outlineLvl w:val="1"/>
    </w:pPr>
    <w:rPr>
      <w:rFonts w:ascii="Arial" w:hAnsi="Arial" w:cs="Arial"/>
      <w:b/>
      <w:bCs/>
      <w:lang w:eastAsia="cs-CZ"/>
    </w:rPr>
  </w:style>
  <w:style w:type="paragraph" w:styleId="Nadpis3">
    <w:name w:val="heading 3"/>
    <w:aliases w:val="Nadpis 3 – nabídka"/>
    <w:basedOn w:val="Normlny"/>
    <w:next w:val="Normlny"/>
    <w:link w:val="Nadpis3Char"/>
    <w:qFormat/>
    <w:rsid w:val="00223D52"/>
    <w:pPr>
      <w:keepNext/>
      <w:numPr>
        <w:numId w:val="2"/>
      </w:numPr>
      <w:tabs>
        <w:tab w:val="num" w:pos="540"/>
        <w:tab w:val="left" w:pos="2160"/>
        <w:tab w:val="left" w:pos="2880"/>
        <w:tab w:val="left" w:pos="4500"/>
      </w:tabs>
      <w:overflowPunct/>
      <w:autoSpaceDE/>
      <w:autoSpaceDN/>
      <w:adjustRightInd/>
      <w:spacing w:before="400"/>
      <w:ind w:left="540" w:hanging="540"/>
      <w:jc w:val="both"/>
      <w:textAlignment w:val="auto"/>
      <w:outlineLvl w:val="2"/>
    </w:pPr>
    <w:rPr>
      <w:rFonts w:ascii="Arial" w:hAnsi="Arial" w:cs="Arial"/>
      <w:b/>
      <w:bCs/>
      <w:smallCaps/>
      <w:lang w:eastAsia="cs-CZ"/>
    </w:rPr>
  </w:style>
  <w:style w:type="paragraph" w:styleId="Nadpis4">
    <w:name w:val="heading 4"/>
    <w:basedOn w:val="Normlny"/>
    <w:next w:val="Normlny"/>
    <w:link w:val="Nadpis4Char"/>
    <w:qFormat/>
    <w:rsid w:val="00223D52"/>
    <w:pPr>
      <w:keepNext/>
      <w:numPr>
        <w:numId w:val="1"/>
      </w:numPr>
      <w:tabs>
        <w:tab w:val="left" w:pos="2160"/>
        <w:tab w:val="left" w:pos="2880"/>
        <w:tab w:val="left" w:pos="4500"/>
      </w:tabs>
      <w:overflowPunct/>
      <w:autoSpaceDE/>
      <w:autoSpaceDN/>
      <w:adjustRightInd/>
      <w:textAlignment w:val="auto"/>
      <w:outlineLvl w:val="3"/>
    </w:pPr>
    <w:rPr>
      <w:rFonts w:ascii="Arial" w:hAnsi="Arial" w:cs="Arial"/>
      <w:b/>
      <w:bCs/>
      <w:smallCaps/>
      <w:lang w:eastAsia="cs-CZ"/>
    </w:rPr>
  </w:style>
  <w:style w:type="paragraph" w:styleId="Nadpis5">
    <w:name w:val="heading 5"/>
    <w:basedOn w:val="Normlny"/>
    <w:next w:val="Normlny"/>
    <w:link w:val="Nadpis5Char"/>
    <w:qFormat/>
    <w:rsid w:val="00223D52"/>
    <w:pPr>
      <w:keepNext/>
      <w:overflowPunct/>
      <w:autoSpaceDE/>
      <w:autoSpaceDN/>
      <w:adjustRightInd/>
      <w:jc w:val="center"/>
      <w:textAlignment w:val="auto"/>
      <w:outlineLvl w:val="4"/>
    </w:pPr>
    <w:rPr>
      <w:rFonts w:ascii="Arial" w:hAnsi="Arial" w:cs="Arial"/>
      <w:b/>
      <w:bCs/>
      <w:noProof/>
      <w:sz w:val="28"/>
      <w:szCs w:val="28"/>
    </w:rPr>
  </w:style>
  <w:style w:type="paragraph" w:styleId="Nadpis6">
    <w:name w:val="heading 6"/>
    <w:basedOn w:val="Normlny"/>
    <w:next w:val="Normlny"/>
    <w:link w:val="Nadpis6Char"/>
    <w:qFormat/>
    <w:rsid w:val="00223D52"/>
    <w:pPr>
      <w:keepNext/>
      <w:overflowPunct/>
      <w:autoSpaceDE/>
      <w:autoSpaceDN/>
      <w:adjustRightInd/>
      <w:jc w:val="both"/>
      <w:textAlignment w:val="auto"/>
      <w:outlineLvl w:val="5"/>
    </w:pPr>
    <w:rPr>
      <w:rFonts w:ascii="Arial" w:hAnsi="Arial" w:cs="Arial"/>
      <w:b/>
      <w:bCs/>
      <w:noProof/>
    </w:rPr>
  </w:style>
  <w:style w:type="paragraph" w:styleId="Nadpis7">
    <w:name w:val="heading 7"/>
    <w:basedOn w:val="Normlny"/>
    <w:next w:val="Normlny"/>
    <w:link w:val="Nadpis7Char"/>
    <w:qFormat/>
    <w:rsid w:val="00223D52"/>
    <w:pPr>
      <w:keepNext/>
      <w:overflowPunct/>
      <w:autoSpaceDE/>
      <w:autoSpaceDN/>
      <w:adjustRightInd/>
      <w:spacing w:line="360" w:lineRule="auto"/>
      <w:jc w:val="both"/>
      <w:textAlignment w:val="auto"/>
      <w:outlineLvl w:val="6"/>
    </w:pPr>
    <w:rPr>
      <w:rFonts w:ascii="Arial" w:hAnsi="Arial" w:cs="Arial"/>
      <w:b/>
      <w:bCs/>
      <w:noProof/>
      <w:u w:val="single"/>
    </w:rPr>
  </w:style>
  <w:style w:type="paragraph" w:styleId="Nadpis8">
    <w:name w:val="heading 8"/>
    <w:basedOn w:val="Normlny"/>
    <w:next w:val="Normlny"/>
    <w:link w:val="Nadpis8Char"/>
    <w:qFormat/>
    <w:rsid w:val="00223D52"/>
    <w:pPr>
      <w:keepNext/>
      <w:overflowPunct/>
      <w:autoSpaceDE/>
      <w:autoSpaceDN/>
      <w:adjustRightInd/>
      <w:ind w:firstLine="708"/>
      <w:jc w:val="both"/>
      <w:textAlignment w:val="auto"/>
      <w:outlineLvl w:val="7"/>
    </w:pPr>
    <w:rPr>
      <w:rFonts w:ascii="Arial" w:hAnsi="Arial" w:cs="Arial"/>
      <w:noProof/>
      <w:u w:val="single"/>
    </w:rPr>
  </w:style>
  <w:style w:type="paragraph" w:styleId="Nadpis9">
    <w:name w:val="heading 9"/>
    <w:basedOn w:val="Normlny"/>
    <w:next w:val="Normlny"/>
    <w:link w:val="Nadpis9Char"/>
    <w:qFormat/>
    <w:rsid w:val="00223D52"/>
    <w:pPr>
      <w:keepNext/>
      <w:overflowPunct/>
      <w:autoSpaceDE/>
      <w:autoSpaceDN/>
      <w:adjustRightInd/>
      <w:textAlignment w:val="auto"/>
      <w:outlineLvl w:val="8"/>
    </w:pPr>
    <w:rPr>
      <w:rFonts w:ascii="Arial" w:hAnsi="Arial" w:cs="Arial"/>
      <w:b/>
      <w:bCs/>
      <w:noProof/>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rsid w:val="0003710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
    <w:name w:val="Body Text"/>
    <w:aliases w:val="bt,body text,contents,(10)"/>
    <w:basedOn w:val="Normlny"/>
    <w:link w:val="ZkladntextChar"/>
    <w:rsid w:val="00037101"/>
    <w:pPr>
      <w:overflowPunct/>
      <w:autoSpaceDE/>
      <w:autoSpaceDN/>
      <w:adjustRightInd/>
      <w:textAlignment w:val="auto"/>
    </w:pPr>
    <w:rPr>
      <w:rFonts w:ascii="Helvetica" w:hAnsi="Helvetica"/>
      <w:i/>
      <w:sz w:val="24"/>
      <w:szCs w:val="24"/>
      <w:lang w:val="cs-CZ"/>
    </w:rPr>
  </w:style>
  <w:style w:type="character" w:customStyle="1" w:styleId="ZkladntextChar">
    <w:name w:val="Základný text Char"/>
    <w:aliases w:val="bt Char,body text Char,contents Char,(10) Char"/>
    <w:basedOn w:val="Predvolenpsmoodseku"/>
    <w:link w:val="Zkladntext"/>
    <w:rsid w:val="00037101"/>
    <w:rPr>
      <w:rFonts w:ascii="Helvetica" w:eastAsia="Times New Roman" w:hAnsi="Helvetica" w:cs="Times New Roman"/>
      <w:i/>
      <w:sz w:val="24"/>
      <w:szCs w:val="24"/>
      <w:lang w:val="cs-CZ" w:eastAsia="sk-SK"/>
    </w:rPr>
  </w:style>
  <w:style w:type="paragraph" w:customStyle="1" w:styleId="Style17">
    <w:name w:val="Style17"/>
    <w:basedOn w:val="Normlny"/>
    <w:uiPriority w:val="99"/>
    <w:rsid w:val="00037101"/>
    <w:pPr>
      <w:widowControl w:val="0"/>
      <w:overflowPunct/>
      <w:spacing w:line="254" w:lineRule="exact"/>
      <w:ind w:hanging="336"/>
      <w:jc w:val="both"/>
      <w:textAlignment w:val="auto"/>
    </w:pPr>
    <w:rPr>
      <w:sz w:val="24"/>
      <w:szCs w:val="24"/>
    </w:rPr>
  </w:style>
  <w:style w:type="paragraph" w:customStyle="1" w:styleId="Normln2">
    <w:name w:val="Normální2"/>
    <w:basedOn w:val="Normlny"/>
    <w:rsid w:val="00B94576"/>
    <w:pPr>
      <w:tabs>
        <w:tab w:val="left" w:pos="2160"/>
        <w:tab w:val="left" w:pos="2880"/>
        <w:tab w:val="left" w:pos="4500"/>
      </w:tabs>
      <w:overflowPunct/>
      <w:autoSpaceDE/>
      <w:autoSpaceDN/>
      <w:adjustRightInd/>
      <w:spacing w:before="120"/>
      <w:textAlignment w:val="auto"/>
    </w:pPr>
    <w:rPr>
      <w:rFonts w:ascii="Arial Narrow" w:hAnsi="Arial Narrow"/>
      <w:sz w:val="22"/>
      <w:lang w:eastAsia="cs-CZ"/>
    </w:rPr>
  </w:style>
  <w:style w:type="paragraph" w:styleId="Odsekzoznamu">
    <w:name w:val="List Paragraph"/>
    <w:aliases w:val="body,List Paragraph,Odsek,Tabuľka,lp1,Bullet List,FooterText,numbered,List Paragraph1,Paragraphe de liste1,Bullet Number,lp11,List Paragraph11,Bullet 1,Use Case List Paragraph,4.1 Odrážky,ODRAZKY PRVA UROVEN,Nad,Odstavec_muj"/>
    <w:basedOn w:val="Normlny"/>
    <w:link w:val="OdsekzoznamuChar"/>
    <w:qFormat/>
    <w:rsid w:val="007F5E61"/>
    <w:pPr>
      <w:ind w:left="720"/>
      <w:contextualSpacing/>
    </w:pPr>
  </w:style>
  <w:style w:type="paragraph" w:styleId="Hlavika">
    <w:name w:val="header"/>
    <w:basedOn w:val="Normlny"/>
    <w:link w:val="HlavikaChar"/>
    <w:unhideWhenUsed/>
    <w:rsid w:val="000D18D0"/>
    <w:pPr>
      <w:tabs>
        <w:tab w:val="center" w:pos="4536"/>
        <w:tab w:val="right" w:pos="9072"/>
      </w:tabs>
    </w:pPr>
  </w:style>
  <w:style w:type="character" w:customStyle="1" w:styleId="HlavikaChar">
    <w:name w:val="Hlavička Char"/>
    <w:basedOn w:val="Predvolenpsmoodseku"/>
    <w:link w:val="Hlavika"/>
    <w:rsid w:val="000D18D0"/>
    <w:rPr>
      <w:rFonts w:ascii="Times New Roman" w:eastAsia="Times New Roman" w:hAnsi="Times New Roman" w:cs="Times New Roman"/>
      <w:sz w:val="20"/>
      <w:szCs w:val="20"/>
      <w:lang w:eastAsia="sk-SK"/>
    </w:rPr>
  </w:style>
  <w:style w:type="paragraph" w:styleId="Pta">
    <w:name w:val="footer"/>
    <w:basedOn w:val="Normlny"/>
    <w:link w:val="PtaChar"/>
    <w:unhideWhenUsed/>
    <w:rsid w:val="000D18D0"/>
    <w:pPr>
      <w:tabs>
        <w:tab w:val="center" w:pos="4536"/>
        <w:tab w:val="right" w:pos="9072"/>
      </w:tabs>
    </w:pPr>
  </w:style>
  <w:style w:type="character" w:customStyle="1" w:styleId="PtaChar">
    <w:name w:val="Päta Char"/>
    <w:basedOn w:val="Predvolenpsmoodseku"/>
    <w:link w:val="Pta"/>
    <w:rsid w:val="000D18D0"/>
    <w:rPr>
      <w:rFonts w:ascii="Times New Roman" w:eastAsia="Times New Roman" w:hAnsi="Times New Roman" w:cs="Times New Roman"/>
      <w:sz w:val="20"/>
      <w:szCs w:val="20"/>
      <w:lang w:eastAsia="sk-SK"/>
    </w:rPr>
  </w:style>
  <w:style w:type="paragraph" w:styleId="Textbubliny">
    <w:name w:val="Balloon Text"/>
    <w:basedOn w:val="Normlny"/>
    <w:link w:val="TextbublinyChar"/>
    <w:uiPriority w:val="99"/>
    <w:semiHidden/>
    <w:unhideWhenUsed/>
    <w:rsid w:val="00B95C22"/>
    <w:rPr>
      <w:rFonts w:ascii="Tahoma" w:hAnsi="Tahoma" w:cs="Tahoma"/>
      <w:sz w:val="16"/>
      <w:szCs w:val="16"/>
    </w:rPr>
  </w:style>
  <w:style w:type="character" w:customStyle="1" w:styleId="TextbublinyChar">
    <w:name w:val="Text bubliny Char"/>
    <w:basedOn w:val="Predvolenpsmoodseku"/>
    <w:link w:val="Textbubliny"/>
    <w:uiPriority w:val="99"/>
    <w:semiHidden/>
    <w:rsid w:val="00B95C22"/>
    <w:rPr>
      <w:rFonts w:ascii="Tahoma" w:eastAsia="Times New Roman" w:hAnsi="Tahoma" w:cs="Tahoma"/>
      <w:sz w:val="16"/>
      <w:szCs w:val="16"/>
      <w:lang w:eastAsia="sk-SK"/>
    </w:rPr>
  </w:style>
  <w:style w:type="paragraph" w:styleId="Zarkazkladnhotextu">
    <w:name w:val="Body Text Indent"/>
    <w:basedOn w:val="Normlny"/>
    <w:link w:val="ZarkazkladnhotextuChar"/>
    <w:unhideWhenUsed/>
    <w:rsid w:val="00B566EB"/>
    <w:pPr>
      <w:spacing w:after="120"/>
      <w:ind w:left="283"/>
    </w:pPr>
  </w:style>
  <w:style w:type="character" w:customStyle="1" w:styleId="ZarkazkladnhotextuChar">
    <w:name w:val="Zarážka základného textu Char"/>
    <w:basedOn w:val="Predvolenpsmoodseku"/>
    <w:link w:val="Zarkazkladnhotextu"/>
    <w:rsid w:val="00B566EB"/>
    <w:rPr>
      <w:rFonts w:ascii="Times New Roman" w:eastAsia="Times New Roman" w:hAnsi="Times New Roman" w:cs="Times New Roman"/>
      <w:sz w:val="20"/>
      <w:szCs w:val="20"/>
      <w:lang w:eastAsia="sk-SK"/>
    </w:rPr>
  </w:style>
  <w:style w:type="paragraph" w:styleId="Bezriadkovania">
    <w:name w:val="No Spacing"/>
    <w:qFormat/>
    <w:rsid w:val="00C65FF0"/>
    <w:pPr>
      <w:spacing w:after="0" w:line="240" w:lineRule="auto"/>
    </w:pPr>
  </w:style>
  <w:style w:type="character" w:customStyle="1" w:styleId="OdsekzoznamuChar">
    <w:name w:val="Odsek zoznamu Char"/>
    <w:aliases w:val="body Char,List Paragraph Char,Odsek Char,Tabuľka Char,lp1 Char,Bullet List Char,FooterText Char,numbered Char,List Paragraph1 Char,Paragraphe de liste1 Char,Bullet Number Char,lp11 Char,List Paragraph11 Char,Bullet 1 Char,Nad Char"/>
    <w:link w:val="Odsekzoznamu"/>
    <w:qFormat/>
    <w:locked/>
    <w:rsid w:val="0080234B"/>
    <w:rPr>
      <w:rFonts w:ascii="Times New Roman" w:eastAsia="Times New Roman" w:hAnsi="Times New Roman" w:cs="Times New Roman"/>
      <w:sz w:val="20"/>
      <w:szCs w:val="20"/>
      <w:lang w:eastAsia="sk-SK"/>
    </w:rPr>
  </w:style>
  <w:style w:type="character" w:customStyle="1" w:styleId="eks-form-detail-value">
    <w:name w:val="eks-form-detail-value"/>
    <w:rsid w:val="003942B8"/>
  </w:style>
  <w:style w:type="paragraph" w:styleId="Zkladntext3">
    <w:name w:val="Body Text 3"/>
    <w:basedOn w:val="Normlny"/>
    <w:link w:val="Zkladntext3Char"/>
    <w:unhideWhenUsed/>
    <w:rsid w:val="00223D52"/>
    <w:pPr>
      <w:spacing w:after="120"/>
    </w:pPr>
    <w:rPr>
      <w:sz w:val="16"/>
      <w:szCs w:val="16"/>
    </w:rPr>
  </w:style>
  <w:style w:type="character" w:customStyle="1" w:styleId="Zkladntext3Char">
    <w:name w:val="Základný text 3 Char"/>
    <w:basedOn w:val="Predvolenpsmoodseku"/>
    <w:link w:val="Zkladntext3"/>
    <w:rsid w:val="00223D52"/>
    <w:rPr>
      <w:rFonts w:ascii="Times New Roman" w:eastAsia="Times New Roman" w:hAnsi="Times New Roman" w:cs="Times New Roman"/>
      <w:sz w:val="16"/>
      <w:szCs w:val="16"/>
      <w:lang w:eastAsia="sk-SK"/>
    </w:rPr>
  </w:style>
  <w:style w:type="paragraph" w:styleId="Zarkazkladnhotextu2">
    <w:name w:val="Body Text Indent 2"/>
    <w:basedOn w:val="Normlny"/>
    <w:link w:val="Zarkazkladnhotextu2Char"/>
    <w:unhideWhenUsed/>
    <w:rsid w:val="00223D52"/>
    <w:pPr>
      <w:spacing w:after="120" w:line="480" w:lineRule="auto"/>
      <w:ind w:left="283"/>
    </w:pPr>
  </w:style>
  <w:style w:type="character" w:customStyle="1" w:styleId="Zarkazkladnhotextu2Char">
    <w:name w:val="Zarážka základného textu 2 Char"/>
    <w:basedOn w:val="Predvolenpsmoodseku"/>
    <w:link w:val="Zarkazkladnhotextu2"/>
    <w:rsid w:val="00223D52"/>
    <w:rPr>
      <w:rFonts w:ascii="Times New Roman" w:eastAsia="Times New Roman" w:hAnsi="Times New Roman" w:cs="Times New Roman"/>
      <w:sz w:val="20"/>
      <w:szCs w:val="20"/>
      <w:lang w:eastAsia="sk-SK"/>
    </w:rPr>
  </w:style>
  <w:style w:type="character" w:customStyle="1" w:styleId="Nadpis1Char">
    <w:name w:val="Nadpis 1 Char"/>
    <w:basedOn w:val="Predvolenpsmoodseku"/>
    <w:link w:val="Nadpis1"/>
    <w:rsid w:val="00223D52"/>
    <w:rPr>
      <w:rFonts w:ascii="Arial" w:eastAsia="Times New Roman" w:hAnsi="Arial" w:cs="Arial"/>
      <w:b/>
      <w:bCs/>
      <w:kern w:val="32"/>
      <w:sz w:val="32"/>
      <w:szCs w:val="32"/>
      <w:lang w:eastAsia="cs-CZ"/>
    </w:rPr>
  </w:style>
  <w:style w:type="character" w:customStyle="1" w:styleId="Nadpis2Char">
    <w:name w:val="Nadpis 2 Char"/>
    <w:basedOn w:val="Predvolenpsmoodseku"/>
    <w:link w:val="Nadpis2"/>
    <w:rsid w:val="00223D52"/>
    <w:rPr>
      <w:rFonts w:ascii="Arial" w:eastAsia="Times New Roman" w:hAnsi="Arial" w:cs="Arial"/>
      <w:b/>
      <w:bCs/>
      <w:sz w:val="20"/>
      <w:szCs w:val="20"/>
      <w:lang w:eastAsia="cs-CZ"/>
    </w:rPr>
  </w:style>
  <w:style w:type="character" w:customStyle="1" w:styleId="Nadpis3Char">
    <w:name w:val="Nadpis 3 Char"/>
    <w:aliases w:val="Nadpis 3 – nabídka Char"/>
    <w:basedOn w:val="Predvolenpsmoodseku"/>
    <w:link w:val="Nadpis3"/>
    <w:rsid w:val="00223D52"/>
    <w:rPr>
      <w:rFonts w:ascii="Arial" w:eastAsia="Times New Roman" w:hAnsi="Arial" w:cs="Arial"/>
      <w:b/>
      <w:bCs/>
      <w:smallCaps/>
      <w:sz w:val="20"/>
      <w:szCs w:val="20"/>
      <w:lang w:eastAsia="cs-CZ"/>
    </w:rPr>
  </w:style>
  <w:style w:type="character" w:customStyle="1" w:styleId="Nadpis4Char">
    <w:name w:val="Nadpis 4 Char"/>
    <w:basedOn w:val="Predvolenpsmoodseku"/>
    <w:link w:val="Nadpis4"/>
    <w:rsid w:val="00223D52"/>
    <w:rPr>
      <w:rFonts w:ascii="Arial" w:eastAsia="Times New Roman" w:hAnsi="Arial" w:cs="Arial"/>
      <w:b/>
      <w:bCs/>
      <w:smallCaps/>
      <w:sz w:val="20"/>
      <w:szCs w:val="20"/>
      <w:lang w:eastAsia="cs-CZ"/>
    </w:rPr>
  </w:style>
  <w:style w:type="character" w:customStyle="1" w:styleId="Nadpis5Char">
    <w:name w:val="Nadpis 5 Char"/>
    <w:basedOn w:val="Predvolenpsmoodseku"/>
    <w:link w:val="Nadpis5"/>
    <w:rsid w:val="00223D52"/>
    <w:rPr>
      <w:rFonts w:ascii="Arial" w:eastAsia="Times New Roman" w:hAnsi="Arial" w:cs="Arial"/>
      <w:b/>
      <w:bCs/>
      <w:noProof/>
      <w:sz w:val="28"/>
      <w:szCs w:val="28"/>
      <w:lang w:eastAsia="sk-SK"/>
    </w:rPr>
  </w:style>
  <w:style w:type="character" w:customStyle="1" w:styleId="Nadpis6Char">
    <w:name w:val="Nadpis 6 Char"/>
    <w:basedOn w:val="Predvolenpsmoodseku"/>
    <w:link w:val="Nadpis6"/>
    <w:rsid w:val="00223D52"/>
    <w:rPr>
      <w:rFonts w:ascii="Arial" w:eastAsia="Times New Roman" w:hAnsi="Arial" w:cs="Arial"/>
      <w:b/>
      <w:bCs/>
      <w:noProof/>
      <w:sz w:val="20"/>
      <w:szCs w:val="20"/>
      <w:lang w:eastAsia="sk-SK"/>
    </w:rPr>
  </w:style>
  <w:style w:type="character" w:customStyle="1" w:styleId="Nadpis7Char">
    <w:name w:val="Nadpis 7 Char"/>
    <w:basedOn w:val="Predvolenpsmoodseku"/>
    <w:link w:val="Nadpis7"/>
    <w:rsid w:val="00223D52"/>
    <w:rPr>
      <w:rFonts w:ascii="Arial" w:eastAsia="Times New Roman" w:hAnsi="Arial" w:cs="Arial"/>
      <w:b/>
      <w:bCs/>
      <w:noProof/>
      <w:sz w:val="20"/>
      <w:szCs w:val="20"/>
      <w:u w:val="single"/>
      <w:lang w:eastAsia="sk-SK"/>
    </w:rPr>
  </w:style>
  <w:style w:type="character" w:customStyle="1" w:styleId="Nadpis8Char">
    <w:name w:val="Nadpis 8 Char"/>
    <w:basedOn w:val="Predvolenpsmoodseku"/>
    <w:link w:val="Nadpis8"/>
    <w:rsid w:val="00223D52"/>
    <w:rPr>
      <w:rFonts w:ascii="Arial" w:eastAsia="Times New Roman" w:hAnsi="Arial" w:cs="Arial"/>
      <w:noProof/>
      <w:sz w:val="20"/>
      <w:szCs w:val="20"/>
      <w:u w:val="single"/>
      <w:lang w:eastAsia="sk-SK"/>
    </w:rPr>
  </w:style>
  <w:style w:type="character" w:customStyle="1" w:styleId="Nadpis9Char">
    <w:name w:val="Nadpis 9 Char"/>
    <w:basedOn w:val="Predvolenpsmoodseku"/>
    <w:link w:val="Nadpis9"/>
    <w:rsid w:val="00223D52"/>
    <w:rPr>
      <w:rFonts w:ascii="Arial" w:eastAsia="Times New Roman" w:hAnsi="Arial" w:cs="Arial"/>
      <w:b/>
      <w:bCs/>
      <w:noProof/>
      <w:sz w:val="20"/>
      <w:szCs w:val="20"/>
      <w:u w:val="single"/>
      <w:lang w:eastAsia="sk-SK"/>
    </w:rPr>
  </w:style>
  <w:style w:type="numbering" w:customStyle="1" w:styleId="Bezzoznamu1">
    <w:name w:val="Bez zoznamu1"/>
    <w:next w:val="Bezzoznamu"/>
    <w:uiPriority w:val="99"/>
    <w:semiHidden/>
    <w:unhideWhenUsed/>
    <w:rsid w:val="00223D52"/>
  </w:style>
  <w:style w:type="paragraph" w:customStyle="1" w:styleId="Normln1">
    <w:name w:val="Normální1"/>
    <w:basedOn w:val="Normlny"/>
    <w:rsid w:val="00223D52"/>
    <w:pPr>
      <w:tabs>
        <w:tab w:val="left" w:pos="4860"/>
      </w:tabs>
      <w:overflowPunct/>
      <w:autoSpaceDE/>
      <w:autoSpaceDN/>
      <w:adjustRightInd/>
      <w:spacing w:before="120"/>
      <w:textAlignment w:val="auto"/>
    </w:pPr>
    <w:rPr>
      <w:rFonts w:ascii="Arial" w:hAnsi="Arial" w:cs="Arial"/>
      <w:lang w:eastAsia="cs-CZ"/>
    </w:rPr>
  </w:style>
  <w:style w:type="paragraph" w:styleId="Nzov">
    <w:name w:val="Title"/>
    <w:aliases w:val="bežný text"/>
    <w:basedOn w:val="Normlny"/>
    <w:link w:val="NzovChar"/>
    <w:uiPriority w:val="10"/>
    <w:qFormat/>
    <w:rsid w:val="00223D52"/>
    <w:pPr>
      <w:tabs>
        <w:tab w:val="right" w:leader="dot" w:pos="10080"/>
      </w:tabs>
      <w:overflowPunct/>
      <w:autoSpaceDE/>
      <w:autoSpaceDN/>
      <w:adjustRightInd/>
      <w:jc w:val="center"/>
      <w:textAlignment w:val="auto"/>
    </w:pPr>
    <w:rPr>
      <w:rFonts w:ascii="Arial" w:hAnsi="Arial" w:cs="Arial"/>
      <w:smallCaps/>
      <w:noProof/>
    </w:rPr>
  </w:style>
  <w:style w:type="character" w:customStyle="1" w:styleId="NzovChar">
    <w:name w:val="Názov Char"/>
    <w:aliases w:val="bežný text Char"/>
    <w:basedOn w:val="Predvolenpsmoodseku"/>
    <w:link w:val="Nzov"/>
    <w:uiPriority w:val="10"/>
    <w:rsid w:val="00223D52"/>
    <w:rPr>
      <w:rFonts w:ascii="Arial" w:eastAsia="Times New Roman" w:hAnsi="Arial" w:cs="Arial"/>
      <w:smallCaps/>
      <w:noProof/>
      <w:sz w:val="20"/>
      <w:szCs w:val="20"/>
      <w:lang w:eastAsia="sk-SK"/>
    </w:rPr>
  </w:style>
  <w:style w:type="character" w:styleId="Hypertextovprepojenie">
    <w:name w:val="Hyperlink"/>
    <w:basedOn w:val="Predvolenpsmoodseku"/>
    <w:rsid w:val="00223D52"/>
    <w:rPr>
      <w:color w:val="0000FF"/>
      <w:u w:val="single"/>
    </w:rPr>
  </w:style>
  <w:style w:type="paragraph" w:styleId="Zoznam2">
    <w:name w:val="List 2"/>
    <w:basedOn w:val="Normlny"/>
    <w:rsid w:val="00223D52"/>
    <w:pPr>
      <w:overflowPunct/>
      <w:autoSpaceDE/>
      <w:autoSpaceDN/>
      <w:adjustRightInd/>
      <w:ind w:left="566" w:hanging="283"/>
      <w:textAlignment w:val="auto"/>
    </w:pPr>
    <w:rPr>
      <w:rFonts w:ascii="Arial" w:hAnsi="Arial" w:cs="Arial"/>
      <w:noProof/>
    </w:rPr>
  </w:style>
  <w:style w:type="character" w:styleId="slostrany">
    <w:name w:val="page number"/>
    <w:basedOn w:val="Predvolenpsmoodseku"/>
    <w:rsid w:val="00223D52"/>
  </w:style>
  <w:style w:type="paragraph" w:styleId="Zarkazkladnhotextu3">
    <w:name w:val="Body Text Indent 3"/>
    <w:basedOn w:val="Normlny"/>
    <w:link w:val="Zarkazkladnhotextu3Char"/>
    <w:rsid w:val="00223D52"/>
    <w:pPr>
      <w:tabs>
        <w:tab w:val="left" w:pos="360"/>
        <w:tab w:val="left" w:pos="2880"/>
        <w:tab w:val="left" w:pos="4500"/>
      </w:tabs>
      <w:overflowPunct/>
      <w:autoSpaceDE/>
      <w:autoSpaceDN/>
      <w:adjustRightInd/>
      <w:ind w:left="360" w:hanging="360"/>
      <w:jc w:val="both"/>
      <w:textAlignment w:val="auto"/>
    </w:pPr>
    <w:rPr>
      <w:rFonts w:ascii="Arial" w:hAnsi="Arial" w:cs="Arial"/>
      <w:lang w:eastAsia="cs-CZ"/>
    </w:rPr>
  </w:style>
  <w:style w:type="character" w:customStyle="1" w:styleId="Zarkazkladnhotextu3Char">
    <w:name w:val="Zarážka základného textu 3 Char"/>
    <w:basedOn w:val="Predvolenpsmoodseku"/>
    <w:link w:val="Zarkazkladnhotextu3"/>
    <w:rsid w:val="00223D52"/>
    <w:rPr>
      <w:rFonts w:ascii="Arial" w:eastAsia="Times New Roman" w:hAnsi="Arial" w:cs="Arial"/>
      <w:sz w:val="20"/>
      <w:szCs w:val="20"/>
      <w:lang w:eastAsia="cs-CZ"/>
    </w:rPr>
  </w:style>
  <w:style w:type="paragraph" w:styleId="Zkladntext2">
    <w:name w:val="Body Text 2"/>
    <w:basedOn w:val="Normlny"/>
    <w:link w:val="Zkladntext2Char"/>
    <w:uiPriority w:val="99"/>
    <w:rsid w:val="00223D52"/>
    <w:pPr>
      <w:overflowPunct/>
      <w:autoSpaceDE/>
      <w:autoSpaceDN/>
      <w:adjustRightInd/>
      <w:jc w:val="both"/>
      <w:textAlignment w:val="auto"/>
    </w:pPr>
    <w:rPr>
      <w:sz w:val="24"/>
      <w:szCs w:val="24"/>
      <w:lang w:val="en-GB"/>
    </w:rPr>
  </w:style>
  <w:style w:type="character" w:customStyle="1" w:styleId="Zkladntext2Char">
    <w:name w:val="Základný text 2 Char"/>
    <w:basedOn w:val="Predvolenpsmoodseku"/>
    <w:link w:val="Zkladntext2"/>
    <w:uiPriority w:val="99"/>
    <w:rsid w:val="00223D52"/>
    <w:rPr>
      <w:rFonts w:ascii="Times New Roman" w:eastAsia="Times New Roman" w:hAnsi="Times New Roman" w:cs="Times New Roman"/>
      <w:sz w:val="24"/>
      <w:szCs w:val="24"/>
      <w:lang w:val="en-GB" w:eastAsia="sk-SK"/>
    </w:rPr>
  </w:style>
  <w:style w:type="paragraph" w:customStyle="1" w:styleId="Annexetitle">
    <w:name w:val="Annexe_title"/>
    <w:basedOn w:val="Nadpis1"/>
    <w:next w:val="Normlny"/>
    <w:autoRedefine/>
    <w:rsid w:val="00223D52"/>
    <w:pPr>
      <w:keepNext w:val="0"/>
      <w:pageBreakBefore/>
      <w:tabs>
        <w:tab w:val="clear" w:pos="2160"/>
        <w:tab w:val="clear" w:pos="2880"/>
        <w:tab w:val="clear" w:pos="4500"/>
        <w:tab w:val="left" w:pos="1701"/>
        <w:tab w:val="left" w:pos="2552"/>
      </w:tabs>
      <w:spacing w:after="240"/>
      <w:jc w:val="right"/>
      <w:outlineLvl w:val="9"/>
    </w:pPr>
    <w:rPr>
      <w:caps/>
      <w:kern w:val="0"/>
      <w:sz w:val="24"/>
      <w:szCs w:val="24"/>
      <w:lang w:eastAsia="en-US"/>
    </w:rPr>
  </w:style>
  <w:style w:type="paragraph" w:customStyle="1" w:styleId="CharChar1CharCharCharCharChar">
    <w:name w:val="Char Char1 Char Char Char Char 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normaltableau">
    <w:name w:val="normal_tableau"/>
    <w:basedOn w:val="Normlny"/>
    <w:rsid w:val="00223D52"/>
    <w:pPr>
      <w:overflowPunct/>
      <w:autoSpaceDE/>
      <w:autoSpaceDN/>
      <w:adjustRightInd/>
      <w:spacing w:before="120" w:after="120"/>
      <w:jc w:val="both"/>
      <w:textAlignment w:val="auto"/>
    </w:pPr>
    <w:rPr>
      <w:rFonts w:ascii="Optima" w:hAnsi="Optima" w:cs="Optima"/>
      <w:sz w:val="22"/>
      <w:szCs w:val="22"/>
      <w:lang w:val="en-GB"/>
    </w:rPr>
  </w:style>
  <w:style w:type="paragraph" w:customStyle="1" w:styleId="Char">
    <w:name w:val="Char"/>
    <w:basedOn w:val="Normlny"/>
    <w:rsid w:val="00223D52"/>
    <w:pPr>
      <w:overflowPunct/>
      <w:autoSpaceDE/>
      <w:autoSpaceDN/>
      <w:adjustRightInd/>
      <w:spacing w:after="160" w:line="240" w:lineRule="exact"/>
      <w:textAlignment w:val="auto"/>
    </w:pPr>
    <w:rPr>
      <w:rFonts w:ascii="Verdana" w:hAnsi="Verdana" w:cs="Verdana"/>
      <w:lang w:val="en-US" w:eastAsia="en-US"/>
    </w:rPr>
  </w:style>
  <w:style w:type="paragraph" w:customStyle="1" w:styleId="Odsekzoznamu1">
    <w:name w:val="Odsek zoznamu1"/>
    <w:basedOn w:val="Normlny"/>
    <w:uiPriority w:val="34"/>
    <w:qFormat/>
    <w:rsid w:val="00223D52"/>
    <w:pPr>
      <w:tabs>
        <w:tab w:val="left" w:pos="2160"/>
        <w:tab w:val="left" w:pos="2880"/>
        <w:tab w:val="left" w:pos="4500"/>
      </w:tabs>
      <w:overflowPunct/>
      <w:autoSpaceDE/>
      <w:autoSpaceDN/>
      <w:adjustRightInd/>
      <w:ind w:left="708"/>
      <w:textAlignment w:val="auto"/>
    </w:pPr>
    <w:rPr>
      <w:rFonts w:ascii="Arial" w:hAnsi="Arial" w:cs="Arial"/>
      <w:lang w:eastAsia="cs-CZ"/>
    </w:rPr>
  </w:style>
  <w:style w:type="character" w:customStyle="1" w:styleId="pre">
    <w:name w:val="pre"/>
    <w:basedOn w:val="Predvolenpsmoodseku"/>
    <w:rsid w:val="00223D52"/>
  </w:style>
  <w:style w:type="paragraph" w:styleId="Prvzarkazkladnhotextu2">
    <w:name w:val="Body Text First Indent 2"/>
    <w:basedOn w:val="Zarkazkladnhotextu"/>
    <w:link w:val="Prvzarkazkladnhotextu2Char"/>
    <w:uiPriority w:val="99"/>
    <w:rsid w:val="00223D52"/>
    <w:pPr>
      <w:tabs>
        <w:tab w:val="left" w:pos="2160"/>
        <w:tab w:val="left" w:pos="2880"/>
        <w:tab w:val="left" w:pos="4500"/>
      </w:tabs>
      <w:overflowPunct/>
      <w:autoSpaceDE/>
      <w:autoSpaceDN/>
      <w:adjustRightInd/>
      <w:ind w:firstLine="210"/>
      <w:textAlignment w:val="auto"/>
    </w:pPr>
    <w:rPr>
      <w:rFonts w:ascii="Arial" w:hAnsi="Arial" w:cs="Arial"/>
      <w:lang w:eastAsia="cs-CZ"/>
    </w:rPr>
  </w:style>
  <w:style w:type="character" w:customStyle="1" w:styleId="Prvzarkazkladnhotextu2Char">
    <w:name w:val="Prvá zarážka základného textu 2 Char"/>
    <w:basedOn w:val="ZarkazkladnhotextuChar"/>
    <w:link w:val="Prvzarkazkladnhotextu2"/>
    <w:uiPriority w:val="99"/>
    <w:rsid w:val="00223D52"/>
    <w:rPr>
      <w:rFonts w:ascii="Arial" w:eastAsia="Times New Roman" w:hAnsi="Arial" w:cs="Arial"/>
      <w:sz w:val="20"/>
      <w:szCs w:val="20"/>
      <w:lang w:eastAsia="cs-CZ"/>
    </w:rPr>
  </w:style>
  <w:style w:type="paragraph" w:styleId="Textkomentra">
    <w:name w:val="annotation text"/>
    <w:basedOn w:val="Normlny"/>
    <w:link w:val="TextkomentraChar"/>
    <w:uiPriority w:val="99"/>
    <w:rsid w:val="00223D52"/>
    <w:pPr>
      <w:widowControl w:val="0"/>
      <w:overflowPunct/>
      <w:autoSpaceDE/>
      <w:autoSpaceDN/>
      <w:adjustRightInd/>
      <w:textAlignment w:val="auto"/>
    </w:pPr>
    <w:rPr>
      <w:lang w:val="en-GB" w:eastAsia="en-GB"/>
    </w:rPr>
  </w:style>
  <w:style w:type="character" w:customStyle="1" w:styleId="TextkomentraChar">
    <w:name w:val="Text komentára Char"/>
    <w:basedOn w:val="Predvolenpsmoodseku"/>
    <w:link w:val="Textkomentra"/>
    <w:uiPriority w:val="99"/>
    <w:rsid w:val="00223D52"/>
    <w:rPr>
      <w:rFonts w:ascii="Times New Roman" w:eastAsia="Times New Roman" w:hAnsi="Times New Roman" w:cs="Times New Roman"/>
      <w:sz w:val="20"/>
      <w:szCs w:val="20"/>
      <w:lang w:val="en-GB" w:eastAsia="en-GB"/>
    </w:rPr>
  </w:style>
  <w:style w:type="paragraph" w:customStyle="1" w:styleId="Default">
    <w:name w:val="Default"/>
    <w:rsid w:val="00223D52"/>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16odsek10ptodsadeny2x">
    <w:name w:val="16_odsek_10pt_odsadeny2x"/>
    <w:basedOn w:val="Normlny"/>
    <w:uiPriority w:val="99"/>
    <w:rsid w:val="00223D52"/>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overflowPunct/>
      <w:spacing w:after="57" w:line="288" w:lineRule="auto"/>
      <w:ind w:left="907"/>
      <w:jc w:val="both"/>
      <w:textAlignment w:val="center"/>
    </w:pPr>
    <w:rPr>
      <w:rFonts w:ascii="MyriadPro-Cond" w:hAnsi="MyriadPro-Cond" w:cs="MyriadPro-Cond"/>
      <w:color w:val="000000"/>
    </w:rPr>
  </w:style>
  <w:style w:type="paragraph" w:customStyle="1" w:styleId="Standard">
    <w:name w:val="Standard"/>
    <w:rsid w:val="00223D52"/>
    <w:pPr>
      <w:widowControl w:val="0"/>
      <w:suppressAutoHyphens/>
      <w:autoSpaceDN w:val="0"/>
      <w:spacing w:after="0" w:line="240" w:lineRule="auto"/>
      <w:textAlignment w:val="baseline"/>
    </w:pPr>
    <w:rPr>
      <w:rFonts w:ascii="Liberation Serif" w:eastAsia="SimSun" w:hAnsi="Liberation Serif" w:cs="Liberation Serif"/>
      <w:kern w:val="3"/>
      <w:sz w:val="24"/>
      <w:szCs w:val="24"/>
      <w:lang w:eastAsia="zh-CN"/>
    </w:rPr>
  </w:style>
  <w:style w:type="character" w:styleId="Odkaznakomentr">
    <w:name w:val="annotation reference"/>
    <w:basedOn w:val="Predvolenpsmoodseku"/>
    <w:uiPriority w:val="99"/>
    <w:semiHidden/>
    <w:rsid w:val="00223D52"/>
    <w:rPr>
      <w:sz w:val="16"/>
      <w:szCs w:val="16"/>
    </w:rPr>
  </w:style>
  <w:style w:type="paragraph" w:styleId="Predmetkomentra">
    <w:name w:val="annotation subject"/>
    <w:basedOn w:val="Textkomentra"/>
    <w:next w:val="Textkomentra"/>
    <w:link w:val="PredmetkomentraChar"/>
    <w:uiPriority w:val="99"/>
    <w:semiHidden/>
    <w:rsid w:val="00223D52"/>
    <w:pPr>
      <w:widowControl/>
      <w:tabs>
        <w:tab w:val="left" w:pos="2160"/>
        <w:tab w:val="left" w:pos="2880"/>
        <w:tab w:val="left" w:pos="4500"/>
      </w:tabs>
    </w:pPr>
    <w:rPr>
      <w:rFonts w:ascii="Arial" w:hAnsi="Arial" w:cs="Arial"/>
      <w:b/>
      <w:bCs/>
      <w:lang w:val="sk-SK" w:eastAsia="cs-CZ"/>
    </w:rPr>
  </w:style>
  <w:style w:type="character" w:customStyle="1" w:styleId="PredmetkomentraChar">
    <w:name w:val="Predmet komentára Char"/>
    <w:basedOn w:val="TextkomentraChar"/>
    <w:link w:val="Predmetkomentra"/>
    <w:uiPriority w:val="99"/>
    <w:semiHidden/>
    <w:rsid w:val="00223D52"/>
    <w:rPr>
      <w:rFonts w:ascii="Arial" w:eastAsia="Times New Roman" w:hAnsi="Arial" w:cs="Arial"/>
      <w:b/>
      <w:bCs/>
      <w:sz w:val="20"/>
      <w:szCs w:val="20"/>
      <w:lang w:val="en-GB" w:eastAsia="cs-CZ"/>
    </w:rPr>
  </w:style>
  <w:style w:type="character" w:customStyle="1" w:styleId="Zkladntext20">
    <w:name w:val="Základní text (2)"/>
    <w:basedOn w:val="Predvolenpsmoodseku"/>
    <w:rsid w:val="00223D52"/>
    <w:rPr>
      <w:rFonts w:ascii="Times New Roman" w:hAnsi="Times New Roman" w:cs="Times New Roman"/>
      <w:color w:val="000000"/>
      <w:spacing w:val="0"/>
      <w:w w:val="100"/>
      <w:position w:val="0"/>
      <w:sz w:val="24"/>
      <w:szCs w:val="24"/>
      <w:u w:val="none"/>
      <w:lang w:val="sk-SK" w:eastAsia="sk-SK"/>
    </w:rPr>
  </w:style>
  <w:style w:type="character" w:customStyle="1" w:styleId="Titulektabulky">
    <w:name w:val="Titulek tabulky_"/>
    <w:basedOn w:val="Predvolenpsmoodseku"/>
    <w:link w:val="Titulektabulky0"/>
    <w:locked/>
    <w:rsid w:val="00223D52"/>
    <w:rPr>
      <w:rFonts w:ascii="Times New Roman" w:hAnsi="Times New Roman" w:cs="Times New Roman"/>
      <w:shd w:val="clear" w:color="auto" w:fill="FFFFFF"/>
    </w:rPr>
  </w:style>
  <w:style w:type="paragraph" w:customStyle="1" w:styleId="Titulektabulky0">
    <w:name w:val="Titulek tabulky"/>
    <w:basedOn w:val="Normlny"/>
    <w:link w:val="Titulektabulky"/>
    <w:rsid w:val="00223D52"/>
    <w:pPr>
      <w:widowControl w:val="0"/>
      <w:shd w:val="clear" w:color="auto" w:fill="FFFFFF"/>
      <w:overflowPunct/>
      <w:autoSpaceDE/>
      <w:autoSpaceDN/>
      <w:adjustRightInd/>
      <w:spacing w:line="266" w:lineRule="exact"/>
      <w:textAlignment w:val="auto"/>
    </w:pPr>
    <w:rPr>
      <w:rFonts w:eastAsiaTheme="minorHAnsi"/>
      <w:sz w:val="22"/>
      <w:szCs w:val="22"/>
      <w:lang w:eastAsia="en-US"/>
    </w:rPr>
  </w:style>
  <w:style w:type="character" w:customStyle="1" w:styleId="Zkladntext21">
    <w:name w:val="Základní text (2)_"/>
    <w:basedOn w:val="Predvolenpsmoodseku"/>
    <w:rsid w:val="00223D52"/>
    <w:rPr>
      <w:rFonts w:ascii="Times New Roman" w:hAnsi="Times New Roman" w:cs="Times New Roman"/>
      <w:u w:val="none"/>
    </w:rPr>
  </w:style>
  <w:style w:type="character" w:customStyle="1" w:styleId="Zkladntext4">
    <w:name w:val="Základní text (4)_"/>
    <w:basedOn w:val="Predvolenpsmoodseku"/>
    <w:rsid w:val="00223D52"/>
    <w:rPr>
      <w:rFonts w:ascii="Times New Roman" w:hAnsi="Times New Roman" w:cs="Times New Roman"/>
      <w:b/>
      <w:bCs/>
      <w:u w:val="none"/>
    </w:rPr>
  </w:style>
  <w:style w:type="character" w:customStyle="1" w:styleId="Zkladntext40">
    <w:name w:val="Základní text (4)"/>
    <w:basedOn w:val="Zkladntext4"/>
    <w:rsid w:val="00223D52"/>
    <w:rPr>
      <w:rFonts w:ascii="Times New Roman" w:hAnsi="Times New Roman" w:cs="Times New Roman"/>
      <w:b/>
      <w:bCs/>
      <w:color w:val="000000"/>
      <w:spacing w:val="0"/>
      <w:w w:val="100"/>
      <w:position w:val="0"/>
      <w:sz w:val="24"/>
      <w:szCs w:val="24"/>
      <w:u w:val="single"/>
      <w:lang w:val="sk-SK" w:eastAsia="sk-SK"/>
    </w:rPr>
  </w:style>
  <w:style w:type="table" w:customStyle="1" w:styleId="Mriekatabuky1">
    <w:name w:val="Mriežka tabuľky1"/>
    <w:basedOn w:val="Normlnatabuka"/>
    <w:next w:val="Mriekatabuky"/>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rsid w:val="00223D52"/>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kladntext0">
    <w:name w:val="Základný text_"/>
    <w:link w:val="Zkladntext22"/>
    <w:locked/>
    <w:rsid w:val="00223D52"/>
    <w:rPr>
      <w:rFonts w:ascii="Microsoft Sans Serif" w:hAnsi="Microsoft Sans Serif" w:cs="Microsoft Sans Serif"/>
      <w:sz w:val="21"/>
      <w:szCs w:val="21"/>
      <w:shd w:val="clear" w:color="auto" w:fill="FFFFFF"/>
    </w:rPr>
  </w:style>
  <w:style w:type="paragraph" w:customStyle="1" w:styleId="Zkladntext22">
    <w:name w:val="Základný text2"/>
    <w:basedOn w:val="Normlny"/>
    <w:link w:val="Zkladntext0"/>
    <w:rsid w:val="00223D52"/>
    <w:pPr>
      <w:widowControl w:val="0"/>
      <w:shd w:val="clear" w:color="auto" w:fill="FFFFFF"/>
      <w:overflowPunct/>
      <w:autoSpaceDE/>
      <w:autoSpaceDN/>
      <w:adjustRightInd/>
      <w:spacing w:line="245" w:lineRule="exact"/>
      <w:ind w:hanging="380"/>
      <w:textAlignment w:val="auto"/>
    </w:pPr>
    <w:rPr>
      <w:rFonts w:ascii="Microsoft Sans Serif" w:eastAsiaTheme="minorHAnsi" w:hAnsi="Microsoft Sans Serif" w:cs="Microsoft Sans Serif"/>
      <w:sz w:val="21"/>
      <w:szCs w:val="21"/>
      <w:lang w:eastAsia="en-US"/>
    </w:rPr>
  </w:style>
  <w:style w:type="paragraph" w:customStyle="1" w:styleId="Bezriadkovania1">
    <w:name w:val="Bez riadkovania1"/>
    <w:uiPriority w:val="99"/>
    <w:rsid w:val="00223D52"/>
    <w:pPr>
      <w:spacing w:after="0" w:line="240" w:lineRule="auto"/>
    </w:pPr>
    <w:rPr>
      <w:rFonts w:ascii="Arial" w:eastAsia="Times New Roman" w:hAnsi="Arial" w:cs="Arial"/>
      <w:lang w:eastAsia="sk-SK"/>
    </w:rPr>
  </w:style>
  <w:style w:type="paragraph" w:customStyle="1" w:styleId="Level2">
    <w:name w:val="Level 2"/>
    <w:basedOn w:val="Normlny"/>
    <w:uiPriority w:val="99"/>
    <w:rsid w:val="00223D52"/>
    <w:pPr>
      <w:tabs>
        <w:tab w:val="num" w:pos="360"/>
        <w:tab w:val="num" w:pos="680"/>
      </w:tabs>
      <w:overflowPunct/>
      <w:autoSpaceDE/>
      <w:autoSpaceDN/>
      <w:adjustRightInd/>
      <w:spacing w:after="140" w:line="288" w:lineRule="auto"/>
      <w:ind w:left="680" w:hanging="680"/>
      <w:jc w:val="both"/>
      <w:textAlignment w:val="auto"/>
    </w:pPr>
    <w:rPr>
      <w:rFonts w:ascii="Arial" w:hAnsi="Arial" w:cs="Arial"/>
      <w:kern w:val="20"/>
      <w:lang w:eastAsia="en-US"/>
    </w:rPr>
  </w:style>
  <w:style w:type="paragraph" w:customStyle="1" w:styleId="Level3">
    <w:name w:val="Level 3"/>
    <w:basedOn w:val="Normlny"/>
    <w:uiPriority w:val="99"/>
    <w:rsid w:val="00223D52"/>
    <w:pPr>
      <w:tabs>
        <w:tab w:val="num" w:pos="360"/>
        <w:tab w:val="num" w:pos="1361"/>
      </w:tabs>
      <w:overflowPunct/>
      <w:autoSpaceDE/>
      <w:autoSpaceDN/>
      <w:adjustRightInd/>
      <w:spacing w:after="140" w:line="288" w:lineRule="auto"/>
      <w:ind w:left="1361" w:hanging="681"/>
      <w:jc w:val="both"/>
      <w:textAlignment w:val="auto"/>
    </w:pPr>
    <w:rPr>
      <w:rFonts w:ascii="Arial" w:hAnsi="Arial" w:cs="Arial"/>
      <w:kern w:val="20"/>
      <w:lang w:eastAsia="en-US"/>
    </w:rPr>
  </w:style>
  <w:style w:type="paragraph" w:customStyle="1" w:styleId="Odsekzoznamu2">
    <w:name w:val="Odsek zoznamu2"/>
    <w:basedOn w:val="Normlny"/>
    <w:uiPriority w:val="99"/>
    <w:rsid w:val="00223D52"/>
    <w:pPr>
      <w:overflowPunct/>
      <w:autoSpaceDE/>
      <w:autoSpaceDN/>
      <w:adjustRightInd/>
      <w:spacing w:after="200" w:line="276" w:lineRule="auto"/>
      <w:ind w:left="720"/>
      <w:textAlignment w:val="auto"/>
    </w:pPr>
    <w:rPr>
      <w:rFonts w:ascii="Arial" w:hAnsi="Arial" w:cs="Arial"/>
      <w:sz w:val="22"/>
      <w:szCs w:val="22"/>
    </w:rPr>
  </w:style>
  <w:style w:type="paragraph" w:styleId="Textpoznmkypodiarou">
    <w:name w:val="footnote text"/>
    <w:basedOn w:val="Normlny"/>
    <w:link w:val="TextpoznmkypodiarouChar"/>
    <w:uiPriority w:val="99"/>
    <w:rsid w:val="00223D52"/>
    <w:pPr>
      <w:overflowPunct/>
      <w:autoSpaceDE/>
      <w:autoSpaceDN/>
      <w:adjustRightInd/>
      <w:textAlignment w:val="auto"/>
    </w:pPr>
  </w:style>
  <w:style w:type="character" w:customStyle="1" w:styleId="TextpoznmkypodiarouChar">
    <w:name w:val="Text poznámky pod čiarou Char"/>
    <w:basedOn w:val="Predvolenpsmoodseku"/>
    <w:link w:val="Textpoznmkypodiarou"/>
    <w:uiPriority w:val="99"/>
    <w:rsid w:val="00223D52"/>
    <w:rPr>
      <w:rFonts w:ascii="Times New Roman" w:eastAsia="Times New Roman" w:hAnsi="Times New Roman" w:cs="Times New Roman"/>
      <w:sz w:val="20"/>
      <w:szCs w:val="20"/>
      <w:lang w:eastAsia="sk-SK"/>
    </w:rPr>
  </w:style>
  <w:style w:type="character" w:customStyle="1" w:styleId="FontStyle92">
    <w:name w:val="Font Style92"/>
    <w:uiPriority w:val="99"/>
    <w:rsid w:val="00223D52"/>
    <w:rPr>
      <w:rFonts w:ascii="Times New Roman" w:hAnsi="Times New Roman" w:cs="Times New Roman"/>
      <w:b/>
      <w:bCs/>
      <w:sz w:val="22"/>
      <w:szCs w:val="22"/>
    </w:rPr>
  </w:style>
  <w:style w:type="table" w:customStyle="1" w:styleId="Mriekatabuky2">
    <w:name w:val="Mriežka tabuľky2"/>
    <w:uiPriority w:val="5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Odkaznapoznmkupodiarou">
    <w:name w:val="footnote reference"/>
    <w:basedOn w:val="Predvolenpsmoodseku"/>
    <w:uiPriority w:val="99"/>
    <w:semiHidden/>
    <w:rsid w:val="00223D52"/>
    <w:rPr>
      <w:vertAlign w:val="superscript"/>
    </w:rPr>
  </w:style>
  <w:style w:type="paragraph" w:customStyle="1" w:styleId="CTL">
    <w:name w:val="CTL"/>
    <w:basedOn w:val="Normlny"/>
    <w:rsid w:val="00223D52"/>
    <w:pPr>
      <w:widowControl w:val="0"/>
      <w:numPr>
        <w:numId w:val="7"/>
      </w:numPr>
      <w:overflowPunct/>
      <w:spacing w:after="120"/>
      <w:jc w:val="both"/>
      <w:textAlignment w:val="auto"/>
    </w:pPr>
    <w:rPr>
      <w:sz w:val="24"/>
      <w:szCs w:val="24"/>
      <w:lang w:eastAsia="en-US"/>
    </w:rPr>
  </w:style>
  <w:style w:type="character" w:customStyle="1" w:styleId="st1">
    <w:name w:val="st1"/>
    <w:basedOn w:val="Predvolenpsmoodseku"/>
    <w:rsid w:val="00223D52"/>
  </w:style>
  <w:style w:type="character" w:styleId="Siln">
    <w:name w:val="Strong"/>
    <w:basedOn w:val="Predvolenpsmoodseku"/>
    <w:uiPriority w:val="22"/>
    <w:qFormat/>
    <w:rsid w:val="00223D52"/>
    <w:rPr>
      <w:b/>
      <w:bCs/>
    </w:rPr>
  </w:style>
  <w:style w:type="table" w:customStyle="1" w:styleId="Mriekatabuky3">
    <w:name w:val="Mriežka tabuľky3"/>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
    <w:name w:val="Mriežka tabuľky7"/>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
    <w:name w:val="Mriežka tabuľky8"/>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
    <w:name w:val="Mriežka tabuľky9"/>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
    <w:name w:val="Mriežka tabuľky10"/>
    <w:uiPriority w:val="39"/>
    <w:rsid w:val="00223D52"/>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uiPriority w:val="99"/>
    <w:rsid w:val="00223D52"/>
  </w:style>
  <w:style w:type="numbering" w:customStyle="1" w:styleId="tl51">
    <w:name w:val="Štýl51"/>
    <w:rsid w:val="00223D52"/>
    <w:pPr>
      <w:numPr>
        <w:numId w:val="6"/>
      </w:numPr>
    </w:pPr>
  </w:style>
  <w:style w:type="numbering" w:customStyle="1" w:styleId="tl11">
    <w:name w:val="Štýl11"/>
    <w:rsid w:val="00223D52"/>
    <w:pPr>
      <w:numPr>
        <w:numId w:val="5"/>
      </w:numPr>
    </w:pPr>
  </w:style>
  <w:style w:type="numbering" w:customStyle="1" w:styleId="tl1">
    <w:name w:val="Štýl1"/>
    <w:rsid w:val="00223D52"/>
    <w:pPr>
      <w:numPr>
        <w:numId w:val="3"/>
      </w:numPr>
    </w:pPr>
  </w:style>
  <w:style w:type="numbering" w:customStyle="1" w:styleId="tl5">
    <w:name w:val="Štýl5"/>
    <w:rsid w:val="00223D52"/>
    <w:pPr>
      <w:numPr>
        <w:numId w:val="4"/>
      </w:numPr>
    </w:pPr>
  </w:style>
  <w:style w:type="numbering" w:customStyle="1" w:styleId="Bezzoznamu11">
    <w:name w:val="Bez zoznamu11"/>
    <w:next w:val="Bezzoznamu"/>
    <w:uiPriority w:val="99"/>
    <w:semiHidden/>
    <w:unhideWhenUsed/>
    <w:rsid w:val="00223D52"/>
  </w:style>
  <w:style w:type="numbering" w:customStyle="1" w:styleId="Bezzoznamu111">
    <w:name w:val="Bez zoznamu111"/>
    <w:next w:val="Bezzoznamu"/>
    <w:uiPriority w:val="99"/>
    <w:semiHidden/>
    <w:unhideWhenUsed/>
    <w:rsid w:val="00223D52"/>
  </w:style>
  <w:style w:type="character" w:customStyle="1" w:styleId="Zkladntext7Netun">
    <w:name w:val="Základní text (7) + Ne tučné"/>
    <w:basedOn w:val="Predvolenpsmoodseku"/>
    <w:rsid w:val="00223D52"/>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character" w:customStyle="1" w:styleId="ZkladntextMicrosoftSansSerif">
    <w:name w:val="Základný text + Microsoft Sans Serif"/>
    <w:aliases w:val="9,5 bodov2"/>
    <w:uiPriority w:val="99"/>
    <w:rsid w:val="00223D52"/>
    <w:rPr>
      <w:rFonts w:ascii="Microsoft Sans Serif" w:hAnsi="Microsoft Sans Serif" w:cs="Microsoft Sans Serif"/>
      <w:sz w:val="19"/>
      <w:szCs w:val="19"/>
      <w:u w:val="none"/>
    </w:rPr>
  </w:style>
  <w:style w:type="character" w:customStyle="1" w:styleId="Zkladntext2Arial105pt">
    <w:name w:val="Základní text (2) + Arial;10;5 pt"/>
    <w:basedOn w:val="Zkladntext21"/>
    <w:rsid w:val="00223D52"/>
    <w:rPr>
      <w:rFonts w:ascii="Arial" w:eastAsia="Arial" w:hAnsi="Arial" w:cs="Arial"/>
      <w:color w:val="000000"/>
      <w:spacing w:val="0"/>
      <w:w w:val="100"/>
      <w:position w:val="0"/>
      <w:sz w:val="21"/>
      <w:szCs w:val="21"/>
      <w:u w:val="none"/>
      <w:shd w:val="clear" w:color="auto" w:fill="FFFFFF"/>
      <w:lang w:val="sk-SK" w:eastAsia="sk-SK" w:bidi="sk-SK"/>
    </w:rPr>
  </w:style>
  <w:style w:type="numbering" w:customStyle="1" w:styleId="Style3">
    <w:name w:val="Style3"/>
    <w:rsid w:val="00223D52"/>
    <w:pPr>
      <w:numPr>
        <w:numId w:val="9"/>
      </w:numPr>
    </w:pPr>
  </w:style>
  <w:style w:type="paragraph" w:customStyle="1" w:styleId="CharChar1">
    <w:name w:val="Char Char1"/>
    <w:basedOn w:val="Normlny"/>
    <w:rsid w:val="00223D52"/>
    <w:pPr>
      <w:overflowPunct/>
      <w:autoSpaceDE/>
      <w:autoSpaceDN/>
      <w:adjustRightInd/>
      <w:spacing w:after="160" w:line="240" w:lineRule="exact"/>
      <w:textAlignment w:val="auto"/>
    </w:pPr>
    <w:rPr>
      <w:rFonts w:ascii="Arial" w:hAnsi="Arial"/>
      <w:lang w:val="en-US" w:eastAsia="en-US"/>
    </w:rPr>
  </w:style>
  <w:style w:type="character" w:styleId="PouitHypertextovPrepojenie">
    <w:name w:val="FollowedHyperlink"/>
    <w:basedOn w:val="Predvolenpsmoodseku"/>
    <w:uiPriority w:val="99"/>
    <w:semiHidden/>
    <w:unhideWhenUsed/>
    <w:rsid w:val="00223D52"/>
    <w:rPr>
      <w:color w:val="800080"/>
      <w:u w:val="single"/>
    </w:rPr>
  </w:style>
  <w:style w:type="paragraph" w:customStyle="1" w:styleId="xl65">
    <w:name w:val="xl6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6">
    <w:name w:val="xl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7">
    <w:name w:val="xl67"/>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8">
    <w:name w:val="xl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69">
    <w:name w:val="xl69"/>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0">
    <w:name w:val="xl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1">
    <w:name w:val="xl7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2">
    <w:name w:val="xl7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3">
    <w:name w:val="xl73"/>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74">
    <w:name w:val="xl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5">
    <w:name w:val="xl7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6">
    <w:name w:val="xl76"/>
    <w:basedOn w:val="Normlny"/>
    <w:rsid w:val="00223D52"/>
    <w:pPr>
      <w:pBdr>
        <w:top w:val="single" w:sz="8"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7">
    <w:name w:val="xl77"/>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8">
    <w:name w:val="xl78"/>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79">
    <w:name w:val="xl79"/>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0">
    <w:name w:val="xl80"/>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1">
    <w:name w:val="xl8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2">
    <w:name w:val="xl82"/>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3">
    <w:name w:val="xl83"/>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4">
    <w:name w:val="xl8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5">
    <w:name w:val="xl85"/>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6">
    <w:name w:val="xl86"/>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87">
    <w:name w:val="xl87"/>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8">
    <w:name w:val="xl8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91">
    <w:name w:val="xl9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2">
    <w:name w:val="xl92"/>
    <w:basedOn w:val="Normlny"/>
    <w:rsid w:val="00223D52"/>
    <w:pPr>
      <w:pBdr>
        <w:top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3">
    <w:name w:val="xl9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4">
    <w:name w:val="xl94"/>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5">
    <w:name w:val="xl95"/>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6">
    <w:name w:val="xl9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7">
    <w:name w:val="xl97"/>
    <w:basedOn w:val="Normlny"/>
    <w:rsid w:val="00223D52"/>
    <w:pP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98">
    <w:name w:val="xl98"/>
    <w:basedOn w:val="Normlny"/>
    <w:rsid w:val="00223D52"/>
    <w:pP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99">
    <w:name w:val="xl9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0">
    <w:name w:val="xl100"/>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1">
    <w:name w:val="xl101"/>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2">
    <w:name w:val="xl102"/>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3">
    <w:name w:val="xl10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4">
    <w:name w:val="xl104"/>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05">
    <w:name w:val="xl10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06">
    <w:name w:val="xl106"/>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7">
    <w:name w:val="xl10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08">
    <w:name w:val="xl108"/>
    <w:basedOn w:val="Normlny"/>
    <w:rsid w:val="00223D52"/>
    <w:pPr>
      <w:pBdr>
        <w:top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09">
    <w:name w:val="xl10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0">
    <w:name w:val="xl110"/>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b/>
      <w:bCs/>
    </w:rPr>
  </w:style>
  <w:style w:type="paragraph" w:customStyle="1" w:styleId="xl111">
    <w:name w:val="xl11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12">
    <w:name w:val="xl1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3">
    <w:name w:val="xl11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4">
    <w:name w:val="xl114"/>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5">
    <w:name w:val="xl11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6">
    <w:name w:val="xl116"/>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7">
    <w:name w:val="xl117"/>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8">
    <w:name w:val="xl118"/>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19">
    <w:name w:val="xl119"/>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0">
    <w:name w:val="xl12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1">
    <w:name w:val="xl1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2">
    <w:name w:val="xl12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23">
    <w:name w:val="xl12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4">
    <w:name w:val="xl124"/>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125">
    <w:name w:val="xl12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3333CC"/>
      <w:sz w:val="18"/>
      <w:szCs w:val="18"/>
    </w:rPr>
  </w:style>
  <w:style w:type="paragraph" w:customStyle="1" w:styleId="xl126">
    <w:name w:val="xl126"/>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7">
    <w:name w:val="xl12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28">
    <w:name w:val="xl128"/>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29">
    <w:name w:val="xl129"/>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0">
    <w:name w:val="xl13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31">
    <w:name w:val="xl131"/>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2">
    <w:name w:val="xl132"/>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3">
    <w:name w:val="xl13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4">
    <w:name w:val="xl13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5">
    <w:name w:val="xl135"/>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6">
    <w:name w:val="xl136"/>
    <w:basedOn w:val="Normlny"/>
    <w:rsid w:val="00223D52"/>
    <w:pPr>
      <w:pBdr>
        <w:top w:val="single" w:sz="4" w:space="0" w:color="auto"/>
        <w:lef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7">
    <w:name w:val="xl137"/>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38">
    <w:name w:val="xl1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39">
    <w:name w:val="xl13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0">
    <w:name w:val="xl14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1">
    <w:name w:val="xl14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2">
    <w:name w:val="xl142"/>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3">
    <w:name w:val="xl143"/>
    <w:basedOn w:val="Normlny"/>
    <w:rsid w:val="00223D52"/>
    <w:pPr>
      <w:pBdr>
        <w:top w:val="single" w:sz="8"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4">
    <w:name w:val="xl144"/>
    <w:basedOn w:val="Normlny"/>
    <w:rsid w:val="00223D52"/>
    <w:pPr>
      <w:pBdr>
        <w:top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5">
    <w:name w:val="xl145"/>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6">
    <w:name w:val="xl146"/>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7">
    <w:name w:val="xl147"/>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48">
    <w:name w:val="xl14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49">
    <w:name w:val="xl14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0">
    <w:name w:val="xl150"/>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1">
    <w:name w:val="xl151"/>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2">
    <w:name w:val="xl152"/>
    <w:basedOn w:val="Normlny"/>
    <w:rsid w:val="00223D52"/>
    <w:pPr>
      <w:pBdr>
        <w:top w:val="single" w:sz="8"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153">
    <w:name w:val="xl153"/>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4">
    <w:name w:val="xl1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5">
    <w:name w:val="xl155"/>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56">
    <w:name w:val="xl15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57">
    <w:name w:val="xl157"/>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58">
    <w:name w:val="xl158"/>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59">
    <w:name w:val="xl159"/>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0">
    <w:name w:val="xl160"/>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1">
    <w:name w:val="xl161"/>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2">
    <w:name w:val="xl1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3">
    <w:name w:val="xl16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4">
    <w:name w:val="xl164"/>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5">
    <w:name w:val="xl16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166">
    <w:name w:val="xl166"/>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67">
    <w:name w:val="xl167"/>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8">
    <w:name w:val="xl16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69">
    <w:name w:val="xl169"/>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0">
    <w:name w:val="xl1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1">
    <w:name w:val="xl171"/>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2">
    <w:name w:val="xl17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3">
    <w:name w:val="xl17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4">
    <w:name w:val="xl17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5">
    <w:name w:val="xl175"/>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6">
    <w:name w:val="xl176"/>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77">
    <w:name w:val="xl177"/>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8">
    <w:name w:val="xl178"/>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79">
    <w:name w:val="xl179"/>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0">
    <w:name w:val="xl180"/>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1">
    <w:name w:val="xl181"/>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2">
    <w:name w:val="xl182"/>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3">
    <w:name w:val="xl183"/>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4">
    <w:name w:val="xl18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5">
    <w:name w:val="xl185"/>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6">
    <w:name w:val="xl18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87">
    <w:name w:val="xl187"/>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88">
    <w:name w:val="xl18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89">
    <w:name w:val="xl189"/>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0">
    <w:name w:val="xl190"/>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191">
    <w:name w:val="xl19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2">
    <w:name w:val="xl192"/>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3">
    <w:name w:val="xl193"/>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4">
    <w:name w:val="xl19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5">
    <w:name w:val="xl195"/>
    <w:basedOn w:val="Normlny"/>
    <w:rsid w:val="00223D52"/>
    <w:pPr>
      <w:pBdr>
        <w:bottom w:val="single" w:sz="4"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196">
    <w:name w:val="xl19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7">
    <w:name w:val="xl197"/>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198">
    <w:name w:val="xl198"/>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199">
    <w:name w:val="xl199"/>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0">
    <w:name w:val="xl200"/>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1">
    <w:name w:val="xl20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02">
    <w:name w:val="xl202"/>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3">
    <w:name w:val="xl203"/>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4">
    <w:name w:val="xl20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5">
    <w:name w:val="xl20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06">
    <w:name w:val="xl2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07">
    <w:name w:val="xl207"/>
    <w:basedOn w:val="Normlny"/>
    <w:rsid w:val="00223D52"/>
    <w:pPr>
      <w:pBdr>
        <w:left w:val="single" w:sz="8"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8">
    <w:name w:val="xl20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09">
    <w:name w:val="xl2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color w:val="000000"/>
      <w:sz w:val="24"/>
      <w:szCs w:val="24"/>
    </w:rPr>
  </w:style>
  <w:style w:type="paragraph" w:customStyle="1" w:styleId="xl210">
    <w:name w:val="xl210"/>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color w:val="000000"/>
      <w:sz w:val="18"/>
      <w:szCs w:val="18"/>
    </w:rPr>
  </w:style>
  <w:style w:type="paragraph" w:customStyle="1" w:styleId="xl211">
    <w:name w:val="xl21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color w:val="000000"/>
      <w:sz w:val="18"/>
      <w:szCs w:val="18"/>
    </w:rPr>
  </w:style>
  <w:style w:type="paragraph" w:customStyle="1" w:styleId="xl212">
    <w:name w:val="xl212"/>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3">
    <w:name w:val="xl213"/>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4">
    <w:name w:val="xl214"/>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15">
    <w:name w:val="xl215"/>
    <w:basedOn w:val="Normlny"/>
    <w:rsid w:val="00223D52"/>
    <w:pPr>
      <w:pBdr>
        <w:top w:val="single" w:sz="8"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16">
    <w:name w:val="xl21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17">
    <w:name w:val="xl217"/>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8">
    <w:name w:val="xl218"/>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219">
    <w:name w:val="xl21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top"/>
    </w:pPr>
    <w:rPr>
      <w:rFonts w:ascii="Arial Narrow" w:hAnsi="Arial Narrow"/>
      <w:sz w:val="18"/>
      <w:szCs w:val="18"/>
    </w:rPr>
  </w:style>
  <w:style w:type="paragraph" w:customStyle="1" w:styleId="xl220">
    <w:name w:val="xl22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1">
    <w:name w:val="xl22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22">
    <w:name w:val="xl22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3">
    <w:name w:val="xl223"/>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4">
    <w:name w:val="xl224"/>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5">
    <w:name w:val="xl225"/>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6">
    <w:name w:val="xl226"/>
    <w:basedOn w:val="Normlny"/>
    <w:rsid w:val="00223D52"/>
    <w:pPr>
      <w:pBdr>
        <w:top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7">
    <w:name w:val="xl22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28">
    <w:name w:val="xl228"/>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29">
    <w:name w:val="xl229"/>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0">
    <w:name w:val="xl230"/>
    <w:basedOn w:val="Normlny"/>
    <w:rsid w:val="00223D52"/>
    <w:pPr>
      <w:pBdr>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1">
    <w:name w:val="xl231"/>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2">
    <w:name w:val="xl232"/>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33">
    <w:name w:val="xl233"/>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34">
    <w:name w:val="xl234"/>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5">
    <w:name w:val="xl235"/>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36">
    <w:name w:val="xl236"/>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7">
    <w:name w:val="xl237"/>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8">
    <w:name w:val="xl238"/>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39">
    <w:name w:val="xl239"/>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0">
    <w:name w:val="xl240"/>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1">
    <w:name w:val="xl241"/>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2">
    <w:name w:val="xl242"/>
    <w:basedOn w:val="Normlny"/>
    <w:rsid w:val="00223D52"/>
    <w:pPr>
      <w:pBdr>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3">
    <w:name w:val="xl243"/>
    <w:basedOn w:val="Normlny"/>
    <w:rsid w:val="00223D52"/>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4">
    <w:name w:val="xl244"/>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5">
    <w:name w:val="xl245"/>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6">
    <w:name w:val="xl246"/>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7">
    <w:name w:val="xl247"/>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8">
    <w:name w:val="xl248"/>
    <w:basedOn w:val="Normlny"/>
    <w:rsid w:val="00223D52"/>
    <w:pPr>
      <w:pBdr>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49">
    <w:name w:val="xl249"/>
    <w:basedOn w:val="Normlny"/>
    <w:rsid w:val="00223D52"/>
    <w:pPr>
      <w:pBdr>
        <w:top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0">
    <w:name w:val="xl250"/>
    <w:basedOn w:val="Normlny"/>
    <w:rsid w:val="00223D52"/>
    <w:pPr>
      <w:pBdr>
        <w:top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1">
    <w:name w:val="xl251"/>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2">
    <w:name w:val="xl252"/>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3">
    <w:name w:val="xl25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4">
    <w:name w:val="xl254"/>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5">
    <w:name w:val="xl25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56">
    <w:name w:val="xl256"/>
    <w:basedOn w:val="Normlny"/>
    <w:rsid w:val="00223D52"/>
    <w:pPr>
      <w:pBdr>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7">
    <w:name w:val="xl257"/>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58">
    <w:name w:val="xl258"/>
    <w:basedOn w:val="Normlny"/>
    <w:rsid w:val="00223D52"/>
    <w:pPr>
      <w:pBdr>
        <w:top w:val="single" w:sz="8"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59">
    <w:name w:val="xl259"/>
    <w:basedOn w:val="Normlny"/>
    <w:rsid w:val="00223D52"/>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0">
    <w:name w:val="xl260"/>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61">
    <w:name w:val="xl261"/>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2">
    <w:name w:val="xl262"/>
    <w:basedOn w:val="Normlny"/>
    <w:rsid w:val="00223D52"/>
    <w:pPr>
      <w:pBdr>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3">
    <w:name w:val="xl263"/>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4">
    <w:name w:val="xl264"/>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65">
    <w:name w:val="xl265"/>
    <w:basedOn w:val="Normlny"/>
    <w:rsid w:val="00223D52"/>
    <w:pPr>
      <w:pBdr>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6">
    <w:name w:val="xl26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7">
    <w:name w:val="xl267"/>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68">
    <w:name w:val="xl268"/>
    <w:basedOn w:val="Normlny"/>
    <w:rsid w:val="00223D52"/>
    <w:pPr>
      <w:pBdr>
        <w:top w:val="single" w:sz="4" w:space="0" w:color="auto"/>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69">
    <w:name w:val="xl269"/>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0">
    <w:name w:val="xl27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1">
    <w:name w:val="xl271"/>
    <w:basedOn w:val="Normlny"/>
    <w:rsid w:val="00223D52"/>
    <w:pPr>
      <w:pBdr>
        <w:top w:val="single" w:sz="8"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2">
    <w:name w:val="xl272"/>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3">
    <w:name w:val="xl27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4">
    <w:name w:val="xl274"/>
    <w:basedOn w:val="Normlny"/>
    <w:rsid w:val="00223D52"/>
    <w:pPr>
      <w:pBdr>
        <w:top w:val="single" w:sz="4" w:space="0" w:color="auto"/>
        <w:left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5">
    <w:name w:val="xl275"/>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6">
    <w:name w:val="xl276"/>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7">
    <w:name w:val="xl277"/>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78">
    <w:name w:val="xl278"/>
    <w:basedOn w:val="Normlny"/>
    <w:rsid w:val="00223D52"/>
    <w:pPr>
      <w:pBdr>
        <w:top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79">
    <w:name w:val="xl279"/>
    <w:basedOn w:val="Normlny"/>
    <w:rsid w:val="00223D52"/>
    <w:pPr>
      <w:pBdr>
        <w:top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0">
    <w:name w:val="xl28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281">
    <w:name w:val="xl281"/>
    <w:basedOn w:val="Normlny"/>
    <w:rsid w:val="00223D52"/>
    <w:pPr>
      <w:pBdr>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2">
    <w:name w:val="xl282"/>
    <w:basedOn w:val="Normlny"/>
    <w:rsid w:val="00223D52"/>
    <w:pPr>
      <w:pBdr>
        <w:left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3">
    <w:name w:val="xl283"/>
    <w:basedOn w:val="Normlny"/>
    <w:rsid w:val="00223D52"/>
    <w:pPr>
      <w:pBdr>
        <w:left w:val="single" w:sz="8"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4">
    <w:name w:val="xl284"/>
    <w:basedOn w:val="Normlny"/>
    <w:rsid w:val="00223D52"/>
    <w:pPr>
      <w:pBdr>
        <w:top w:val="single" w:sz="4" w:space="0" w:color="auto"/>
        <w:bottom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5">
    <w:name w:val="xl285"/>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6">
    <w:name w:val="xl286"/>
    <w:basedOn w:val="Normlny"/>
    <w:rsid w:val="00223D52"/>
    <w:pPr>
      <w:pBdr>
        <w:top w:val="single" w:sz="4" w:space="0" w:color="auto"/>
        <w:left w:val="single" w:sz="8"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7">
    <w:name w:val="xl287"/>
    <w:basedOn w:val="Normlny"/>
    <w:rsid w:val="00223D52"/>
    <w:pPr>
      <w:pBdr>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88">
    <w:name w:val="xl288"/>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89">
    <w:name w:val="xl289"/>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0">
    <w:name w:val="xl290"/>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1">
    <w:name w:val="xl291"/>
    <w:basedOn w:val="Normlny"/>
    <w:rsid w:val="00223D52"/>
    <w:pPr>
      <w:pBdr>
        <w:top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2">
    <w:name w:val="xl292"/>
    <w:basedOn w:val="Normlny"/>
    <w:rsid w:val="00223D52"/>
    <w:pPr>
      <w:pBdr>
        <w:top w:val="single" w:sz="4" w:space="0" w:color="auto"/>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293">
    <w:name w:val="xl293"/>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4">
    <w:name w:val="xl29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5">
    <w:name w:val="xl2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6">
    <w:name w:val="xl2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297">
    <w:name w:val="xl2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298">
    <w:name w:val="xl298"/>
    <w:basedOn w:val="Normlny"/>
    <w:rsid w:val="00223D52"/>
    <w:pPr>
      <w:pBdr>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299">
    <w:name w:val="xl299"/>
    <w:basedOn w:val="Normlny"/>
    <w:rsid w:val="00223D52"/>
    <w:pPr>
      <w:pBdr>
        <w:left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0">
    <w:name w:val="xl300"/>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1">
    <w:name w:val="xl301"/>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2">
    <w:name w:val="xl302"/>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3">
    <w:name w:val="xl303"/>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4">
    <w:name w:val="xl304"/>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5">
    <w:name w:val="xl305"/>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06">
    <w:name w:val="xl30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7">
    <w:name w:val="xl30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08">
    <w:name w:val="xl308"/>
    <w:basedOn w:val="Normlny"/>
    <w:rsid w:val="00223D52"/>
    <w:pPr>
      <w:pBdr>
        <w:top w:val="single" w:sz="4"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09">
    <w:name w:val="xl309"/>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0">
    <w:name w:val="xl310"/>
    <w:basedOn w:val="Normlny"/>
    <w:rsid w:val="00223D52"/>
    <w:pPr>
      <w:pBdr>
        <w:top w:val="single" w:sz="8"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1">
    <w:name w:val="xl311"/>
    <w:basedOn w:val="Normlny"/>
    <w:rsid w:val="00223D52"/>
    <w:pPr>
      <w:pBdr>
        <w:top w:val="single" w:sz="8" w:space="0" w:color="auto"/>
        <w:left w:val="single" w:sz="4"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2">
    <w:name w:val="xl31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3">
    <w:name w:val="xl313"/>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4">
    <w:name w:val="xl314"/>
    <w:basedOn w:val="Normlny"/>
    <w:rsid w:val="00223D52"/>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15">
    <w:name w:val="xl315"/>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16">
    <w:name w:val="xl31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17">
    <w:name w:val="xl317"/>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8">
    <w:name w:val="xl318"/>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19">
    <w:name w:val="xl319"/>
    <w:basedOn w:val="Normlny"/>
    <w:rsid w:val="00223D52"/>
    <w:pPr>
      <w:pBdr>
        <w:top w:val="single" w:sz="4" w:space="0" w:color="auto"/>
        <w:left w:val="single" w:sz="4"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0">
    <w:name w:val="xl320"/>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1">
    <w:name w:val="xl321"/>
    <w:basedOn w:val="Normlny"/>
    <w:rsid w:val="00223D52"/>
    <w:pPr>
      <w:pBdr>
        <w:top w:val="single" w:sz="8"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2">
    <w:name w:val="xl322"/>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23">
    <w:name w:val="xl32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sz w:val="18"/>
      <w:szCs w:val="18"/>
    </w:rPr>
  </w:style>
  <w:style w:type="paragraph" w:customStyle="1" w:styleId="xl324">
    <w:name w:val="xl324"/>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5">
    <w:name w:val="xl32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6">
    <w:name w:val="xl326"/>
    <w:basedOn w:val="Normlny"/>
    <w:rsid w:val="00223D52"/>
    <w:pPr>
      <w:pBdr>
        <w:top w:val="single" w:sz="4" w:space="0" w:color="auto"/>
        <w:left w:val="single" w:sz="8" w:space="0" w:color="auto"/>
        <w:bottom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7">
    <w:name w:val="xl327"/>
    <w:basedOn w:val="Normlny"/>
    <w:rsid w:val="00223D52"/>
    <w:pPr>
      <w:pBdr>
        <w:top w:val="single" w:sz="4" w:space="0" w:color="auto"/>
        <w:left w:val="single" w:sz="4" w:space="0" w:color="auto"/>
        <w:bottom w:val="single" w:sz="8" w:space="0" w:color="auto"/>
        <w:right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8">
    <w:name w:val="xl328"/>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329">
    <w:name w:val="xl329"/>
    <w:basedOn w:val="Normlny"/>
    <w:rsid w:val="00223D52"/>
    <w:pPr>
      <w:pBdr>
        <w:left w:val="single" w:sz="8" w:space="0" w:color="auto"/>
        <w:right w:val="single" w:sz="4"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0">
    <w:name w:val="xl330"/>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331">
    <w:name w:val="xl331"/>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32">
    <w:name w:val="xl332"/>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3">
    <w:name w:val="xl333"/>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4">
    <w:name w:val="xl33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5">
    <w:name w:val="xl335"/>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6">
    <w:name w:val="xl33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7">
    <w:name w:val="xl33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8">
    <w:name w:val="xl338"/>
    <w:basedOn w:val="Normlny"/>
    <w:rsid w:val="00223D52"/>
    <w:pPr>
      <w:pBdr>
        <w:top w:val="single" w:sz="8"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39">
    <w:name w:val="xl33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0">
    <w:name w:val="xl340"/>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1">
    <w:name w:val="xl341"/>
    <w:basedOn w:val="Normlny"/>
    <w:rsid w:val="00223D52"/>
    <w:pPr>
      <w:pBdr>
        <w:top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2">
    <w:name w:val="xl342"/>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3">
    <w:name w:val="xl343"/>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4">
    <w:name w:val="xl344"/>
    <w:basedOn w:val="Normlny"/>
    <w:rsid w:val="00223D52"/>
    <w:pPr>
      <w:pBdr>
        <w:top w:val="single" w:sz="8"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5">
    <w:name w:val="xl345"/>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6">
    <w:name w:val="xl346"/>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347">
    <w:name w:val="xl347"/>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48">
    <w:name w:val="xl34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49">
    <w:name w:val="xl349"/>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0">
    <w:name w:val="xl350"/>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1">
    <w:name w:val="xl351"/>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2">
    <w:name w:val="xl35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3">
    <w:name w:val="xl353"/>
    <w:basedOn w:val="Normlny"/>
    <w:rsid w:val="00223D52"/>
    <w:pPr>
      <w:pBdr>
        <w:top w:val="single" w:sz="8"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4">
    <w:name w:val="xl354"/>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5">
    <w:name w:val="xl35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6">
    <w:name w:val="xl356"/>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57">
    <w:name w:val="xl357"/>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58">
    <w:name w:val="xl35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top"/>
    </w:pPr>
    <w:rPr>
      <w:rFonts w:ascii="Arial Narrow" w:hAnsi="Arial Narrow"/>
      <w:sz w:val="18"/>
      <w:szCs w:val="18"/>
    </w:rPr>
  </w:style>
  <w:style w:type="paragraph" w:customStyle="1" w:styleId="xl359">
    <w:name w:val="xl359"/>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0">
    <w:name w:val="xl360"/>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1">
    <w:name w:val="xl361"/>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2">
    <w:name w:val="xl362"/>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63">
    <w:name w:val="xl363"/>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64">
    <w:name w:val="xl364"/>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5">
    <w:name w:val="xl365"/>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6">
    <w:name w:val="xl366"/>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67">
    <w:name w:val="xl367"/>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68">
    <w:name w:val="xl368"/>
    <w:basedOn w:val="Normlny"/>
    <w:rsid w:val="00223D52"/>
    <w:pPr>
      <w:pBdr>
        <w:top w:val="single" w:sz="4" w:space="0" w:color="auto"/>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69">
    <w:name w:val="xl369"/>
    <w:basedOn w:val="Normlny"/>
    <w:rsid w:val="00223D52"/>
    <w:pPr>
      <w:pBdr>
        <w:top w:val="single" w:sz="4"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0">
    <w:name w:val="xl370"/>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1">
    <w:name w:val="xl37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2">
    <w:name w:val="xl372"/>
    <w:basedOn w:val="Normlny"/>
    <w:rsid w:val="00223D52"/>
    <w:pPr>
      <w:pBdr>
        <w:left w:val="single" w:sz="8"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3">
    <w:name w:val="xl373"/>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4">
    <w:name w:val="xl374"/>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75">
    <w:name w:val="xl375"/>
    <w:basedOn w:val="Normlny"/>
    <w:rsid w:val="00223D52"/>
    <w:pPr>
      <w:pBdr>
        <w:left w:val="single" w:sz="8" w:space="0" w:color="auto"/>
        <w:bottom w:val="single" w:sz="8" w:space="0" w:color="auto"/>
      </w:pBdr>
      <w:overflowPunct/>
      <w:autoSpaceDE/>
      <w:autoSpaceDN/>
      <w:adjustRightInd/>
      <w:spacing w:before="100" w:beforeAutospacing="1" w:after="100" w:afterAutospacing="1"/>
      <w:textAlignment w:val="center"/>
    </w:pPr>
    <w:rPr>
      <w:rFonts w:ascii="Arial Narrow" w:hAnsi="Arial Narrow"/>
      <w:b/>
      <w:bCs/>
      <w:sz w:val="18"/>
      <w:szCs w:val="18"/>
    </w:rPr>
  </w:style>
  <w:style w:type="paragraph" w:customStyle="1" w:styleId="xl376">
    <w:name w:val="xl376"/>
    <w:basedOn w:val="Normlny"/>
    <w:rsid w:val="00223D52"/>
    <w:pPr>
      <w:pBdr>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7">
    <w:name w:val="xl377"/>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78">
    <w:name w:val="xl378"/>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79">
    <w:name w:val="xl379"/>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80">
    <w:name w:val="xl38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1">
    <w:name w:val="xl381"/>
    <w:basedOn w:val="Normlny"/>
    <w:rsid w:val="00223D52"/>
    <w:pPr>
      <w:pBdr>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2">
    <w:name w:val="xl382"/>
    <w:basedOn w:val="Normlny"/>
    <w:rsid w:val="00223D52"/>
    <w:pPr>
      <w:pBdr>
        <w:top w:val="single" w:sz="8" w:space="0" w:color="auto"/>
        <w:lef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383">
    <w:name w:val="xl383"/>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4">
    <w:name w:val="xl384"/>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5">
    <w:name w:val="xl385"/>
    <w:basedOn w:val="Normlny"/>
    <w:rsid w:val="00223D52"/>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color w:val="000000"/>
      <w:sz w:val="18"/>
      <w:szCs w:val="18"/>
    </w:rPr>
  </w:style>
  <w:style w:type="paragraph" w:customStyle="1" w:styleId="xl386">
    <w:name w:val="xl386"/>
    <w:basedOn w:val="Normlny"/>
    <w:rsid w:val="00223D52"/>
    <w:pPr>
      <w:pBdr>
        <w:top w:val="single" w:sz="4" w:space="0" w:color="auto"/>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87">
    <w:name w:val="xl387"/>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388">
    <w:name w:val="xl388"/>
    <w:basedOn w:val="Normlny"/>
    <w:rsid w:val="00223D52"/>
    <w:pPr>
      <w:pBdr>
        <w:top w:val="single" w:sz="8" w:space="0" w:color="auto"/>
        <w:left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89">
    <w:name w:val="xl389"/>
    <w:basedOn w:val="Normlny"/>
    <w:rsid w:val="00223D52"/>
    <w:pPr>
      <w:pBdr>
        <w:top w:val="single" w:sz="4" w:space="0" w:color="auto"/>
        <w:left w:val="single" w:sz="4"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0">
    <w:name w:val="xl39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1">
    <w:name w:val="xl391"/>
    <w:basedOn w:val="Normlny"/>
    <w:rsid w:val="00223D52"/>
    <w:pPr>
      <w:pBdr>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2">
    <w:name w:val="xl392"/>
    <w:basedOn w:val="Normlny"/>
    <w:rsid w:val="00223D52"/>
    <w:pPr>
      <w:pBdr>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3">
    <w:name w:val="xl393"/>
    <w:basedOn w:val="Normlny"/>
    <w:rsid w:val="00223D52"/>
    <w:pPr>
      <w:pBdr>
        <w:top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4">
    <w:name w:val="xl394"/>
    <w:basedOn w:val="Normlny"/>
    <w:rsid w:val="00223D52"/>
    <w:pPr>
      <w:pBdr>
        <w:top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5">
    <w:name w:val="xl395"/>
    <w:basedOn w:val="Normlny"/>
    <w:rsid w:val="00223D52"/>
    <w:pPr>
      <w:pBdr>
        <w:left w:val="single" w:sz="8" w:space="0" w:color="auto"/>
        <w:bottom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396">
    <w:name w:val="xl396"/>
    <w:basedOn w:val="Normlny"/>
    <w:rsid w:val="00223D52"/>
    <w:pPr>
      <w:pBdr>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397">
    <w:name w:val="xl397"/>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color w:val="000000"/>
      <w:sz w:val="18"/>
      <w:szCs w:val="18"/>
    </w:rPr>
  </w:style>
  <w:style w:type="paragraph" w:customStyle="1" w:styleId="xl398">
    <w:name w:val="xl398"/>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000000"/>
      <w:sz w:val="18"/>
      <w:szCs w:val="18"/>
    </w:rPr>
  </w:style>
  <w:style w:type="paragraph" w:customStyle="1" w:styleId="xl399">
    <w:name w:val="xl399"/>
    <w:basedOn w:val="Normlny"/>
    <w:rsid w:val="00223D52"/>
    <w:pPr>
      <w:pBdr>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0">
    <w:name w:val="xl400"/>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1">
    <w:name w:val="xl401"/>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2">
    <w:name w:val="xl402"/>
    <w:basedOn w:val="Normlny"/>
    <w:rsid w:val="00223D52"/>
    <w:pPr>
      <w:pBdr>
        <w:top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rPr>
  </w:style>
  <w:style w:type="paragraph" w:customStyle="1" w:styleId="xl403">
    <w:name w:val="xl403"/>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4">
    <w:name w:val="xl404"/>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color w:val="3333CC"/>
      <w:sz w:val="18"/>
      <w:szCs w:val="18"/>
    </w:rPr>
  </w:style>
  <w:style w:type="paragraph" w:customStyle="1" w:styleId="xl405">
    <w:name w:val="xl405"/>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06">
    <w:name w:val="xl406"/>
    <w:basedOn w:val="Normlny"/>
    <w:rsid w:val="00223D52"/>
    <w:pPr>
      <w:pBdr>
        <w:left w:val="single" w:sz="8"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07">
    <w:name w:val="xl407"/>
    <w:basedOn w:val="Normlny"/>
    <w:rsid w:val="00223D52"/>
    <w:pPr>
      <w:pBdr>
        <w:left w:val="single" w:sz="4" w:space="0" w:color="auto"/>
        <w:bottom w:val="single" w:sz="4"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sz w:val="18"/>
      <w:szCs w:val="18"/>
    </w:rPr>
  </w:style>
  <w:style w:type="paragraph" w:customStyle="1" w:styleId="xl408">
    <w:name w:val="xl408"/>
    <w:basedOn w:val="Normlny"/>
    <w:rsid w:val="00223D52"/>
    <w:pPr>
      <w:pBdr>
        <w:left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center"/>
    </w:pPr>
    <w:rPr>
      <w:rFonts w:ascii="Arial Narrow" w:hAnsi="Arial Narrow"/>
      <w:b/>
      <w:bCs/>
      <w:sz w:val="18"/>
      <w:szCs w:val="18"/>
    </w:rPr>
  </w:style>
  <w:style w:type="paragraph" w:customStyle="1" w:styleId="xl409">
    <w:name w:val="xl409"/>
    <w:basedOn w:val="Normlny"/>
    <w:rsid w:val="00223D52"/>
    <w:pPr>
      <w:pBdr>
        <w:bottom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0">
    <w:name w:val="xl410"/>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center"/>
    </w:pPr>
    <w:rPr>
      <w:rFonts w:ascii="Arial Narrow" w:hAnsi="Arial Narrow"/>
      <w:sz w:val="18"/>
      <w:szCs w:val="18"/>
    </w:rPr>
  </w:style>
  <w:style w:type="paragraph" w:customStyle="1" w:styleId="xl411">
    <w:name w:val="xl411"/>
    <w:basedOn w:val="Normlny"/>
    <w:rsid w:val="00223D52"/>
    <w:pPr>
      <w:pBdr>
        <w:top w:val="single" w:sz="4" w:space="0" w:color="auto"/>
        <w:left w:val="single" w:sz="8" w:space="0" w:color="auto"/>
        <w:bottom w:val="single" w:sz="4"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2">
    <w:name w:val="xl412"/>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18"/>
      <w:szCs w:val="18"/>
    </w:rPr>
  </w:style>
  <w:style w:type="paragraph" w:customStyle="1" w:styleId="xl413">
    <w:name w:val="xl413"/>
    <w:basedOn w:val="Normlny"/>
    <w:rsid w:val="00223D52"/>
    <w:pPr>
      <w:pBdr>
        <w:top w:val="single" w:sz="4" w:space="0" w:color="auto"/>
        <w:lef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4">
    <w:name w:val="xl414"/>
    <w:basedOn w:val="Normlny"/>
    <w:rsid w:val="00223D52"/>
    <w:pPr>
      <w:pBdr>
        <w:top w:val="single" w:sz="8" w:space="0" w:color="auto"/>
        <w:right w:val="single" w:sz="8" w:space="0" w:color="auto"/>
      </w:pBdr>
      <w:overflowPunct/>
      <w:autoSpaceDE/>
      <w:autoSpaceDN/>
      <w:adjustRightInd/>
      <w:spacing w:before="100" w:beforeAutospacing="1" w:after="100" w:afterAutospacing="1"/>
      <w:textAlignment w:val="auto"/>
    </w:pPr>
    <w:rPr>
      <w:rFonts w:ascii="Arial Narrow" w:hAnsi="Arial Narrow"/>
      <w:sz w:val="18"/>
      <w:szCs w:val="18"/>
    </w:rPr>
  </w:style>
  <w:style w:type="paragraph" w:customStyle="1" w:styleId="xl415">
    <w:name w:val="xl415"/>
    <w:basedOn w:val="Normlny"/>
    <w:rsid w:val="00223D52"/>
    <w:pPr>
      <w:pBdr>
        <w:top w:val="single" w:sz="8" w:space="0" w:color="auto"/>
        <w:left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6">
    <w:name w:val="xl416"/>
    <w:basedOn w:val="Normlny"/>
    <w:rsid w:val="00223D52"/>
    <w:pPr>
      <w:pBdr>
        <w:top w:val="single" w:sz="8" w:space="0" w:color="auto"/>
        <w:bottom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7">
    <w:name w:val="xl417"/>
    <w:basedOn w:val="Normlny"/>
    <w:rsid w:val="00223D52"/>
    <w:pPr>
      <w:pBdr>
        <w:top w:val="single" w:sz="8" w:space="0" w:color="auto"/>
        <w:bottom w:val="single" w:sz="8" w:space="0" w:color="auto"/>
        <w:right w:val="single" w:sz="8" w:space="0" w:color="auto"/>
      </w:pBdr>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8">
    <w:name w:val="xl418"/>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19">
    <w:name w:val="xl419"/>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0">
    <w:name w:val="xl420"/>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auto"/>
    </w:pPr>
    <w:rPr>
      <w:rFonts w:ascii="Arial Narrow" w:hAnsi="Arial Narrow"/>
      <w:b/>
      <w:bCs/>
      <w:sz w:val="24"/>
      <w:szCs w:val="24"/>
    </w:rPr>
  </w:style>
  <w:style w:type="paragraph" w:customStyle="1" w:styleId="xl421">
    <w:name w:val="xl421"/>
    <w:basedOn w:val="Normlny"/>
    <w:rsid w:val="00223D52"/>
    <w:pPr>
      <w:pBdr>
        <w:top w:val="single" w:sz="8" w:space="0" w:color="auto"/>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2">
    <w:name w:val="xl422"/>
    <w:basedOn w:val="Normlny"/>
    <w:rsid w:val="00223D52"/>
    <w:pPr>
      <w:pBdr>
        <w:top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3">
    <w:name w:val="xl423"/>
    <w:basedOn w:val="Normlny"/>
    <w:rsid w:val="00223D52"/>
    <w:pPr>
      <w:pBdr>
        <w:top w:val="single" w:sz="8" w:space="0" w:color="auto"/>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4">
    <w:name w:val="xl424"/>
    <w:basedOn w:val="Normlny"/>
    <w:rsid w:val="00223D52"/>
    <w:pPr>
      <w:pBdr>
        <w:top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5">
    <w:name w:val="xl425"/>
    <w:basedOn w:val="Normlny"/>
    <w:rsid w:val="00223D52"/>
    <w:pPr>
      <w:pBdr>
        <w:top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6">
    <w:name w:val="xl426"/>
    <w:basedOn w:val="Normlny"/>
    <w:rsid w:val="00223D52"/>
    <w:pPr>
      <w:pBdr>
        <w:left w:val="single" w:sz="8" w:space="0" w:color="auto"/>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7">
    <w:name w:val="xl427"/>
    <w:basedOn w:val="Normlny"/>
    <w:rsid w:val="00223D52"/>
    <w:pPr>
      <w:pBdr>
        <w:bottom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paragraph" w:customStyle="1" w:styleId="xl428">
    <w:name w:val="xl428"/>
    <w:basedOn w:val="Normlny"/>
    <w:rsid w:val="00223D52"/>
    <w:pPr>
      <w:pBdr>
        <w:bottom w:val="single" w:sz="8" w:space="0" w:color="auto"/>
        <w:right w:val="single" w:sz="8" w:space="0" w:color="auto"/>
      </w:pBdr>
      <w:shd w:val="clear" w:color="000000" w:fill="FFFF00"/>
      <w:overflowPunct/>
      <w:autoSpaceDE/>
      <w:autoSpaceDN/>
      <w:adjustRightInd/>
      <w:spacing w:before="100" w:beforeAutospacing="1" w:after="100" w:afterAutospacing="1"/>
      <w:jc w:val="center"/>
      <w:textAlignment w:val="center"/>
    </w:pPr>
    <w:rPr>
      <w:rFonts w:ascii="Arial Narrow" w:hAnsi="Arial Narrow"/>
      <w:b/>
      <w:bCs/>
      <w:sz w:val="24"/>
      <w:szCs w:val="24"/>
    </w:rPr>
  </w:style>
  <w:style w:type="numbering" w:customStyle="1" w:styleId="tl57">
    <w:name w:val="Štýl57"/>
    <w:rsid w:val="00223D52"/>
  </w:style>
  <w:style w:type="numbering" w:customStyle="1" w:styleId="tl571">
    <w:name w:val="Štýl571"/>
    <w:rsid w:val="00223D52"/>
    <w:pPr>
      <w:numPr>
        <w:numId w:val="8"/>
      </w:numPr>
    </w:pPr>
  </w:style>
  <w:style w:type="character" w:customStyle="1" w:styleId="Zkladntext2Arial105ptTun">
    <w:name w:val="Základní text (2) + Arial;10;5 pt;Tučné"/>
    <w:basedOn w:val="Zkladntext21"/>
    <w:rsid w:val="00223D52"/>
    <w:rPr>
      <w:rFonts w:ascii="Arial" w:eastAsia="Arial" w:hAnsi="Arial" w:cs="Arial"/>
      <w:b/>
      <w:bCs/>
      <w:color w:val="000000"/>
      <w:spacing w:val="0"/>
      <w:w w:val="100"/>
      <w:position w:val="0"/>
      <w:sz w:val="21"/>
      <w:szCs w:val="21"/>
      <w:u w:val="none"/>
      <w:shd w:val="clear" w:color="auto" w:fill="FFFFFF"/>
      <w:lang w:val="sk-SK" w:eastAsia="sk-SK" w:bidi="sk-SK"/>
    </w:rPr>
  </w:style>
  <w:style w:type="numbering" w:customStyle="1" w:styleId="tl56">
    <w:name w:val="Štýl56"/>
    <w:rsid w:val="00223D52"/>
  </w:style>
  <w:style w:type="character" w:customStyle="1" w:styleId="Zkladntext7">
    <w:name w:val="Základní text (7)_"/>
    <w:basedOn w:val="Predvolenpsmoodseku"/>
    <w:link w:val="Zkladntext70"/>
    <w:rsid w:val="00223D52"/>
    <w:rPr>
      <w:rFonts w:ascii="Arial Narrow" w:eastAsia="Arial Narrow" w:hAnsi="Arial Narrow" w:cs="Arial Narrow"/>
      <w:b/>
      <w:bCs/>
      <w:shd w:val="clear" w:color="auto" w:fill="FFFFFF"/>
    </w:rPr>
  </w:style>
  <w:style w:type="paragraph" w:customStyle="1" w:styleId="Zkladntext70">
    <w:name w:val="Základní text (7)"/>
    <w:basedOn w:val="Normlny"/>
    <w:link w:val="Zkladntext7"/>
    <w:rsid w:val="00223D52"/>
    <w:pPr>
      <w:widowControl w:val="0"/>
      <w:shd w:val="clear" w:color="auto" w:fill="FFFFFF"/>
      <w:overflowPunct/>
      <w:autoSpaceDE/>
      <w:autoSpaceDN/>
      <w:adjustRightInd/>
      <w:spacing w:after="240" w:line="252" w:lineRule="exact"/>
      <w:ind w:hanging="560"/>
      <w:jc w:val="both"/>
      <w:textAlignment w:val="auto"/>
    </w:pPr>
    <w:rPr>
      <w:rFonts w:ascii="Arial Narrow" w:eastAsia="Arial Narrow" w:hAnsi="Arial Narrow" w:cs="Arial Narrow"/>
      <w:b/>
      <w:bCs/>
      <w:sz w:val="22"/>
      <w:szCs w:val="22"/>
      <w:lang w:eastAsia="en-US"/>
    </w:rPr>
  </w:style>
  <w:style w:type="character" w:customStyle="1" w:styleId="Nadpis50">
    <w:name w:val="Nadpis #5_"/>
    <w:basedOn w:val="Predvolenpsmoodseku"/>
    <w:link w:val="Nadpis51"/>
    <w:rsid w:val="00223D52"/>
    <w:rPr>
      <w:b/>
      <w:bCs/>
      <w:sz w:val="21"/>
      <w:szCs w:val="21"/>
      <w:shd w:val="clear" w:color="auto" w:fill="FFFFFF"/>
    </w:rPr>
  </w:style>
  <w:style w:type="paragraph" w:customStyle="1" w:styleId="Nadpis51">
    <w:name w:val="Nadpis #5"/>
    <w:basedOn w:val="Normlny"/>
    <w:link w:val="Nadpis50"/>
    <w:rsid w:val="00223D52"/>
    <w:pPr>
      <w:widowControl w:val="0"/>
      <w:shd w:val="clear" w:color="auto" w:fill="FFFFFF"/>
      <w:overflowPunct/>
      <w:autoSpaceDE/>
      <w:autoSpaceDN/>
      <w:adjustRightInd/>
      <w:spacing w:before="520" w:line="232" w:lineRule="exact"/>
      <w:ind w:hanging="400"/>
      <w:textAlignment w:val="auto"/>
      <w:outlineLvl w:val="4"/>
    </w:pPr>
    <w:rPr>
      <w:rFonts w:asciiTheme="minorHAnsi" w:eastAsiaTheme="minorHAnsi" w:hAnsiTheme="minorHAnsi" w:cstheme="minorBidi"/>
      <w:b/>
      <w:bCs/>
      <w:sz w:val="21"/>
      <w:szCs w:val="21"/>
      <w:lang w:eastAsia="en-US"/>
    </w:rPr>
  </w:style>
  <w:style w:type="paragraph" w:customStyle="1" w:styleId="font0">
    <w:name w:val="font0"/>
    <w:basedOn w:val="Normlny"/>
    <w:rsid w:val="000E2422"/>
    <w:pPr>
      <w:overflowPunct/>
      <w:autoSpaceDE/>
      <w:autoSpaceDN/>
      <w:adjustRightInd/>
      <w:spacing w:before="100" w:beforeAutospacing="1" w:after="100" w:afterAutospacing="1"/>
      <w:textAlignment w:val="auto"/>
    </w:pPr>
    <w:rPr>
      <w:rFonts w:ascii="Calibri" w:hAnsi="Calibri" w:cs="Calibri"/>
      <w:color w:val="000000"/>
      <w:sz w:val="22"/>
      <w:szCs w:val="22"/>
    </w:rPr>
  </w:style>
  <w:style w:type="paragraph" w:customStyle="1" w:styleId="font5">
    <w:name w:val="font5"/>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6">
    <w:name w:val="font6"/>
    <w:basedOn w:val="Normlny"/>
    <w:rsid w:val="000E2422"/>
    <w:pPr>
      <w:overflowPunct/>
      <w:autoSpaceDE/>
      <w:autoSpaceDN/>
      <w:adjustRightInd/>
      <w:spacing w:before="100" w:beforeAutospacing="1" w:after="100" w:afterAutospacing="1"/>
      <w:textAlignment w:val="auto"/>
    </w:pPr>
    <w:rPr>
      <w:rFonts w:ascii="Arial Narrow" w:hAnsi="Arial Narrow"/>
      <w:color w:val="000000"/>
    </w:rPr>
  </w:style>
  <w:style w:type="paragraph" w:customStyle="1" w:styleId="font7">
    <w:name w:val="font7"/>
    <w:basedOn w:val="Normlny"/>
    <w:rsid w:val="000E2422"/>
    <w:pPr>
      <w:overflowPunct/>
      <w:autoSpaceDE/>
      <w:autoSpaceDN/>
      <w:adjustRightInd/>
      <w:spacing w:before="100" w:beforeAutospacing="1" w:after="100" w:afterAutospacing="1"/>
      <w:textAlignment w:val="auto"/>
    </w:pPr>
    <w:rPr>
      <w:rFonts w:ascii="Arial Narrow" w:hAnsi="Arial Narrow"/>
    </w:rPr>
  </w:style>
  <w:style w:type="paragraph" w:customStyle="1" w:styleId="font8">
    <w:name w:val="font8"/>
    <w:basedOn w:val="Normlny"/>
    <w:rsid w:val="000E2422"/>
    <w:pPr>
      <w:overflowPunct/>
      <w:autoSpaceDE/>
      <w:autoSpaceDN/>
      <w:adjustRightInd/>
      <w:spacing w:before="100" w:beforeAutospacing="1" w:after="100" w:afterAutospacing="1"/>
      <w:textAlignment w:val="auto"/>
    </w:pPr>
    <w:rPr>
      <w:rFonts w:ascii="Arial Narrow" w:hAnsi="Arial Narrow"/>
    </w:rPr>
  </w:style>
  <w:style w:type="numbering" w:customStyle="1" w:styleId="tl52">
    <w:name w:val="Štýl52"/>
    <w:rsid w:val="00897F8C"/>
    <w:pPr>
      <w:numPr>
        <w:numId w:val="12"/>
      </w:numPr>
    </w:pPr>
  </w:style>
  <w:style w:type="numbering" w:customStyle="1" w:styleId="Bezzoznamu2">
    <w:name w:val="Bez zoznamu2"/>
    <w:next w:val="Bezzoznamu"/>
    <w:uiPriority w:val="99"/>
    <w:semiHidden/>
    <w:unhideWhenUsed/>
    <w:rsid w:val="00706C60"/>
  </w:style>
  <w:style w:type="table" w:customStyle="1" w:styleId="Mriekatabuky12">
    <w:name w:val="Mriežka tabuľky12"/>
    <w:basedOn w:val="Normlnatabuka"/>
    <w:next w:val="Mriekatabuky"/>
    <w:rsid w:val="00706C60"/>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zoznamu12">
    <w:name w:val="Bez zoznamu12"/>
    <w:next w:val="Bezzoznamu"/>
    <w:uiPriority w:val="99"/>
    <w:semiHidden/>
    <w:unhideWhenUsed/>
    <w:rsid w:val="00706C60"/>
  </w:style>
  <w:style w:type="table" w:customStyle="1" w:styleId="Mriekatabuky13">
    <w:name w:val="Mriežka tabuľky13"/>
    <w:basedOn w:val="Normlnatabuka"/>
    <w:next w:val="Mriekatabuky"/>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rsid w:val="00706C6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21">
    <w:name w:val="Mriežka tabuľky21"/>
    <w:uiPriority w:val="5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1">
    <w:name w:val="Mriežka tabuľky3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1">
    <w:name w:val="Mriežka tabuľky4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1">
    <w:name w:val="Mriežka tabuľky5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1">
    <w:name w:val="Mriežka tabuľky6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71">
    <w:name w:val="Mriežka tabuľky7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81">
    <w:name w:val="Mriežka tabuľky8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91">
    <w:name w:val="Mriežka tabuľky9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01">
    <w:name w:val="Mriežka tabuľky101"/>
    <w:uiPriority w:val="39"/>
    <w:rsid w:val="00706C60"/>
    <w:pPr>
      <w:spacing w:after="0" w:line="240" w:lineRule="auto"/>
    </w:pPr>
    <w:rPr>
      <w:rFonts w:ascii="Calibri" w:eastAsia="Calibri" w:hAnsi="Calibri" w:cs="Calibri"/>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Bezzoznamu112">
    <w:name w:val="Bez zoznamu112"/>
    <w:next w:val="Bezzoznamu"/>
    <w:uiPriority w:val="99"/>
    <w:semiHidden/>
    <w:unhideWhenUsed/>
    <w:rsid w:val="00706C60"/>
  </w:style>
  <w:style w:type="numbering" w:customStyle="1" w:styleId="Bezzoznamu1111">
    <w:name w:val="Bez zoznamu1111"/>
    <w:next w:val="Bezzoznamu"/>
    <w:uiPriority w:val="99"/>
    <w:semiHidden/>
    <w:unhideWhenUsed/>
    <w:rsid w:val="00706C60"/>
  </w:style>
  <w:style w:type="numbering" w:customStyle="1" w:styleId="Style31">
    <w:name w:val="Style31"/>
    <w:rsid w:val="00706C60"/>
    <w:pPr>
      <w:numPr>
        <w:numId w:val="11"/>
      </w:numPr>
    </w:pPr>
  </w:style>
  <w:style w:type="numbering" w:customStyle="1" w:styleId="tl572">
    <w:name w:val="Štýl572"/>
    <w:rsid w:val="00706C60"/>
  </w:style>
  <w:style w:type="numbering" w:customStyle="1" w:styleId="tl5711">
    <w:name w:val="Štýl5711"/>
    <w:rsid w:val="00706C60"/>
    <w:pPr>
      <w:numPr>
        <w:numId w:val="10"/>
      </w:numPr>
    </w:pPr>
  </w:style>
  <w:style w:type="numbering" w:customStyle="1" w:styleId="tl561">
    <w:name w:val="Štýl561"/>
    <w:rsid w:val="00706C60"/>
  </w:style>
  <w:style w:type="paragraph" w:customStyle="1" w:styleId="Zkladntext31">
    <w:name w:val="Základný text 31"/>
    <w:basedOn w:val="Normlny"/>
    <w:rsid w:val="00BC255D"/>
    <w:pPr>
      <w:suppressAutoHyphens/>
      <w:overflowPunct/>
      <w:autoSpaceDE/>
      <w:autoSpaceDN/>
      <w:adjustRightInd/>
      <w:jc w:val="center"/>
      <w:textAlignment w:val="auto"/>
    </w:pPr>
    <w:rPr>
      <w:color w:val="FF0000"/>
      <w:lang w:val="x-none" w:eastAsia="ar-SA"/>
    </w:rPr>
  </w:style>
  <w:style w:type="paragraph" w:styleId="Revzia">
    <w:name w:val="Revision"/>
    <w:hidden/>
    <w:uiPriority w:val="99"/>
    <w:semiHidden/>
    <w:rsid w:val="00172767"/>
    <w:pPr>
      <w:spacing w:after="0" w:line="240" w:lineRule="auto"/>
    </w:pPr>
    <w:rPr>
      <w:rFonts w:ascii="Times New Roman" w:eastAsia="Times New Roman" w:hAnsi="Times New Roman" w:cs="Times New Roman"/>
      <w:sz w:val="20"/>
      <w:szCs w:val="20"/>
      <w:lang w:eastAsia="sk-SK"/>
    </w:rPr>
  </w:style>
  <w:style w:type="paragraph" w:styleId="Obsah2">
    <w:name w:val="toc 2"/>
    <w:basedOn w:val="Normlny"/>
    <w:next w:val="Normlny"/>
    <w:autoRedefine/>
    <w:uiPriority w:val="39"/>
    <w:unhideWhenUsed/>
    <w:rsid w:val="00B343FA"/>
    <w:pPr>
      <w:tabs>
        <w:tab w:val="right" w:leader="dot" w:pos="9060"/>
      </w:tabs>
      <w:overflowPunct/>
      <w:autoSpaceDE/>
      <w:autoSpaceDN/>
      <w:adjustRightInd/>
      <w:spacing w:after="60"/>
      <w:textAlignment w:val="auto"/>
    </w:pPr>
    <w:rPr>
      <w:rFonts w:ascii="Arial" w:hAnsi="Arial" w:cs="Arial"/>
      <w:noProof/>
      <w:sz w:val="22"/>
      <w:szCs w:val="22"/>
      <w:u w:val="single"/>
    </w:rPr>
  </w:style>
  <w:style w:type="character" w:customStyle="1" w:styleId="WW8Num1z5">
    <w:name w:val="WW8Num1z5"/>
    <w:rsid w:val="001832FD"/>
  </w:style>
  <w:style w:type="paragraph" w:styleId="Normlnywebov">
    <w:name w:val="Normal (Web)"/>
    <w:basedOn w:val="Normlny"/>
    <w:uiPriority w:val="99"/>
    <w:unhideWhenUsed/>
    <w:rsid w:val="0033542F"/>
    <w:pPr>
      <w:overflowPunct/>
      <w:autoSpaceDE/>
      <w:autoSpaceDN/>
      <w:adjustRightInd/>
      <w:spacing w:before="100" w:beforeAutospacing="1" w:after="100" w:afterAutospacing="1"/>
      <w:textAlignment w:val="auto"/>
    </w:pPr>
    <w:rPr>
      <w:sz w:val="24"/>
      <w:szCs w:val="24"/>
    </w:rPr>
  </w:style>
  <w:style w:type="character" w:customStyle="1" w:styleId="Zkladntext8">
    <w:name w:val="Základný text + 8"/>
    <w:aliases w:val="5 bodov1,Tučné1"/>
    <w:uiPriority w:val="99"/>
    <w:rsid w:val="007A20E5"/>
    <w:rPr>
      <w:rFonts w:ascii="Times New Roman" w:hAnsi="Times New Roman" w:cs="Times New Roman"/>
      <w:b/>
      <w:bCs/>
      <w:sz w:val="17"/>
      <w:szCs w:val="17"/>
      <w:u w:val="none"/>
    </w:rPr>
  </w:style>
  <w:style w:type="character" w:customStyle="1" w:styleId="Zkladntext8bodov">
    <w:name w:val="Základný text + 8 bodov"/>
    <w:uiPriority w:val="99"/>
    <w:rsid w:val="007A20E5"/>
    <w:rPr>
      <w:rFonts w:ascii="Times New Roman" w:hAnsi="Times New Roman" w:cs="Times New Roman"/>
      <w:sz w:val="16"/>
      <w:szCs w:val="16"/>
      <w:u w:val="none"/>
    </w:rPr>
  </w:style>
  <w:style w:type="character" w:customStyle="1" w:styleId="Zkladntext9bodov">
    <w:name w:val="Základný text + 9 bodov"/>
    <w:uiPriority w:val="99"/>
    <w:rsid w:val="007A20E5"/>
    <w:rPr>
      <w:rFonts w:ascii="Times New Roman" w:hAnsi="Times New Roman" w:cs="Times New Roman"/>
      <w:sz w:val="18"/>
      <w:szCs w:val="18"/>
      <w:u w:val="none"/>
    </w:rPr>
  </w:style>
  <w:style w:type="character" w:customStyle="1" w:styleId="ZkladntextCordiaUPC">
    <w:name w:val="Základný text + CordiaUPC"/>
    <w:aliases w:val="19 bodov"/>
    <w:uiPriority w:val="99"/>
    <w:rsid w:val="007A20E5"/>
    <w:rPr>
      <w:rFonts w:ascii="CordiaUPC" w:hAnsi="CordiaUPC" w:cs="CordiaUPC"/>
      <w:sz w:val="38"/>
      <w:szCs w:val="38"/>
      <w:u w:val="none"/>
    </w:rPr>
  </w:style>
  <w:style w:type="paragraph" w:customStyle="1" w:styleId="Odrazkovy3">
    <w:name w:val="Odrazkovy3"/>
    <w:basedOn w:val="Normlny"/>
    <w:rsid w:val="004B75B6"/>
    <w:pPr>
      <w:tabs>
        <w:tab w:val="num" w:pos="539"/>
      </w:tabs>
      <w:overflowPunct/>
      <w:autoSpaceDE/>
      <w:autoSpaceDN/>
      <w:adjustRightInd/>
      <w:ind w:left="539" w:hanging="284"/>
      <w:jc w:val="both"/>
      <w:textAlignment w:val="auto"/>
    </w:pPr>
    <w:rPr>
      <w:sz w:val="24"/>
      <w:lang w:val="cs-CZ" w:eastAsia="cs-CZ"/>
    </w:rPr>
  </w:style>
  <w:style w:type="paragraph" w:customStyle="1" w:styleId="NAZACIATOK">
    <w:name w:val="NA ZACIATOK"/>
    <w:rsid w:val="00FC1A6C"/>
    <w:pPr>
      <w:widowControl w:val="0"/>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 w:val="left" w:pos="4535"/>
      </w:tabs>
      <w:autoSpaceDE w:val="0"/>
      <w:autoSpaceDN w:val="0"/>
      <w:adjustRightInd w:val="0"/>
      <w:spacing w:after="40" w:line="226" w:lineRule="atLeast"/>
      <w:jc w:val="both"/>
    </w:pPr>
    <w:rPr>
      <w:rFonts w:ascii="Palton EE" w:eastAsia="Times New Roman" w:hAnsi="Palton EE" w:cs="Palton EE"/>
      <w:noProof/>
      <w:sz w:val="18"/>
      <w:szCs w:val="18"/>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9273">
      <w:bodyDiv w:val="1"/>
      <w:marLeft w:val="0"/>
      <w:marRight w:val="0"/>
      <w:marTop w:val="0"/>
      <w:marBottom w:val="0"/>
      <w:divBdr>
        <w:top w:val="none" w:sz="0" w:space="0" w:color="auto"/>
        <w:left w:val="none" w:sz="0" w:space="0" w:color="auto"/>
        <w:bottom w:val="none" w:sz="0" w:space="0" w:color="auto"/>
        <w:right w:val="none" w:sz="0" w:space="0" w:color="auto"/>
      </w:divBdr>
    </w:div>
    <w:div w:id="60639722">
      <w:bodyDiv w:val="1"/>
      <w:marLeft w:val="0"/>
      <w:marRight w:val="0"/>
      <w:marTop w:val="0"/>
      <w:marBottom w:val="0"/>
      <w:divBdr>
        <w:top w:val="none" w:sz="0" w:space="0" w:color="auto"/>
        <w:left w:val="none" w:sz="0" w:space="0" w:color="auto"/>
        <w:bottom w:val="none" w:sz="0" w:space="0" w:color="auto"/>
        <w:right w:val="none" w:sz="0" w:space="0" w:color="auto"/>
      </w:divBdr>
    </w:div>
    <w:div w:id="81151104">
      <w:bodyDiv w:val="1"/>
      <w:marLeft w:val="0"/>
      <w:marRight w:val="0"/>
      <w:marTop w:val="0"/>
      <w:marBottom w:val="0"/>
      <w:divBdr>
        <w:top w:val="none" w:sz="0" w:space="0" w:color="auto"/>
        <w:left w:val="none" w:sz="0" w:space="0" w:color="auto"/>
        <w:bottom w:val="none" w:sz="0" w:space="0" w:color="auto"/>
        <w:right w:val="none" w:sz="0" w:space="0" w:color="auto"/>
      </w:divBdr>
    </w:div>
    <w:div w:id="135145551">
      <w:bodyDiv w:val="1"/>
      <w:marLeft w:val="0"/>
      <w:marRight w:val="0"/>
      <w:marTop w:val="0"/>
      <w:marBottom w:val="0"/>
      <w:divBdr>
        <w:top w:val="none" w:sz="0" w:space="0" w:color="auto"/>
        <w:left w:val="none" w:sz="0" w:space="0" w:color="auto"/>
        <w:bottom w:val="none" w:sz="0" w:space="0" w:color="auto"/>
        <w:right w:val="none" w:sz="0" w:space="0" w:color="auto"/>
      </w:divBdr>
    </w:div>
    <w:div w:id="165828265">
      <w:bodyDiv w:val="1"/>
      <w:marLeft w:val="0"/>
      <w:marRight w:val="0"/>
      <w:marTop w:val="0"/>
      <w:marBottom w:val="0"/>
      <w:divBdr>
        <w:top w:val="none" w:sz="0" w:space="0" w:color="auto"/>
        <w:left w:val="none" w:sz="0" w:space="0" w:color="auto"/>
        <w:bottom w:val="none" w:sz="0" w:space="0" w:color="auto"/>
        <w:right w:val="none" w:sz="0" w:space="0" w:color="auto"/>
      </w:divBdr>
    </w:div>
    <w:div w:id="167714061">
      <w:bodyDiv w:val="1"/>
      <w:marLeft w:val="0"/>
      <w:marRight w:val="0"/>
      <w:marTop w:val="0"/>
      <w:marBottom w:val="0"/>
      <w:divBdr>
        <w:top w:val="none" w:sz="0" w:space="0" w:color="auto"/>
        <w:left w:val="none" w:sz="0" w:space="0" w:color="auto"/>
        <w:bottom w:val="none" w:sz="0" w:space="0" w:color="auto"/>
        <w:right w:val="none" w:sz="0" w:space="0" w:color="auto"/>
      </w:divBdr>
    </w:div>
    <w:div w:id="176238131">
      <w:bodyDiv w:val="1"/>
      <w:marLeft w:val="0"/>
      <w:marRight w:val="0"/>
      <w:marTop w:val="0"/>
      <w:marBottom w:val="0"/>
      <w:divBdr>
        <w:top w:val="none" w:sz="0" w:space="0" w:color="auto"/>
        <w:left w:val="none" w:sz="0" w:space="0" w:color="auto"/>
        <w:bottom w:val="none" w:sz="0" w:space="0" w:color="auto"/>
        <w:right w:val="none" w:sz="0" w:space="0" w:color="auto"/>
      </w:divBdr>
    </w:div>
    <w:div w:id="201865260">
      <w:bodyDiv w:val="1"/>
      <w:marLeft w:val="0"/>
      <w:marRight w:val="0"/>
      <w:marTop w:val="0"/>
      <w:marBottom w:val="0"/>
      <w:divBdr>
        <w:top w:val="none" w:sz="0" w:space="0" w:color="auto"/>
        <w:left w:val="none" w:sz="0" w:space="0" w:color="auto"/>
        <w:bottom w:val="none" w:sz="0" w:space="0" w:color="auto"/>
        <w:right w:val="none" w:sz="0" w:space="0" w:color="auto"/>
      </w:divBdr>
    </w:div>
    <w:div w:id="246115990">
      <w:bodyDiv w:val="1"/>
      <w:marLeft w:val="0"/>
      <w:marRight w:val="0"/>
      <w:marTop w:val="0"/>
      <w:marBottom w:val="0"/>
      <w:divBdr>
        <w:top w:val="none" w:sz="0" w:space="0" w:color="auto"/>
        <w:left w:val="none" w:sz="0" w:space="0" w:color="auto"/>
        <w:bottom w:val="none" w:sz="0" w:space="0" w:color="auto"/>
        <w:right w:val="none" w:sz="0" w:space="0" w:color="auto"/>
      </w:divBdr>
    </w:div>
    <w:div w:id="329257098">
      <w:bodyDiv w:val="1"/>
      <w:marLeft w:val="0"/>
      <w:marRight w:val="0"/>
      <w:marTop w:val="0"/>
      <w:marBottom w:val="0"/>
      <w:divBdr>
        <w:top w:val="none" w:sz="0" w:space="0" w:color="auto"/>
        <w:left w:val="none" w:sz="0" w:space="0" w:color="auto"/>
        <w:bottom w:val="none" w:sz="0" w:space="0" w:color="auto"/>
        <w:right w:val="none" w:sz="0" w:space="0" w:color="auto"/>
      </w:divBdr>
    </w:div>
    <w:div w:id="343213687">
      <w:bodyDiv w:val="1"/>
      <w:marLeft w:val="0"/>
      <w:marRight w:val="0"/>
      <w:marTop w:val="0"/>
      <w:marBottom w:val="0"/>
      <w:divBdr>
        <w:top w:val="none" w:sz="0" w:space="0" w:color="auto"/>
        <w:left w:val="none" w:sz="0" w:space="0" w:color="auto"/>
        <w:bottom w:val="none" w:sz="0" w:space="0" w:color="auto"/>
        <w:right w:val="none" w:sz="0" w:space="0" w:color="auto"/>
      </w:divBdr>
    </w:div>
    <w:div w:id="375006949">
      <w:bodyDiv w:val="1"/>
      <w:marLeft w:val="0"/>
      <w:marRight w:val="0"/>
      <w:marTop w:val="0"/>
      <w:marBottom w:val="0"/>
      <w:divBdr>
        <w:top w:val="none" w:sz="0" w:space="0" w:color="auto"/>
        <w:left w:val="none" w:sz="0" w:space="0" w:color="auto"/>
        <w:bottom w:val="none" w:sz="0" w:space="0" w:color="auto"/>
        <w:right w:val="none" w:sz="0" w:space="0" w:color="auto"/>
      </w:divBdr>
    </w:div>
    <w:div w:id="440757576">
      <w:bodyDiv w:val="1"/>
      <w:marLeft w:val="0"/>
      <w:marRight w:val="0"/>
      <w:marTop w:val="0"/>
      <w:marBottom w:val="0"/>
      <w:divBdr>
        <w:top w:val="none" w:sz="0" w:space="0" w:color="auto"/>
        <w:left w:val="none" w:sz="0" w:space="0" w:color="auto"/>
        <w:bottom w:val="none" w:sz="0" w:space="0" w:color="auto"/>
        <w:right w:val="none" w:sz="0" w:space="0" w:color="auto"/>
      </w:divBdr>
    </w:div>
    <w:div w:id="456949725">
      <w:bodyDiv w:val="1"/>
      <w:marLeft w:val="0"/>
      <w:marRight w:val="0"/>
      <w:marTop w:val="0"/>
      <w:marBottom w:val="0"/>
      <w:divBdr>
        <w:top w:val="none" w:sz="0" w:space="0" w:color="auto"/>
        <w:left w:val="none" w:sz="0" w:space="0" w:color="auto"/>
        <w:bottom w:val="none" w:sz="0" w:space="0" w:color="auto"/>
        <w:right w:val="none" w:sz="0" w:space="0" w:color="auto"/>
      </w:divBdr>
    </w:div>
    <w:div w:id="522325528">
      <w:bodyDiv w:val="1"/>
      <w:marLeft w:val="0"/>
      <w:marRight w:val="0"/>
      <w:marTop w:val="0"/>
      <w:marBottom w:val="0"/>
      <w:divBdr>
        <w:top w:val="none" w:sz="0" w:space="0" w:color="auto"/>
        <w:left w:val="none" w:sz="0" w:space="0" w:color="auto"/>
        <w:bottom w:val="none" w:sz="0" w:space="0" w:color="auto"/>
        <w:right w:val="none" w:sz="0" w:space="0" w:color="auto"/>
      </w:divBdr>
    </w:div>
    <w:div w:id="750083246">
      <w:bodyDiv w:val="1"/>
      <w:marLeft w:val="0"/>
      <w:marRight w:val="0"/>
      <w:marTop w:val="0"/>
      <w:marBottom w:val="0"/>
      <w:divBdr>
        <w:top w:val="none" w:sz="0" w:space="0" w:color="auto"/>
        <w:left w:val="none" w:sz="0" w:space="0" w:color="auto"/>
        <w:bottom w:val="none" w:sz="0" w:space="0" w:color="auto"/>
        <w:right w:val="none" w:sz="0" w:space="0" w:color="auto"/>
      </w:divBdr>
    </w:div>
    <w:div w:id="761799013">
      <w:bodyDiv w:val="1"/>
      <w:marLeft w:val="0"/>
      <w:marRight w:val="0"/>
      <w:marTop w:val="0"/>
      <w:marBottom w:val="0"/>
      <w:divBdr>
        <w:top w:val="none" w:sz="0" w:space="0" w:color="auto"/>
        <w:left w:val="none" w:sz="0" w:space="0" w:color="auto"/>
        <w:bottom w:val="none" w:sz="0" w:space="0" w:color="auto"/>
        <w:right w:val="none" w:sz="0" w:space="0" w:color="auto"/>
      </w:divBdr>
    </w:div>
    <w:div w:id="883445139">
      <w:bodyDiv w:val="1"/>
      <w:marLeft w:val="0"/>
      <w:marRight w:val="0"/>
      <w:marTop w:val="0"/>
      <w:marBottom w:val="0"/>
      <w:divBdr>
        <w:top w:val="none" w:sz="0" w:space="0" w:color="auto"/>
        <w:left w:val="none" w:sz="0" w:space="0" w:color="auto"/>
        <w:bottom w:val="none" w:sz="0" w:space="0" w:color="auto"/>
        <w:right w:val="none" w:sz="0" w:space="0" w:color="auto"/>
      </w:divBdr>
    </w:div>
    <w:div w:id="935094429">
      <w:bodyDiv w:val="1"/>
      <w:marLeft w:val="0"/>
      <w:marRight w:val="0"/>
      <w:marTop w:val="0"/>
      <w:marBottom w:val="0"/>
      <w:divBdr>
        <w:top w:val="none" w:sz="0" w:space="0" w:color="auto"/>
        <w:left w:val="none" w:sz="0" w:space="0" w:color="auto"/>
        <w:bottom w:val="none" w:sz="0" w:space="0" w:color="auto"/>
        <w:right w:val="none" w:sz="0" w:space="0" w:color="auto"/>
      </w:divBdr>
    </w:div>
    <w:div w:id="954872631">
      <w:bodyDiv w:val="1"/>
      <w:marLeft w:val="0"/>
      <w:marRight w:val="0"/>
      <w:marTop w:val="0"/>
      <w:marBottom w:val="0"/>
      <w:divBdr>
        <w:top w:val="none" w:sz="0" w:space="0" w:color="auto"/>
        <w:left w:val="none" w:sz="0" w:space="0" w:color="auto"/>
        <w:bottom w:val="none" w:sz="0" w:space="0" w:color="auto"/>
        <w:right w:val="none" w:sz="0" w:space="0" w:color="auto"/>
      </w:divBdr>
    </w:div>
    <w:div w:id="968588141">
      <w:bodyDiv w:val="1"/>
      <w:marLeft w:val="0"/>
      <w:marRight w:val="0"/>
      <w:marTop w:val="0"/>
      <w:marBottom w:val="0"/>
      <w:divBdr>
        <w:top w:val="none" w:sz="0" w:space="0" w:color="auto"/>
        <w:left w:val="none" w:sz="0" w:space="0" w:color="auto"/>
        <w:bottom w:val="none" w:sz="0" w:space="0" w:color="auto"/>
        <w:right w:val="none" w:sz="0" w:space="0" w:color="auto"/>
      </w:divBdr>
    </w:div>
    <w:div w:id="1053968937">
      <w:bodyDiv w:val="1"/>
      <w:marLeft w:val="0"/>
      <w:marRight w:val="0"/>
      <w:marTop w:val="0"/>
      <w:marBottom w:val="0"/>
      <w:divBdr>
        <w:top w:val="none" w:sz="0" w:space="0" w:color="auto"/>
        <w:left w:val="none" w:sz="0" w:space="0" w:color="auto"/>
        <w:bottom w:val="none" w:sz="0" w:space="0" w:color="auto"/>
        <w:right w:val="none" w:sz="0" w:space="0" w:color="auto"/>
      </w:divBdr>
    </w:div>
    <w:div w:id="1121999250">
      <w:bodyDiv w:val="1"/>
      <w:marLeft w:val="0"/>
      <w:marRight w:val="0"/>
      <w:marTop w:val="0"/>
      <w:marBottom w:val="0"/>
      <w:divBdr>
        <w:top w:val="none" w:sz="0" w:space="0" w:color="auto"/>
        <w:left w:val="none" w:sz="0" w:space="0" w:color="auto"/>
        <w:bottom w:val="none" w:sz="0" w:space="0" w:color="auto"/>
        <w:right w:val="none" w:sz="0" w:space="0" w:color="auto"/>
      </w:divBdr>
    </w:div>
    <w:div w:id="1123843643">
      <w:bodyDiv w:val="1"/>
      <w:marLeft w:val="0"/>
      <w:marRight w:val="0"/>
      <w:marTop w:val="0"/>
      <w:marBottom w:val="0"/>
      <w:divBdr>
        <w:top w:val="none" w:sz="0" w:space="0" w:color="auto"/>
        <w:left w:val="none" w:sz="0" w:space="0" w:color="auto"/>
        <w:bottom w:val="none" w:sz="0" w:space="0" w:color="auto"/>
        <w:right w:val="none" w:sz="0" w:space="0" w:color="auto"/>
      </w:divBdr>
    </w:div>
    <w:div w:id="1204244943">
      <w:bodyDiv w:val="1"/>
      <w:marLeft w:val="0"/>
      <w:marRight w:val="0"/>
      <w:marTop w:val="0"/>
      <w:marBottom w:val="0"/>
      <w:divBdr>
        <w:top w:val="none" w:sz="0" w:space="0" w:color="auto"/>
        <w:left w:val="none" w:sz="0" w:space="0" w:color="auto"/>
        <w:bottom w:val="none" w:sz="0" w:space="0" w:color="auto"/>
        <w:right w:val="none" w:sz="0" w:space="0" w:color="auto"/>
      </w:divBdr>
    </w:div>
    <w:div w:id="1221788308">
      <w:bodyDiv w:val="1"/>
      <w:marLeft w:val="0"/>
      <w:marRight w:val="0"/>
      <w:marTop w:val="0"/>
      <w:marBottom w:val="0"/>
      <w:divBdr>
        <w:top w:val="none" w:sz="0" w:space="0" w:color="auto"/>
        <w:left w:val="none" w:sz="0" w:space="0" w:color="auto"/>
        <w:bottom w:val="none" w:sz="0" w:space="0" w:color="auto"/>
        <w:right w:val="none" w:sz="0" w:space="0" w:color="auto"/>
      </w:divBdr>
    </w:div>
    <w:div w:id="1266965113">
      <w:bodyDiv w:val="1"/>
      <w:marLeft w:val="0"/>
      <w:marRight w:val="0"/>
      <w:marTop w:val="0"/>
      <w:marBottom w:val="0"/>
      <w:divBdr>
        <w:top w:val="none" w:sz="0" w:space="0" w:color="auto"/>
        <w:left w:val="none" w:sz="0" w:space="0" w:color="auto"/>
        <w:bottom w:val="none" w:sz="0" w:space="0" w:color="auto"/>
        <w:right w:val="none" w:sz="0" w:space="0" w:color="auto"/>
      </w:divBdr>
    </w:div>
    <w:div w:id="1306816077">
      <w:bodyDiv w:val="1"/>
      <w:marLeft w:val="0"/>
      <w:marRight w:val="0"/>
      <w:marTop w:val="0"/>
      <w:marBottom w:val="0"/>
      <w:divBdr>
        <w:top w:val="none" w:sz="0" w:space="0" w:color="auto"/>
        <w:left w:val="none" w:sz="0" w:space="0" w:color="auto"/>
        <w:bottom w:val="none" w:sz="0" w:space="0" w:color="auto"/>
        <w:right w:val="none" w:sz="0" w:space="0" w:color="auto"/>
      </w:divBdr>
    </w:div>
    <w:div w:id="1353533467">
      <w:bodyDiv w:val="1"/>
      <w:marLeft w:val="0"/>
      <w:marRight w:val="0"/>
      <w:marTop w:val="0"/>
      <w:marBottom w:val="0"/>
      <w:divBdr>
        <w:top w:val="none" w:sz="0" w:space="0" w:color="auto"/>
        <w:left w:val="none" w:sz="0" w:space="0" w:color="auto"/>
        <w:bottom w:val="none" w:sz="0" w:space="0" w:color="auto"/>
        <w:right w:val="none" w:sz="0" w:space="0" w:color="auto"/>
      </w:divBdr>
    </w:div>
    <w:div w:id="1428651203">
      <w:bodyDiv w:val="1"/>
      <w:marLeft w:val="0"/>
      <w:marRight w:val="0"/>
      <w:marTop w:val="0"/>
      <w:marBottom w:val="0"/>
      <w:divBdr>
        <w:top w:val="none" w:sz="0" w:space="0" w:color="auto"/>
        <w:left w:val="none" w:sz="0" w:space="0" w:color="auto"/>
        <w:bottom w:val="none" w:sz="0" w:space="0" w:color="auto"/>
        <w:right w:val="none" w:sz="0" w:space="0" w:color="auto"/>
      </w:divBdr>
    </w:div>
    <w:div w:id="1457219050">
      <w:bodyDiv w:val="1"/>
      <w:marLeft w:val="0"/>
      <w:marRight w:val="0"/>
      <w:marTop w:val="0"/>
      <w:marBottom w:val="0"/>
      <w:divBdr>
        <w:top w:val="none" w:sz="0" w:space="0" w:color="auto"/>
        <w:left w:val="none" w:sz="0" w:space="0" w:color="auto"/>
        <w:bottom w:val="none" w:sz="0" w:space="0" w:color="auto"/>
        <w:right w:val="none" w:sz="0" w:space="0" w:color="auto"/>
      </w:divBdr>
    </w:div>
    <w:div w:id="1499346247">
      <w:bodyDiv w:val="1"/>
      <w:marLeft w:val="0"/>
      <w:marRight w:val="0"/>
      <w:marTop w:val="0"/>
      <w:marBottom w:val="0"/>
      <w:divBdr>
        <w:top w:val="none" w:sz="0" w:space="0" w:color="auto"/>
        <w:left w:val="none" w:sz="0" w:space="0" w:color="auto"/>
        <w:bottom w:val="none" w:sz="0" w:space="0" w:color="auto"/>
        <w:right w:val="none" w:sz="0" w:space="0" w:color="auto"/>
      </w:divBdr>
    </w:div>
    <w:div w:id="1505051792">
      <w:bodyDiv w:val="1"/>
      <w:marLeft w:val="0"/>
      <w:marRight w:val="0"/>
      <w:marTop w:val="0"/>
      <w:marBottom w:val="0"/>
      <w:divBdr>
        <w:top w:val="none" w:sz="0" w:space="0" w:color="auto"/>
        <w:left w:val="none" w:sz="0" w:space="0" w:color="auto"/>
        <w:bottom w:val="none" w:sz="0" w:space="0" w:color="auto"/>
        <w:right w:val="none" w:sz="0" w:space="0" w:color="auto"/>
      </w:divBdr>
    </w:div>
    <w:div w:id="1568148772">
      <w:bodyDiv w:val="1"/>
      <w:marLeft w:val="0"/>
      <w:marRight w:val="0"/>
      <w:marTop w:val="0"/>
      <w:marBottom w:val="0"/>
      <w:divBdr>
        <w:top w:val="none" w:sz="0" w:space="0" w:color="auto"/>
        <w:left w:val="none" w:sz="0" w:space="0" w:color="auto"/>
        <w:bottom w:val="none" w:sz="0" w:space="0" w:color="auto"/>
        <w:right w:val="none" w:sz="0" w:space="0" w:color="auto"/>
      </w:divBdr>
    </w:div>
    <w:div w:id="1579561667">
      <w:bodyDiv w:val="1"/>
      <w:marLeft w:val="0"/>
      <w:marRight w:val="0"/>
      <w:marTop w:val="0"/>
      <w:marBottom w:val="0"/>
      <w:divBdr>
        <w:top w:val="none" w:sz="0" w:space="0" w:color="auto"/>
        <w:left w:val="none" w:sz="0" w:space="0" w:color="auto"/>
        <w:bottom w:val="none" w:sz="0" w:space="0" w:color="auto"/>
        <w:right w:val="none" w:sz="0" w:space="0" w:color="auto"/>
      </w:divBdr>
    </w:div>
    <w:div w:id="1595429723">
      <w:bodyDiv w:val="1"/>
      <w:marLeft w:val="0"/>
      <w:marRight w:val="0"/>
      <w:marTop w:val="0"/>
      <w:marBottom w:val="0"/>
      <w:divBdr>
        <w:top w:val="none" w:sz="0" w:space="0" w:color="auto"/>
        <w:left w:val="none" w:sz="0" w:space="0" w:color="auto"/>
        <w:bottom w:val="none" w:sz="0" w:space="0" w:color="auto"/>
        <w:right w:val="none" w:sz="0" w:space="0" w:color="auto"/>
      </w:divBdr>
    </w:div>
    <w:div w:id="1669475376">
      <w:bodyDiv w:val="1"/>
      <w:marLeft w:val="0"/>
      <w:marRight w:val="0"/>
      <w:marTop w:val="0"/>
      <w:marBottom w:val="0"/>
      <w:divBdr>
        <w:top w:val="none" w:sz="0" w:space="0" w:color="auto"/>
        <w:left w:val="none" w:sz="0" w:space="0" w:color="auto"/>
        <w:bottom w:val="none" w:sz="0" w:space="0" w:color="auto"/>
        <w:right w:val="none" w:sz="0" w:space="0" w:color="auto"/>
      </w:divBdr>
    </w:div>
    <w:div w:id="1747611816">
      <w:bodyDiv w:val="1"/>
      <w:marLeft w:val="0"/>
      <w:marRight w:val="0"/>
      <w:marTop w:val="0"/>
      <w:marBottom w:val="0"/>
      <w:divBdr>
        <w:top w:val="none" w:sz="0" w:space="0" w:color="auto"/>
        <w:left w:val="none" w:sz="0" w:space="0" w:color="auto"/>
        <w:bottom w:val="none" w:sz="0" w:space="0" w:color="auto"/>
        <w:right w:val="none" w:sz="0" w:space="0" w:color="auto"/>
      </w:divBdr>
    </w:div>
    <w:div w:id="1795907078">
      <w:bodyDiv w:val="1"/>
      <w:marLeft w:val="0"/>
      <w:marRight w:val="0"/>
      <w:marTop w:val="0"/>
      <w:marBottom w:val="0"/>
      <w:divBdr>
        <w:top w:val="none" w:sz="0" w:space="0" w:color="auto"/>
        <w:left w:val="none" w:sz="0" w:space="0" w:color="auto"/>
        <w:bottom w:val="none" w:sz="0" w:space="0" w:color="auto"/>
        <w:right w:val="none" w:sz="0" w:space="0" w:color="auto"/>
      </w:divBdr>
    </w:div>
    <w:div w:id="1813793823">
      <w:bodyDiv w:val="1"/>
      <w:marLeft w:val="0"/>
      <w:marRight w:val="0"/>
      <w:marTop w:val="0"/>
      <w:marBottom w:val="0"/>
      <w:divBdr>
        <w:top w:val="none" w:sz="0" w:space="0" w:color="auto"/>
        <w:left w:val="none" w:sz="0" w:space="0" w:color="auto"/>
        <w:bottom w:val="none" w:sz="0" w:space="0" w:color="auto"/>
        <w:right w:val="none" w:sz="0" w:space="0" w:color="auto"/>
      </w:divBdr>
    </w:div>
    <w:div w:id="1818376606">
      <w:bodyDiv w:val="1"/>
      <w:marLeft w:val="0"/>
      <w:marRight w:val="0"/>
      <w:marTop w:val="0"/>
      <w:marBottom w:val="0"/>
      <w:divBdr>
        <w:top w:val="none" w:sz="0" w:space="0" w:color="auto"/>
        <w:left w:val="none" w:sz="0" w:space="0" w:color="auto"/>
        <w:bottom w:val="none" w:sz="0" w:space="0" w:color="auto"/>
        <w:right w:val="none" w:sz="0" w:space="0" w:color="auto"/>
      </w:divBdr>
    </w:div>
    <w:div w:id="1863470426">
      <w:bodyDiv w:val="1"/>
      <w:marLeft w:val="0"/>
      <w:marRight w:val="0"/>
      <w:marTop w:val="0"/>
      <w:marBottom w:val="0"/>
      <w:divBdr>
        <w:top w:val="none" w:sz="0" w:space="0" w:color="auto"/>
        <w:left w:val="none" w:sz="0" w:space="0" w:color="auto"/>
        <w:bottom w:val="none" w:sz="0" w:space="0" w:color="auto"/>
        <w:right w:val="none" w:sz="0" w:space="0" w:color="auto"/>
      </w:divBdr>
    </w:div>
    <w:div w:id="1906522763">
      <w:bodyDiv w:val="1"/>
      <w:marLeft w:val="0"/>
      <w:marRight w:val="0"/>
      <w:marTop w:val="0"/>
      <w:marBottom w:val="0"/>
      <w:divBdr>
        <w:top w:val="none" w:sz="0" w:space="0" w:color="auto"/>
        <w:left w:val="none" w:sz="0" w:space="0" w:color="auto"/>
        <w:bottom w:val="none" w:sz="0" w:space="0" w:color="auto"/>
        <w:right w:val="none" w:sz="0" w:space="0" w:color="auto"/>
      </w:divBdr>
    </w:div>
    <w:div w:id="2033917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rz.gov.s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ndfood@grandfood.sk/"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eugen.balog@unb.sk/" TargetMode="External"/><Relationship Id="rId4" Type="http://schemas.microsoft.com/office/2007/relationships/stylesWithEffects" Target="stylesWithEffects.xml"/><Relationship Id="rId9" Type="http://schemas.openxmlformats.org/officeDocument/2006/relationships/hyperlink" Target="http://www.unb.sk" TargetMode="External"/><Relationship Id="rId14"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49AD2-CFCD-48D2-808E-BF23824E8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9</Pages>
  <Words>3626</Words>
  <Characters>20672</Characters>
  <Application>Microsoft Office Word</Application>
  <DocSecurity>0</DocSecurity>
  <Lines>172</Lines>
  <Paragraphs>48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MVSR</Company>
  <LinksUpToDate>false</LinksUpToDate>
  <CharactersWithSpaces>24250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Ondrej Kuruc</dc:creator>
  <cp:lastModifiedBy>Ján Mlynarčík</cp:lastModifiedBy>
  <cp:revision>39</cp:revision>
  <cp:lastPrinted>2022-10-19T08:04:00Z</cp:lastPrinted>
  <dcterms:created xsi:type="dcterms:W3CDTF">2020-09-10T11:44:00Z</dcterms:created>
  <dcterms:modified xsi:type="dcterms:W3CDTF">2022-11-09T08:12:00Z</dcterms:modified>
</cp:coreProperties>
</file>