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A407C" w14:textId="2FE74570" w:rsidR="0011171D" w:rsidRDefault="0011171D" w:rsidP="0011171D">
      <w:pPr>
        <w:rPr>
          <w:lang w:val="sk-SK"/>
        </w:rPr>
      </w:pPr>
      <w:r w:rsidRPr="0011171D">
        <w:rPr>
          <w:lang w:val="sk-SK"/>
        </w:rPr>
        <w:t>https://www.uvo.gov.sk/vyhladavanie-zakaziek/detail/oznamenia/136477</w:t>
      </w:r>
    </w:p>
    <w:p w14:paraId="2D006D42" w14:textId="655AD56A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Verejný obstarávateľ požaduje predloženie údajov o vzdelaní a odbornej praxi alebo o odbornej kvalifikácií riadiacich zamestnancov, osobitne osôb zodpovedných za poskytnutie služby nasledovne:</w:t>
      </w:r>
    </w:p>
    <w:p w14:paraId="046C4057" w14:textId="77777777" w:rsidR="0011171D" w:rsidRPr="0011171D" w:rsidRDefault="0011171D" w:rsidP="0011171D">
      <w:pPr>
        <w:rPr>
          <w:b/>
          <w:bCs/>
          <w:lang w:val="sk-SK"/>
        </w:rPr>
      </w:pPr>
      <w:r w:rsidRPr="0011171D">
        <w:rPr>
          <w:b/>
          <w:bCs/>
          <w:lang w:val="sk-SK"/>
        </w:rPr>
        <w:t>Expert č. 1: projektový manažér</w:t>
      </w:r>
    </w:p>
    <w:p w14:paraId="47ED0865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-vysokoškolské vzdelanie preukázané kópiou dokladu o najvyššom dosiahnutom vzdelaní,</w:t>
      </w:r>
    </w:p>
    <w:p w14:paraId="6B67ECC5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-minimálne10-ročná preukázateľná odborná prax v oblasti riadenia projektov informačných systémov preukázaná profesijným životopisom,</w:t>
      </w:r>
    </w:p>
    <w:p w14:paraId="0CF338DB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päť preukázateľných profesionálnych praktických skúseností s riadením projektov v oblasti komplexných riešení informačných systémov v pozícii projektového manažéra preukázaných zoznamom profesionálnych praktických skúseností,</w:t>
      </w:r>
    </w:p>
    <w:p w14:paraId="69D8E3A0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-získaný a platný certifikát odbornej spôsobilosti projektového manažmentu PRINCE2 PRACTITIONER alebo ekvivalent, preukázaný úradne osvedčenou kópiou certifikátu.</w:t>
      </w:r>
    </w:p>
    <w:p w14:paraId="40A16890" w14:textId="77777777" w:rsidR="0011171D" w:rsidRPr="0011171D" w:rsidRDefault="0011171D" w:rsidP="0011171D">
      <w:pPr>
        <w:rPr>
          <w:b/>
          <w:bCs/>
          <w:lang w:val="sk-SK"/>
        </w:rPr>
      </w:pPr>
      <w:r w:rsidRPr="0011171D">
        <w:rPr>
          <w:b/>
          <w:bCs/>
          <w:lang w:val="sk-SK"/>
        </w:rPr>
        <w:t>Expert č. 2: pre elektronizáciu procesov a riadenie IS</w:t>
      </w:r>
    </w:p>
    <w:p w14:paraId="0B352452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-vysokoškolské vzdelanie preukázané kópiou dokladu o najvyššom dosiahnutom vzdelaní,</w:t>
      </w:r>
    </w:p>
    <w:p w14:paraId="10BF269F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5-ročná preukázateľná odborná prax, súčasťou ktorej bola zodpovednosť za riadenie jednotky poskytujúcej IT služby preukázaná profesijným životopisom,</w:t>
      </w:r>
    </w:p>
    <w:p w14:paraId="10396A85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tri preukázateľné profesionálne praktické skúsenosti s projektmi implementácie IS/poskytovania služieb IS podporujúcich procesy poskytovania služieb verejnej správy, resp. ekvivalentných, preukázaných zoznamom profesionálnych praktických skúseností,</w:t>
      </w:r>
    </w:p>
    <w:p w14:paraId="05B8321B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-získaný a platný certifikát odbornosti v oblasti procesného riadenia služieb so zameraním na IT procesy ITIL v3 úroveň ITIL MASTER/ ITIL EXPERT alebo ekvivalent, preukázaný úradne osvedčenou kópiou certifikátu.</w:t>
      </w:r>
    </w:p>
    <w:p w14:paraId="0666FBB8" w14:textId="77777777" w:rsidR="0011171D" w:rsidRPr="0011171D" w:rsidRDefault="0011171D" w:rsidP="0011171D">
      <w:pPr>
        <w:rPr>
          <w:b/>
          <w:bCs/>
          <w:lang w:val="sk-SK"/>
        </w:rPr>
      </w:pPr>
      <w:r w:rsidRPr="0011171D">
        <w:rPr>
          <w:b/>
          <w:bCs/>
          <w:lang w:val="sk-SK"/>
        </w:rPr>
        <w:t>Expert č. 3: pre zabezpečenie bezpečnosti informačných systémov</w:t>
      </w:r>
    </w:p>
    <w:p w14:paraId="37D38761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-vysokoškolské vzdelanie preukázané kópiou dokladu o najvyššom dosiahnutom vzdelaní,</w:t>
      </w:r>
    </w:p>
    <w:p w14:paraId="48FD5D4B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5-ročná preukázateľná odborná prax v oblasti návrhu a implementácie bezpečnosti aplikačnej infraštruktúry IS, v oblasti hodnotenia bezpečnosti IS, vrátane výkonu analýz rizík IS a v oblasti auditov IS infraštruktúry preukázaná profesijným životopisom,</w:t>
      </w:r>
    </w:p>
    <w:p w14:paraId="3AF0E3E8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-tri preukázateľné profesionálne praktické skúsenosti s návrhom a implementáciou bezpečnosti aplikačnej infraštruktúry informačných systémov preukázaných zoznamom profesionálnych praktických skúseností,</w:t>
      </w:r>
    </w:p>
    <w:p w14:paraId="46641711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-získaný a platný certifikát CISA a CRISC alebo ekvivalent, preukázaný úradne osvedčenou kópiou certifikátu.</w:t>
      </w:r>
    </w:p>
    <w:p w14:paraId="08D5D493" w14:textId="77777777" w:rsidR="0011171D" w:rsidRPr="0011171D" w:rsidRDefault="0011171D" w:rsidP="0011171D">
      <w:pPr>
        <w:rPr>
          <w:b/>
          <w:bCs/>
          <w:lang w:val="sk-SK"/>
        </w:rPr>
      </w:pPr>
      <w:r w:rsidRPr="0011171D">
        <w:rPr>
          <w:b/>
          <w:bCs/>
          <w:lang w:val="sk-SK"/>
        </w:rPr>
        <w:t>Expert č. 4: pre zabezpečenie bezpečnosti osobných údajov</w:t>
      </w:r>
    </w:p>
    <w:p w14:paraId="0E48C660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-vysokoškolské vzdelanie preukázané kópiou dokladu o najvyššom dosiahnutom vzdelaní,</w:t>
      </w:r>
    </w:p>
    <w:p w14:paraId="18EF027B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5-ročná preukázateľná odborná prax v oblasti manažmentu informačnej bezpečnosti zahŕňajúca výkon zodpovednosti za ochranu osobných údajov preukázaná profesijným životopisom.</w:t>
      </w:r>
    </w:p>
    <w:p w14:paraId="243EE59A" w14:textId="77777777" w:rsidR="0011171D" w:rsidRPr="0011171D" w:rsidRDefault="0011171D" w:rsidP="0011171D">
      <w:pPr>
        <w:rPr>
          <w:b/>
          <w:bCs/>
          <w:lang w:val="sk-SK"/>
        </w:rPr>
      </w:pPr>
      <w:r w:rsidRPr="0011171D">
        <w:rPr>
          <w:b/>
          <w:bCs/>
          <w:lang w:val="sk-SK"/>
        </w:rPr>
        <w:t>Expert č. 5: pre zabezpečenie tvorby noriem</w:t>
      </w:r>
    </w:p>
    <w:p w14:paraId="1BFB1246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lastRenderedPageBreak/>
        <w:t>-vysokoškolské vzdelanie v oblasti práva preukázané kópiou dokladu o najvyššom dosiahnutom vzdelaní,</w:t>
      </w:r>
    </w:p>
    <w:p w14:paraId="09F8CC4B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5-ročná preukázateľná odborná prax v oblasti poradenstva v obchodných vzťahoch a zároveň tvorby všeobecne záväzných právnych predpisov preukázaná profesijným životopisom,</w:t>
      </w:r>
    </w:p>
    <w:p w14:paraId="28C209F4" w14:textId="77777777" w:rsidR="0011171D" w:rsidRPr="0011171D" w:rsidRDefault="0011171D" w:rsidP="0011171D">
      <w:pPr>
        <w:rPr>
          <w:lang w:val="sk-SK"/>
        </w:rPr>
      </w:pPr>
      <w:r w:rsidRPr="0011171D">
        <w:rPr>
          <w:lang w:val="sk-SK"/>
        </w:rPr>
        <w:t>-minimálne desať preukázateľných profesionálnych praktických skúseností s vytvorením všeobecne záväzného právneho predpisu preukázaných zoznamom profesionálnych praktických skúseností.</w:t>
      </w:r>
    </w:p>
    <w:p w14:paraId="5A4AF073" w14:textId="37048BAA" w:rsidR="00102180" w:rsidRPr="0011171D" w:rsidRDefault="0011171D" w:rsidP="0011171D">
      <w:pPr>
        <w:rPr>
          <w:lang w:val="sk-SK"/>
        </w:rPr>
      </w:pPr>
      <w:r w:rsidRPr="0011171D">
        <w:rPr>
          <w:lang w:val="sk-SK"/>
        </w:rPr>
        <w:t>Záujemca môže použiť tú istú osobu iba pre jednu z vyššie uvedených expertných pozícií. Požiadavka na použitie tej istej osoby iba pre jednu expertnú pozíciu je stanovená vzhľadom na rozsah a náročnosť projektu, ktorý je potrebné v plnej miere realizovať v definovanom časovom rámci. Očakávaná prácnosť na projekte si vyžaduje plnohodnotné zastúpenie na každej expertnej pozícií, čo je predpokladom dosiahnutia požadovanej kvality, riešenia operatívnych potrieb a vytvorenia dostatočného priestoru pre vykonanie potrebných analýz.</w:t>
      </w:r>
    </w:p>
    <w:sectPr w:rsidR="00102180" w:rsidRPr="0011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1D"/>
    <w:rsid w:val="00102180"/>
    <w:rsid w:val="0011171D"/>
    <w:rsid w:val="00E4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0A62"/>
  <w15:chartTrackingRefBased/>
  <w15:docId w15:val="{142F3F3D-F7E1-4E39-8A56-5AD4600C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iaroslava.hovanet</dc:creator>
  <cp:keywords/>
  <dc:description/>
  <cp:lastModifiedBy>iaroslava.hovanet</cp:lastModifiedBy>
  <cp:revision>1</cp:revision>
  <dcterms:created xsi:type="dcterms:W3CDTF">2022-02-03T10:39:00Z</dcterms:created>
  <dcterms:modified xsi:type="dcterms:W3CDTF">2022-02-03T10:56:00Z</dcterms:modified>
</cp:coreProperties>
</file>