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065" w:rsidRDefault="0090006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 O T A Z N Í K</w:t>
      </w:r>
      <w:bookmarkStart w:id="0" w:name="_GoBack"/>
      <w:bookmarkEnd w:id="0"/>
    </w:p>
    <w:p w:rsidR="00900065" w:rsidRDefault="00900065" w:rsidP="000219BC">
      <w:pPr>
        <w:rPr>
          <w:rFonts w:ascii="Arial" w:hAnsi="Arial" w:cs="Arial"/>
          <w:b/>
          <w:bCs/>
          <w:sz w:val="20"/>
          <w:szCs w:val="20"/>
        </w:rPr>
      </w:pPr>
    </w:p>
    <w:p w:rsidR="00900065" w:rsidRDefault="00BC6B97">
      <w:pPr>
        <w:pStyle w:val="Odsekzoznamu"/>
        <w:numPr>
          <w:ilvl w:val="0"/>
          <w:numId w:val="2"/>
        </w:numPr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Ste</w:t>
      </w:r>
      <w:r w:rsidR="00900065">
        <w:rPr>
          <w:rFonts w:ascii="Arial" w:hAnsi="Arial" w:cs="Arial"/>
          <w:b/>
          <w:sz w:val="20"/>
          <w:szCs w:val="20"/>
        </w:rPr>
        <w:t xml:space="preserve"> verejný obstarávateľ podľa § 7 </w:t>
      </w:r>
      <w:r>
        <w:rPr>
          <w:rFonts w:ascii="Arial" w:hAnsi="Arial" w:cs="Arial"/>
          <w:b/>
          <w:sz w:val="20"/>
          <w:szCs w:val="20"/>
        </w:rPr>
        <w:t>zákona č. 343/2015 Z.</w:t>
      </w:r>
      <w:r w:rsidR="00555CF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z. o verejnom obstarávaní</w:t>
      </w:r>
      <w:r w:rsidR="00900065">
        <w:rPr>
          <w:rFonts w:ascii="Arial" w:hAnsi="Arial" w:cs="Arial"/>
          <w:b/>
          <w:sz w:val="20"/>
          <w:szCs w:val="20"/>
        </w:rPr>
        <w:t>?</w:t>
      </w:r>
    </w:p>
    <w:p w:rsidR="00900065" w:rsidRDefault="00900065">
      <w:pPr>
        <w:spacing w:before="120" w:after="120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ak áno – ktorý .................................................................................................................................</w:t>
      </w:r>
    </w:p>
    <w:p w:rsidR="00900065" w:rsidRDefault="00900065">
      <w:pPr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ak nie – prečo ..................................................................................................................................</w:t>
      </w:r>
    </w:p>
    <w:p w:rsidR="00900065" w:rsidRDefault="00900065">
      <w:pPr>
        <w:ind w:firstLine="284"/>
        <w:rPr>
          <w:rFonts w:ascii="Arial" w:hAnsi="Arial" w:cs="Arial"/>
          <w:sz w:val="20"/>
          <w:szCs w:val="20"/>
        </w:rPr>
      </w:pPr>
    </w:p>
    <w:p w:rsidR="00900065" w:rsidRDefault="00900065">
      <w:pPr>
        <w:pStyle w:val="Odsekzoznamu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Akým rozpočtom disponuje</w:t>
      </w:r>
      <w:r w:rsidR="00BC6B97">
        <w:rPr>
          <w:rFonts w:ascii="Arial" w:hAnsi="Arial" w:cs="Arial"/>
          <w:b/>
          <w:sz w:val="20"/>
          <w:szCs w:val="20"/>
        </w:rPr>
        <w:t>te</w:t>
      </w:r>
      <w:r>
        <w:rPr>
          <w:rFonts w:ascii="Arial" w:hAnsi="Arial" w:cs="Arial"/>
          <w:b/>
          <w:sz w:val="20"/>
          <w:szCs w:val="20"/>
        </w:rPr>
        <w:t>/</w:t>
      </w:r>
      <w:r w:rsidR="00BC6B97">
        <w:rPr>
          <w:rFonts w:ascii="Arial" w:hAnsi="Arial" w:cs="Arial"/>
          <w:b/>
          <w:sz w:val="20"/>
          <w:szCs w:val="20"/>
        </w:rPr>
        <w:t xml:space="preserve">ste </w:t>
      </w:r>
      <w:r>
        <w:rPr>
          <w:rFonts w:ascii="Arial" w:hAnsi="Arial" w:cs="Arial"/>
          <w:b/>
          <w:sz w:val="20"/>
          <w:szCs w:val="20"/>
        </w:rPr>
        <w:t>disponoval</w:t>
      </w:r>
      <w:r w:rsidR="00BC6B97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 xml:space="preserve"> za roky 2016,2015,2014? (jednotlivo za každý rok)</w:t>
      </w:r>
      <w:r>
        <w:rPr>
          <w:rFonts w:ascii="Arial" w:hAnsi="Arial" w:cs="Arial"/>
          <w:sz w:val="20"/>
          <w:szCs w:val="20"/>
        </w:rPr>
        <w:t xml:space="preserve"> </w:t>
      </w:r>
    </w:p>
    <w:p w:rsidR="00900065" w:rsidRDefault="00900065">
      <w:pPr>
        <w:rPr>
          <w:rFonts w:ascii="Arial" w:hAnsi="Arial" w:cs="Arial"/>
          <w:sz w:val="20"/>
          <w:szCs w:val="20"/>
        </w:rPr>
      </w:pPr>
    </w:p>
    <w:tbl>
      <w:tblPr>
        <w:tblW w:w="9637" w:type="dxa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4"/>
        <w:gridCol w:w="1416"/>
        <w:gridCol w:w="1204"/>
        <w:gridCol w:w="1064"/>
        <w:gridCol w:w="1134"/>
        <w:gridCol w:w="1702"/>
        <w:gridCol w:w="991"/>
        <w:gridCol w:w="1132"/>
      </w:tblGrid>
      <w:tr w:rsidR="00900065">
        <w:trPr>
          <w:trHeight w:val="253"/>
        </w:trPr>
        <w:tc>
          <w:tcPr>
            <w:tcW w:w="993" w:type="dxa"/>
            <w:vMerge w:val="restart"/>
            <w:shd w:val="clear" w:color="auto" w:fill="C0C0C0"/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1416" w:type="dxa"/>
            <w:vMerge w:val="restart"/>
            <w:tcBorders>
              <w:left w:val="single" w:sz="2" w:space="0" w:color="000001"/>
            </w:tcBorders>
            <w:shd w:val="clear" w:color="auto" w:fill="C0C0C0"/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Celková suma</w:t>
            </w:r>
          </w:p>
        </w:tc>
        <w:tc>
          <w:tcPr>
            <w:tcW w:w="5104" w:type="dxa"/>
            <w:gridSpan w:val="4"/>
            <w:tcBorders>
              <w:left w:val="single" w:sz="2" w:space="0" w:color="000001"/>
            </w:tcBorders>
            <w:shd w:val="clear" w:color="auto" w:fill="C0C0C0"/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Eurofondy</w:t>
            </w:r>
          </w:p>
        </w:tc>
        <w:tc>
          <w:tcPr>
            <w:tcW w:w="991" w:type="dxa"/>
            <w:vMerge w:val="restart"/>
            <w:tcBorders>
              <w:left w:val="single" w:sz="2" w:space="0" w:color="000001"/>
              <w:right w:val="single" w:sz="4" w:space="0" w:color="00000A"/>
            </w:tcBorders>
            <w:shd w:val="clear" w:color="auto" w:fill="C0C0C0"/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Štátny rozpočet</w:t>
            </w:r>
          </w:p>
        </w:tc>
        <w:tc>
          <w:tcPr>
            <w:tcW w:w="11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C0C0C0"/>
            <w:tcMar>
              <w:left w:w="50" w:type="dxa"/>
            </w:tcMar>
            <w:vAlign w:val="center"/>
          </w:tcPr>
          <w:p w:rsidR="00900065" w:rsidRDefault="00900065">
            <w:pPr>
              <w:suppressLineNumber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Iné</w:t>
            </w:r>
          </w:p>
        </w:tc>
      </w:tr>
      <w:tr w:rsidR="00900065">
        <w:trPr>
          <w:trHeight w:val="276"/>
        </w:trPr>
        <w:tc>
          <w:tcPr>
            <w:tcW w:w="993" w:type="dxa"/>
            <w:vMerge/>
            <w:shd w:val="clear" w:color="auto" w:fill="C0C0C0"/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2" w:space="0" w:color="000001"/>
            </w:tcBorders>
            <w:shd w:val="clear" w:color="auto" w:fill="C0C0C0"/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single" w:sz="2" w:space="0" w:color="000001"/>
            </w:tcBorders>
            <w:shd w:val="clear" w:color="auto" w:fill="C0C0C0"/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PRV</w:t>
            </w:r>
          </w:p>
        </w:tc>
        <w:tc>
          <w:tcPr>
            <w:tcW w:w="1064" w:type="dxa"/>
            <w:tcBorders>
              <w:left w:val="single" w:sz="2" w:space="0" w:color="000001"/>
            </w:tcBorders>
            <w:shd w:val="clear" w:color="auto" w:fill="C0C0C0"/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RYBY</w:t>
            </w:r>
          </w:p>
        </w:tc>
        <w:tc>
          <w:tcPr>
            <w:tcW w:w="1134" w:type="dxa"/>
            <w:tcBorders>
              <w:left w:val="single" w:sz="2" w:space="0" w:color="000001"/>
            </w:tcBorders>
            <w:shd w:val="clear" w:color="auto" w:fill="C0C0C0"/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IROP</w:t>
            </w:r>
          </w:p>
        </w:tc>
        <w:tc>
          <w:tcPr>
            <w:tcW w:w="1701" w:type="dxa"/>
            <w:tcBorders>
              <w:left w:val="single" w:sz="2" w:space="0" w:color="000001"/>
            </w:tcBorders>
            <w:shd w:val="clear" w:color="auto" w:fill="C0C0C0"/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CEZHRANIČNÁ SPOLUPRÁCA</w:t>
            </w:r>
          </w:p>
        </w:tc>
        <w:tc>
          <w:tcPr>
            <w:tcW w:w="991" w:type="dxa"/>
            <w:vMerge/>
            <w:tcBorders>
              <w:left w:val="single" w:sz="2" w:space="0" w:color="000001"/>
              <w:right w:val="single" w:sz="4" w:space="0" w:color="00000A"/>
            </w:tcBorders>
            <w:shd w:val="clear" w:color="auto" w:fill="C0C0C0"/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50" w:type="dxa"/>
            </w:tcMar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065">
        <w:trPr>
          <w:trHeight w:val="253"/>
        </w:trPr>
        <w:tc>
          <w:tcPr>
            <w:tcW w:w="993" w:type="dxa"/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416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2" w:space="0" w:color="000001"/>
              <w:right w:val="single" w:sz="4" w:space="0" w:color="00000A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0" w:type="dxa"/>
            </w:tcMar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065">
        <w:trPr>
          <w:trHeight w:val="253"/>
        </w:trPr>
        <w:tc>
          <w:tcPr>
            <w:tcW w:w="993" w:type="dxa"/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416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2" w:space="0" w:color="000001"/>
              <w:right w:val="single" w:sz="4" w:space="0" w:color="00000A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0" w:type="dxa"/>
            </w:tcMar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065">
        <w:trPr>
          <w:trHeight w:val="253"/>
        </w:trPr>
        <w:tc>
          <w:tcPr>
            <w:tcW w:w="993" w:type="dxa"/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416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2" w:space="0" w:color="000001"/>
              <w:right w:val="single" w:sz="4" w:space="0" w:color="00000A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0" w:type="dxa"/>
            </w:tcMar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0065" w:rsidRDefault="00900065">
      <w:pPr>
        <w:spacing w:after="120"/>
        <w:rPr>
          <w:rFonts w:ascii="Arial" w:hAnsi="Arial" w:cs="Arial"/>
          <w:sz w:val="20"/>
          <w:szCs w:val="20"/>
        </w:rPr>
      </w:pPr>
    </w:p>
    <w:p w:rsidR="00900065" w:rsidRDefault="00900065">
      <w:pPr>
        <w:pStyle w:val="Odsekzoznamu"/>
        <w:numPr>
          <w:ilvl w:val="0"/>
          <w:numId w:val="2"/>
        </w:numPr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 aké účely tieto financie využíva</w:t>
      </w:r>
      <w:r w:rsidR="00BC6B97">
        <w:rPr>
          <w:rFonts w:ascii="Arial" w:hAnsi="Arial" w:cs="Arial"/>
          <w:b/>
          <w:sz w:val="20"/>
          <w:szCs w:val="20"/>
        </w:rPr>
        <w:t>te</w:t>
      </w:r>
      <w:r>
        <w:rPr>
          <w:rFonts w:ascii="Arial" w:hAnsi="Arial" w:cs="Arial"/>
          <w:b/>
          <w:sz w:val="20"/>
          <w:szCs w:val="20"/>
        </w:rPr>
        <w:t xml:space="preserve"> a v akom objeme</w:t>
      </w:r>
      <w:r w:rsidR="00FE31B1">
        <w:rPr>
          <w:rFonts w:ascii="Arial" w:hAnsi="Arial" w:cs="Arial"/>
          <w:b/>
          <w:sz w:val="20"/>
          <w:szCs w:val="20"/>
        </w:rPr>
        <w:t xml:space="preserve"> na:</w:t>
      </w:r>
    </w:p>
    <w:p w:rsidR="00900065" w:rsidRDefault="00900065">
      <w:pPr>
        <w:spacing w:before="120" w:after="120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mzdové náklady a súvisiace výdavky</w:t>
      </w:r>
    </w:p>
    <w:p w:rsidR="00900065" w:rsidRDefault="00900065">
      <w:pPr>
        <w:spacing w:before="120" w:after="120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nájom stavieb, hnuteľných a nehnuteľných vecí</w:t>
      </w:r>
    </w:p>
    <w:p w:rsidR="00900065" w:rsidRDefault="00900065">
      <w:pPr>
        <w:spacing w:before="120" w:after="120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obchodné vzťahy založené zmluvou, objednávkou a pod.</w:t>
      </w:r>
    </w:p>
    <w:p w:rsidR="00900065" w:rsidRDefault="00900065">
      <w:pPr>
        <w:spacing w:before="120" w:after="120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iné – </w:t>
      </w:r>
      <w:r>
        <w:rPr>
          <w:rFonts w:ascii="Arial" w:hAnsi="Arial" w:cs="Arial"/>
          <w:i/>
          <w:sz w:val="20"/>
          <w:szCs w:val="20"/>
        </w:rPr>
        <w:t>konkrétne uviesť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</w:t>
      </w:r>
    </w:p>
    <w:p w:rsidR="00900065" w:rsidRDefault="00900065">
      <w:pPr>
        <w:rPr>
          <w:rFonts w:ascii="Arial" w:hAnsi="Arial" w:cs="Arial"/>
          <w:sz w:val="20"/>
          <w:szCs w:val="20"/>
        </w:rPr>
      </w:pPr>
    </w:p>
    <w:tbl>
      <w:tblPr>
        <w:tblW w:w="9638" w:type="dxa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02"/>
        <w:gridCol w:w="506"/>
        <w:gridCol w:w="1021"/>
        <w:gridCol w:w="1740"/>
        <w:gridCol w:w="1785"/>
        <w:gridCol w:w="1590"/>
        <w:gridCol w:w="1794"/>
      </w:tblGrid>
      <w:tr w:rsidR="00900065">
        <w:trPr>
          <w:trHeight w:val="253"/>
        </w:trPr>
        <w:tc>
          <w:tcPr>
            <w:tcW w:w="1202" w:type="dxa"/>
            <w:shd w:val="clear" w:color="auto" w:fill="C0C0C0"/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1527" w:type="dxa"/>
            <w:gridSpan w:val="2"/>
            <w:tcBorders>
              <w:left w:val="single" w:sz="2" w:space="0" w:color="000001"/>
            </w:tcBorders>
            <w:shd w:val="clear" w:color="auto" w:fill="C0C0C0"/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Prostriedky</w:t>
            </w:r>
          </w:p>
        </w:tc>
        <w:tc>
          <w:tcPr>
            <w:tcW w:w="1740" w:type="dxa"/>
            <w:tcBorders>
              <w:left w:val="single" w:sz="2" w:space="0" w:color="000001"/>
            </w:tcBorders>
            <w:shd w:val="clear" w:color="auto" w:fill="C0C0C0"/>
            <w:tcMar>
              <w:left w:w="54" w:type="dxa"/>
            </w:tcMar>
            <w:vAlign w:val="center"/>
          </w:tcPr>
          <w:p w:rsidR="00900065" w:rsidRDefault="009000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mzdové náklady a súvisiace výdavky</w:t>
            </w:r>
          </w:p>
        </w:tc>
        <w:tc>
          <w:tcPr>
            <w:tcW w:w="1785" w:type="dxa"/>
            <w:tcBorders>
              <w:left w:val="single" w:sz="2" w:space="0" w:color="000001"/>
            </w:tcBorders>
            <w:shd w:val="clear" w:color="auto" w:fill="C0C0C0"/>
            <w:tcMar>
              <w:left w:w="54" w:type="dxa"/>
            </w:tcMar>
            <w:vAlign w:val="center"/>
          </w:tcPr>
          <w:p w:rsidR="00900065" w:rsidRDefault="009000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nájom</w:t>
            </w:r>
          </w:p>
        </w:tc>
        <w:tc>
          <w:tcPr>
            <w:tcW w:w="1590" w:type="dxa"/>
            <w:tcBorders>
              <w:left w:val="single" w:sz="2" w:space="0" w:color="000001"/>
            </w:tcBorders>
            <w:shd w:val="clear" w:color="auto" w:fill="C0C0C0"/>
            <w:tcMar>
              <w:left w:w="54" w:type="dxa"/>
            </w:tcMar>
            <w:vAlign w:val="center"/>
          </w:tcPr>
          <w:p w:rsidR="00900065" w:rsidRDefault="009000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obchodné vzťahy</w:t>
            </w:r>
          </w:p>
        </w:tc>
        <w:tc>
          <w:tcPr>
            <w:tcW w:w="1793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C0C0C0"/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Iné</w:t>
            </w:r>
          </w:p>
        </w:tc>
      </w:tr>
      <w:tr w:rsidR="00900065">
        <w:trPr>
          <w:trHeight w:val="253"/>
        </w:trPr>
        <w:tc>
          <w:tcPr>
            <w:tcW w:w="1202" w:type="dxa"/>
            <w:vMerge w:val="restart"/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506" w:type="dxa"/>
            <w:vMerge w:val="restart"/>
            <w:tcBorders>
              <w:left w:val="single" w:sz="2" w:space="0" w:color="000001"/>
            </w:tcBorders>
            <w:tcMar>
              <w:left w:w="54" w:type="dxa"/>
            </w:tcMar>
            <w:textDirection w:val="btLr"/>
            <w:vAlign w:val="center"/>
          </w:tcPr>
          <w:p w:rsidR="00900065" w:rsidRDefault="00900065">
            <w:pPr>
              <w:suppressLineNumbers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Eurofondy</w:t>
            </w:r>
          </w:p>
        </w:tc>
        <w:tc>
          <w:tcPr>
            <w:tcW w:w="1020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PRV</w:t>
            </w:r>
          </w:p>
        </w:tc>
        <w:tc>
          <w:tcPr>
            <w:tcW w:w="1740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2" w:space="0" w:color="000001"/>
              <w:righ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065">
        <w:trPr>
          <w:trHeight w:val="276"/>
        </w:trPr>
        <w:tc>
          <w:tcPr>
            <w:tcW w:w="1202" w:type="dxa"/>
            <w:vMerge/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020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RYBY</w:t>
            </w:r>
          </w:p>
        </w:tc>
        <w:tc>
          <w:tcPr>
            <w:tcW w:w="1740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2" w:space="0" w:color="000001"/>
              <w:righ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065">
        <w:trPr>
          <w:trHeight w:val="276"/>
        </w:trPr>
        <w:tc>
          <w:tcPr>
            <w:tcW w:w="1202" w:type="dxa"/>
            <w:vMerge/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020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IROP</w:t>
            </w:r>
          </w:p>
        </w:tc>
        <w:tc>
          <w:tcPr>
            <w:tcW w:w="1740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2" w:space="0" w:color="000001"/>
              <w:righ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065">
        <w:trPr>
          <w:trHeight w:val="276"/>
        </w:trPr>
        <w:tc>
          <w:tcPr>
            <w:tcW w:w="1202" w:type="dxa"/>
            <w:vMerge/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020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</w:t>
            </w:r>
          </w:p>
        </w:tc>
        <w:tc>
          <w:tcPr>
            <w:tcW w:w="1740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2" w:space="0" w:color="000001"/>
              <w:righ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065">
        <w:trPr>
          <w:trHeight w:val="276"/>
        </w:trPr>
        <w:tc>
          <w:tcPr>
            <w:tcW w:w="1202" w:type="dxa"/>
            <w:vMerge/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527" w:type="dxa"/>
            <w:gridSpan w:val="2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Štátny rozpočet</w:t>
            </w:r>
          </w:p>
        </w:tc>
        <w:tc>
          <w:tcPr>
            <w:tcW w:w="1740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3" w:type="dxa"/>
            <w:tcBorders>
              <w:left w:val="single" w:sz="2" w:space="0" w:color="000001"/>
              <w:righ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065">
        <w:trPr>
          <w:trHeight w:val="276"/>
        </w:trPr>
        <w:tc>
          <w:tcPr>
            <w:tcW w:w="1202" w:type="dxa"/>
            <w:vMerge/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527" w:type="dxa"/>
            <w:gridSpan w:val="2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Iné</w:t>
            </w:r>
          </w:p>
        </w:tc>
        <w:tc>
          <w:tcPr>
            <w:tcW w:w="1740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3" w:type="dxa"/>
            <w:tcBorders>
              <w:left w:val="single" w:sz="2" w:space="0" w:color="000001"/>
              <w:righ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065">
        <w:trPr>
          <w:trHeight w:val="253"/>
        </w:trPr>
        <w:tc>
          <w:tcPr>
            <w:tcW w:w="1202" w:type="dxa"/>
            <w:vMerge w:val="restart"/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506" w:type="dxa"/>
            <w:vMerge w:val="restart"/>
            <w:tcBorders>
              <w:left w:val="single" w:sz="2" w:space="0" w:color="000001"/>
            </w:tcBorders>
            <w:tcMar>
              <w:left w:w="54" w:type="dxa"/>
            </w:tcMar>
            <w:textDirection w:val="btLr"/>
            <w:vAlign w:val="center"/>
          </w:tcPr>
          <w:p w:rsidR="00900065" w:rsidRDefault="00900065">
            <w:pPr>
              <w:suppressLineNumbers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Eurofondy</w:t>
            </w:r>
          </w:p>
        </w:tc>
        <w:tc>
          <w:tcPr>
            <w:tcW w:w="1020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PRV</w:t>
            </w:r>
          </w:p>
        </w:tc>
        <w:tc>
          <w:tcPr>
            <w:tcW w:w="1740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2" w:space="0" w:color="000001"/>
              <w:righ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065">
        <w:trPr>
          <w:trHeight w:val="276"/>
        </w:trPr>
        <w:tc>
          <w:tcPr>
            <w:tcW w:w="1202" w:type="dxa"/>
            <w:vMerge/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020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RYBY</w:t>
            </w:r>
          </w:p>
        </w:tc>
        <w:tc>
          <w:tcPr>
            <w:tcW w:w="1740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2" w:space="0" w:color="000001"/>
              <w:righ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065">
        <w:trPr>
          <w:trHeight w:val="276"/>
        </w:trPr>
        <w:tc>
          <w:tcPr>
            <w:tcW w:w="1202" w:type="dxa"/>
            <w:vMerge/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020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IROP</w:t>
            </w:r>
          </w:p>
        </w:tc>
        <w:tc>
          <w:tcPr>
            <w:tcW w:w="1740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2" w:space="0" w:color="000001"/>
              <w:righ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065">
        <w:trPr>
          <w:trHeight w:val="276"/>
        </w:trPr>
        <w:tc>
          <w:tcPr>
            <w:tcW w:w="1202" w:type="dxa"/>
            <w:vMerge/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020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</w:t>
            </w:r>
          </w:p>
        </w:tc>
        <w:tc>
          <w:tcPr>
            <w:tcW w:w="1740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2" w:space="0" w:color="000001"/>
              <w:righ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065">
        <w:trPr>
          <w:trHeight w:val="369"/>
        </w:trPr>
        <w:tc>
          <w:tcPr>
            <w:tcW w:w="1202" w:type="dxa"/>
            <w:vMerge/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527" w:type="dxa"/>
            <w:gridSpan w:val="2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Štátny rozpočet</w:t>
            </w:r>
          </w:p>
        </w:tc>
        <w:tc>
          <w:tcPr>
            <w:tcW w:w="1740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3" w:type="dxa"/>
            <w:tcBorders>
              <w:left w:val="single" w:sz="2" w:space="0" w:color="000001"/>
              <w:righ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065">
        <w:trPr>
          <w:trHeight w:val="369"/>
        </w:trPr>
        <w:tc>
          <w:tcPr>
            <w:tcW w:w="1202" w:type="dxa"/>
            <w:vMerge/>
            <w:tcBorders>
              <w:bottom w:val="single" w:sz="4" w:space="0" w:color="00000A"/>
            </w:tcBorders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527" w:type="dxa"/>
            <w:gridSpan w:val="2"/>
            <w:tcBorders>
              <w:left w:val="single" w:sz="2" w:space="0" w:color="000001"/>
              <w:bottom w:val="single" w:sz="4" w:space="0" w:color="00000A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Iné</w:t>
            </w:r>
          </w:p>
        </w:tc>
        <w:tc>
          <w:tcPr>
            <w:tcW w:w="1740" w:type="dxa"/>
            <w:tcBorders>
              <w:left w:val="single" w:sz="2" w:space="0" w:color="000001"/>
              <w:bottom w:val="single" w:sz="4" w:space="0" w:color="00000A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2" w:space="0" w:color="000001"/>
              <w:bottom w:val="single" w:sz="4" w:space="0" w:color="00000A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2" w:space="0" w:color="000001"/>
              <w:bottom w:val="single" w:sz="4" w:space="0" w:color="00000A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3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065">
        <w:trPr>
          <w:trHeight w:val="253"/>
        </w:trPr>
        <w:tc>
          <w:tcPr>
            <w:tcW w:w="1202" w:type="dxa"/>
            <w:vMerge w:val="restart"/>
            <w:tcBorders>
              <w:top w:val="single" w:sz="4" w:space="0" w:color="00000A"/>
              <w:right w:val="single" w:sz="2" w:space="0" w:color="000001"/>
            </w:tcBorders>
            <w:tcMar>
              <w:left w:w="52" w:type="dxa"/>
            </w:tcMar>
            <w:vAlign w:val="center"/>
          </w:tcPr>
          <w:p w:rsidR="00900065" w:rsidRDefault="00900065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506" w:type="dxa"/>
            <w:vMerge w:val="restart"/>
            <w:tcBorders>
              <w:top w:val="single" w:sz="4" w:space="0" w:color="00000A"/>
              <w:left w:val="single" w:sz="2" w:space="0" w:color="000001"/>
              <w:right w:val="single" w:sz="2" w:space="0" w:color="000001"/>
            </w:tcBorders>
            <w:tcMar>
              <w:left w:w="52" w:type="dxa"/>
            </w:tcMar>
            <w:textDirection w:val="btLr"/>
            <w:vAlign w:val="center"/>
          </w:tcPr>
          <w:p w:rsidR="00900065" w:rsidRDefault="00900065">
            <w:pPr>
              <w:suppressLineNumbers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Eurofondy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2" w:space="0" w:color="000001"/>
              <w:right w:val="single" w:sz="2" w:space="0" w:color="000001"/>
            </w:tcBorders>
            <w:tcMar>
              <w:left w:w="52" w:type="dxa"/>
            </w:tcMar>
            <w:vAlign w:val="center"/>
          </w:tcPr>
          <w:p w:rsidR="00900065" w:rsidRDefault="00900065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PRV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2" w:space="0" w:color="000001"/>
              <w:right w:val="single" w:sz="2" w:space="0" w:color="000001"/>
            </w:tcBorders>
            <w:tcMar>
              <w:left w:w="52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2" w:space="0" w:color="000001"/>
              <w:right w:val="single" w:sz="2" w:space="0" w:color="000001"/>
            </w:tcBorders>
            <w:tcMar>
              <w:left w:w="52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2" w:space="0" w:color="000001"/>
              <w:right w:val="single" w:sz="2" w:space="0" w:color="000001"/>
            </w:tcBorders>
            <w:tcMar>
              <w:left w:w="52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A"/>
              <w:left w:val="single" w:sz="2" w:space="0" w:color="000001"/>
              <w:right w:val="single" w:sz="2" w:space="0" w:color="000001"/>
            </w:tcBorders>
            <w:tcMar>
              <w:left w:w="52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065">
        <w:trPr>
          <w:trHeight w:val="276"/>
        </w:trPr>
        <w:tc>
          <w:tcPr>
            <w:tcW w:w="1202" w:type="dxa"/>
            <w:vMerge/>
            <w:tcBorders>
              <w:right w:val="single" w:sz="2" w:space="0" w:color="000001"/>
            </w:tcBorders>
            <w:tcMar>
              <w:left w:w="52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left w:val="single" w:sz="2" w:space="0" w:color="000001"/>
              <w:right w:val="single" w:sz="2" w:space="0" w:color="000001"/>
            </w:tcBorders>
            <w:tcMar>
              <w:left w:w="52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020" w:type="dxa"/>
            <w:tcBorders>
              <w:left w:val="single" w:sz="2" w:space="0" w:color="000001"/>
              <w:right w:val="single" w:sz="2" w:space="0" w:color="000001"/>
            </w:tcBorders>
            <w:tcMar>
              <w:left w:w="52" w:type="dxa"/>
            </w:tcMar>
            <w:vAlign w:val="center"/>
          </w:tcPr>
          <w:p w:rsidR="00900065" w:rsidRDefault="00900065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RYBY</w:t>
            </w:r>
          </w:p>
        </w:tc>
        <w:tc>
          <w:tcPr>
            <w:tcW w:w="1740" w:type="dxa"/>
            <w:tcBorders>
              <w:left w:val="single" w:sz="2" w:space="0" w:color="000001"/>
              <w:right w:val="single" w:sz="2" w:space="0" w:color="000001"/>
            </w:tcBorders>
            <w:tcMar>
              <w:left w:w="52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2" w:space="0" w:color="000001"/>
              <w:right w:val="single" w:sz="2" w:space="0" w:color="000001"/>
            </w:tcBorders>
            <w:tcMar>
              <w:left w:w="52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2" w:space="0" w:color="000001"/>
              <w:right w:val="single" w:sz="2" w:space="0" w:color="000001"/>
            </w:tcBorders>
            <w:tcMar>
              <w:left w:w="52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2" w:space="0" w:color="000001"/>
              <w:right w:val="single" w:sz="2" w:space="0" w:color="000001"/>
            </w:tcBorders>
            <w:tcMar>
              <w:left w:w="52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065">
        <w:trPr>
          <w:trHeight w:val="276"/>
        </w:trPr>
        <w:tc>
          <w:tcPr>
            <w:tcW w:w="1202" w:type="dxa"/>
            <w:vMerge/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020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IROP</w:t>
            </w:r>
          </w:p>
        </w:tc>
        <w:tc>
          <w:tcPr>
            <w:tcW w:w="1740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2" w:space="0" w:color="000001"/>
              <w:righ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065">
        <w:trPr>
          <w:trHeight w:val="276"/>
        </w:trPr>
        <w:tc>
          <w:tcPr>
            <w:tcW w:w="1202" w:type="dxa"/>
            <w:vMerge/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020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</w:t>
            </w:r>
          </w:p>
        </w:tc>
        <w:tc>
          <w:tcPr>
            <w:tcW w:w="1740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4" w:type="dxa"/>
            <w:tcBorders>
              <w:left w:val="single" w:sz="2" w:space="0" w:color="000001"/>
              <w:righ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065">
        <w:trPr>
          <w:trHeight w:val="276"/>
        </w:trPr>
        <w:tc>
          <w:tcPr>
            <w:tcW w:w="1202" w:type="dxa"/>
            <w:vMerge/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527" w:type="dxa"/>
            <w:gridSpan w:val="2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Štátny rozpočet</w:t>
            </w:r>
          </w:p>
        </w:tc>
        <w:tc>
          <w:tcPr>
            <w:tcW w:w="1740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3" w:type="dxa"/>
            <w:tcBorders>
              <w:left w:val="single" w:sz="2" w:space="0" w:color="000001"/>
              <w:righ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065">
        <w:trPr>
          <w:trHeight w:val="276"/>
        </w:trPr>
        <w:tc>
          <w:tcPr>
            <w:tcW w:w="1202" w:type="dxa"/>
            <w:vMerge/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1527" w:type="dxa"/>
            <w:gridSpan w:val="2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Iné</w:t>
            </w:r>
          </w:p>
        </w:tc>
        <w:tc>
          <w:tcPr>
            <w:tcW w:w="1740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3" w:type="dxa"/>
            <w:tcBorders>
              <w:left w:val="single" w:sz="2" w:space="0" w:color="000001"/>
              <w:righ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0065" w:rsidRDefault="00900065">
      <w:pPr>
        <w:spacing w:after="120"/>
        <w:rPr>
          <w:rFonts w:ascii="Arial" w:hAnsi="Arial" w:cs="Arial"/>
          <w:sz w:val="20"/>
          <w:szCs w:val="20"/>
        </w:rPr>
      </w:pPr>
    </w:p>
    <w:p w:rsidR="00900065" w:rsidRDefault="00900065">
      <w:pPr>
        <w:pStyle w:val="Odsekzoznamu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Ad. </w:t>
      </w:r>
      <w:r>
        <w:rPr>
          <w:rFonts w:ascii="Arial" w:hAnsi="Arial" w:cs="Arial"/>
          <w:sz w:val="20"/>
          <w:szCs w:val="20"/>
          <w:u w:val="single"/>
        </w:rPr>
        <w:t>c) obchodné vzťahy</w:t>
      </w:r>
    </w:p>
    <w:p w:rsidR="00900065" w:rsidRDefault="00900065">
      <w:p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4.1. Aký spôsob</w:t>
      </w:r>
      <w:r w:rsidR="00BC6B97">
        <w:rPr>
          <w:rFonts w:ascii="Arial" w:hAnsi="Arial" w:cs="Arial"/>
          <w:b/>
          <w:sz w:val="20"/>
          <w:szCs w:val="20"/>
        </w:rPr>
        <w:t xml:space="preserve"> ste použili</w:t>
      </w:r>
      <w:r w:rsidR="00FE31B1">
        <w:rPr>
          <w:rFonts w:ascii="Arial" w:hAnsi="Arial" w:cs="Arial"/>
          <w:b/>
          <w:sz w:val="20"/>
          <w:szCs w:val="20"/>
        </w:rPr>
        <w:t xml:space="preserve"> na vznik obchodnoprávneho vzťahu</w:t>
      </w:r>
      <w:r>
        <w:rPr>
          <w:rFonts w:ascii="Arial" w:hAnsi="Arial" w:cs="Arial"/>
          <w:b/>
          <w:sz w:val="20"/>
          <w:szCs w:val="20"/>
        </w:rPr>
        <w:t xml:space="preserve">? </w:t>
      </w:r>
      <w:r w:rsidR="00BC6B97">
        <w:rPr>
          <w:rFonts w:ascii="Arial" w:hAnsi="Arial" w:cs="Arial"/>
          <w:b/>
          <w:sz w:val="20"/>
          <w:szCs w:val="20"/>
        </w:rPr>
        <w:t>Aký ste vynaložili</w:t>
      </w:r>
      <w:r>
        <w:rPr>
          <w:rFonts w:ascii="Arial" w:hAnsi="Arial" w:cs="Arial"/>
          <w:b/>
          <w:sz w:val="20"/>
          <w:szCs w:val="20"/>
        </w:rPr>
        <w:t xml:space="preserve"> finančný objem a koľkokrát bol tento spôsob využitý?</w:t>
      </w:r>
    </w:p>
    <w:p w:rsidR="00900065" w:rsidRDefault="000219BC">
      <w:pPr>
        <w:spacing w:before="120" w:after="120"/>
        <w:ind w:left="426"/>
      </w:pPr>
      <w:r>
        <w:rPr>
          <w:rFonts w:ascii="Arial" w:hAnsi="Arial" w:cs="Arial"/>
          <w:sz w:val="20"/>
          <w:szCs w:val="20"/>
        </w:rPr>
        <w:t>a) priame zadanie</w:t>
      </w:r>
    </w:p>
    <w:p w:rsidR="00900065" w:rsidRDefault="000219BC">
      <w:pPr>
        <w:spacing w:before="120" w:after="120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prieskum</w:t>
      </w:r>
      <w:r w:rsidR="00900065">
        <w:rPr>
          <w:rFonts w:ascii="Arial" w:hAnsi="Arial" w:cs="Arial"/>
          <w:sz w:val="20"/>
          <w:szCs w:val="20"/>
        </w:rPr>
        <w:t xml:space="preserve"> trhu (tri ponuky) </w:t>
      </w:r>
    </w:p>
    <w:p w:rsidR="00900065" w:rsidRDefault="000219BC">
      <w:pPr>
        <w:spacing w:before="120" w:after="120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podlimitná zákazka</w:t>
      </w:r>
      <w:r w:rsidR="00900065">
        <w:rPr>
          <w:rFonts w:ascii="Arial" w:hAnsi="Arial" w:cs="Arial"/>
          <w:sz w:val="20"/>
          <w:szCs w:val="20"/>
        </w:rPr>
        <w:t xml:space="preserve"> – s/bez využitia elektronického trhoviska </w:t>
      </w:r>
    </w:p>
    <w:p w:rsidR="00900065" w:rsidRDefault="000219BC">
      <w:pPr>
        <w:spacing w:before="120" w:after="120"/>
        <w:ind w:left="567" w:hanging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nadlimitná zákazka</w:t>
      </w:r>
      <w:r w:rsidR="00900065">
        <w:rPr>
          <w:rFonts w:ascii="Arial" w:hAnsi="Arial" w:cs="Arial"/>
          <w:sz w:val="20"/>
          <w:szCs w:val="20"/>
        </w:rPr>
        <w:t xml:space="preserve"> – verejná/užšia súťaž, rokovacie konanie so zverejnením, súťažný dialóg </w:t>
      </w:r>
    </w:p>
    <w:p w:rsidR="00900065" w:rsidRDefault="00900065">
      <w:pPr>
        <w:spacing w:before="120" w:after="120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inak – napr.: súťaž návrhov a pod.</w:t>
      </w:r>
    </w:p>
    <w:p w:rsidR="00900065" w:rsidRDefault="00900065">
      <w:pPr>
        <w:rPr>
          <w:rFonts w:ascii="Arial" w:hAnsi="Arial" w:cs="Arial"/>
          <w:sz w:val="20"/>
          <w:szCs w:val="20"/>
        </w:rPr>
      </w:pPr>
    </w:p>
    <w:tbl>
      <w:tblPr>
        <w:tblW w:w="9637" w:type="dxa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6"/>
        <w:gridCol w:w="747"/>
        <w:gridCol w:w="912"/>
        <w:gridCol w:w="991"/>
        <w:gridCol w:w="1010"/>
        <w:gridCol w:w="727"/>
        <w:gridCol w:w="798"/>
        <w:gridCol w:w="890"/>
        <w:gridCol w:w="992"/>
        <w:gridCol w:w="846"/>
        <w:gridCol w:w="1118"/>
      </w:tblGrid>
      <w:tr w:rsidR="00900065">
        <w:trPr>
          <w:trHeight w:val="253"/>
        </w:trPr>
        <w:tc>
          <w:tcPr>
            <w:tcW w:w="607" w:type="dxa"/>
            <w:vMerge w:val="restart"/>
            <w:shd w:val="clear" w:color="auto" w:fill="C0C0C0"/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747" w:type="dxa"/>
            <w:vMerge w:val="restart"/>
            <w:tcBorders>
              <w:left w:val="single" w:sz="2" w:space="0" w:color="000001"/>
            </w:tcBorders>
            <w:shd w:val="clear" w:color="auto" w:fill="C0C0C0"/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Objem</w:t>
            </w:r>
          </w:p>
        </w:tc>
        <w:tc>
          <w:tcPr>
            <w:tcW w:w="913" w:type="dxa"/>
            <w:vMerge w:val="restart"/>
            <w:tcBorders>
              <w:left w:val="single" w:sz="2" w:space="0" w:color="000001"/>
            </w:tcBorders>
            <w:shd w:val="clear" w:color="auto" w:fill="C0C0C0"/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Por. č. zadania</w:t>
            </w:r>
          </w:p>
        </w:tc>
        <w:tc>
          <w:tcPr>
            <w:tcW w:w="994" w:type="dxa"/>
            <w:vMerge w:val="restart"/>
            <w:tcBorders>
              <w:left w:val="single" w:sz="2" w:space="0" w:color="000001"/>
            </w:tcBorders>
            <w:shd w:val="clear" w:color="auto" w:fill="C0C0C0"/>
            <w:tcMar>
              <w:left w:w="54" w:type="dxa"/>
            </w:tcMar>
            <w:vAlign w:val="center"/>
          </w:tcPr>
          <w:p w:rsidR="00900065" w:rsidRDefault="009000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Priame zadanie</w:t>
            </w:r>
          </w:p>
          <w:p w:rsidR="00900065" w:rsidRDefault="00900065">
            <w:pPr>
              <w:suppressLineNumber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1" w:type="dxa"/>
            <w:vMerge w:val="restart"/>
            <w:tcBorders>
              <w:left w:val="single" w:sz="2" w:space="0" w:color="000001"/>
            </w:tcBorders>
            <w:shd w:val="clear" w:color="auto" w:fill="C0C0C0"/>
            <w:tcMar>
              <w:left w:w="54" w:type="dxa"/>
            </w:tcMar>
            <w:vAlign w:val="center"/>
          </w:tcPr>
          <w:p w:rsidR="00900065" w:rsidRDefault="009000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Prieskum trhu</w:t>
            </w:r>
          </w:p>
        </w:tc>
        <w:tc>
          <w:tcPr>
            <w:tcW w:w="1536" w:type="dxa"/>
            <w:gridSpan w:val="2"/>
            <w:tcBorders>
              <w:left w:val="single" w:sz="2" w:space="0" w:color="000001"/>
            </w:tcBorders>
            <w:shd w:val="clear" w:color="auto" w:fill="C0C0C0"/>
            <w:tcMar>
              <w:left w:w="54" w:type="dxa"/>
            </w:tcMar>
            <w:vAlign w:val="center"/>
          </w:tcPr>
          <w:p w:rsidR="00900065" w:rsidRDefault="009000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podlimit</w:t>
            </w:r>
            <w:proofErr w:type="spellEnd"/>
          </w:p>
        </w:tc>
        <w:tc>
          <w:tcPr>
            <w:tcW w:w="2737" w:type="dxa"/>
            <w:gridSpan w:val="3"/>
            <w:tcBorders>
              <w:left w:val="single" w:sz="2" w:space="0" w:color="000001"/>
            </w:tcBorders>
            <w:shd w:val="clear" w:color="auto" w:fill="C0C0C0"/>
            <w:tcMar>
              <w:left w:w="54" w:type="dxa"/>
            </w:tcMar>
            <w:vAlign w:val="center"/>
          </w:tcPr>
          <w:p w:rsidR="00900065" w:rsidRDefault="009000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nadlimit</w:t>
            </w:r>
            <w:proofErr w:type="spellEnd"/>
          </w:p>
        </w:tc>
        <w:tc>
          <w:tcPr>
            <w:tcW w:w="1130" w:type="dxa"/>
            <w:vMerge w:val="restart"/>
            <w:tcBorders>
              <w:left w:val="single" w:sz="2" w:space="0" w:color="000001"/>
              <w:right w:val="single" w:sz="2" w:space="0" w:color="000001"/>
            </w:tcBorders>
            <w:shd w:val="clear" w:color="auto" w:fill="C0C0C0"/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Iné</w:t>
            </w:r>
          </w:p>
        </w:tc>
      </w:tr>
      <w:tr w:rsidR="00900065">
        <w:trPr>
          <w:trHeight w:val="276"/>
        </w:trPr>
        <w:tc>
          <w:tcPr>
            <w:tcW w:w="607" w:type="dxa"/>
            <w:vMerge/>
            <w:shd w:val="clear" w:color="auto" w:fill="C0C0C0"/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left w:val="single" w:sz="2" w:space="0" w:color="000001"/>
            </w:tcBorders>
            <w:shd w:val="clear" w:color="auto" w:fill="C0C0C0"/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left w:val="single" w:sz="2" w:space="0" w:color="000001"/>
            </w:tcBorders>
            <w:shd w:val="clear" w:color="auto" w:fill="C0C0C0"/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2" w:space="0" w:color="000001"/>
            </w:tcBorders>
            <w:shd w:val="clear" w:color="auto" w:fill="C0C0C0"/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left w:val="single" w:sz="2" w:space="0" w:color="000001"/>
            </w:tcBorders>
            <w:shd w:val="clear" w:color="auto" w:fill="C0C0C0"/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2" w:space="0" w:color="000001"/>
            </w:tcBorders>
            <w:shd w:val="clear" w:color="auto" w:fill="C0C0C0"/>
            <w:tcMar>
              <w:left w:w="54" w:type="dxa"/>
            </w:tcMar>
            <w:vAlign w:val="center"/>
          </w:tcPr>
          <w:p w:rsidR="00900065" w:rsidRDefault="00900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802" w:type="dxa"/>
            <w:tcBorders>
              <w:left w:val="single" w:sz="2" w:space="0" w:color="000001"/>
            </w:tcBorders>
            <w:shd w:val="clear" w:color="auto" w:fill="C0C0C0"/>
            <w:tcMar>
              <w:left w:w="54" w:type="dxa"/>
            </w:tcMar>
            <w:vAlign w:val="center"/>
          </w:tcPr>
          <w:p w:rsidR="00900065" w:rsidRDefault="00900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</w:t>
            </w:r>
          </w:p>
        </w:tc>
        <w:tc>
          <w:tcPr>
            <w:tcW w:w="895" w:type="dxa"/>
            <w:tcBorders>
              <w:left w:val="single" w:sz="2" w:space="0" w:color="000001"/>
            </w:tcBorders>
            <w:shd w:val="clear" w:color="auto" w:fill="C0C0C0"/>
            <w:tcMar>
              <w:left w:w="54" w:type="dxa"/>
            </w:tcMar>
            <w:vAlign w:val="center"/>
          </w:tcPr>
          <w:p w:rsidR="00900065" w:rsidRDefault="00900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súťaž</w:t>
            </w:r>
          </w:p>
        </w:tc>
        <w:tc>
          <w:tcPr>
            <w:tcW w:w="992" w:type="dxa"/>
            <w:tcBorders>
              <w:left w:val="single" w:sz="2" w:space="0" w:color="000001"/>
            </w:tcBorders>
            <w:shd w:val="clear" w:color="auto" w:fill="C0C0C0"/>
            <w:tcMar>
              <w:left w:w="54" w:type="dxa"/>
            </w:tcMar>
            <w:vAlign w:val="center"/>
          </w:tcPr>
          <w:p w:rsidR="00900065" w:rsidRDefault="00900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rokovanie</w:t>
            </w:r>
          </w:p>
        </w:tc>
        <w:tc>
          <w:tcPr>
            <w:tcW w:w="850" w:type="dxa"/>
            <w:tcBorders>
              <w:left w:val="single" w:sz="2" w:space="0" w:color="000001"/>
            </w:tcBorders>
            <w:shd w:val="clear" w:color="auto" w:fill="C0C0C0"/>
            <w:tcMar>
              <w:left w:w="54" w:type="dxa"/>
            </w:tcMar>
            <w:vAlign w:val="center"/>
          </w:tcPr>
          <w:p w:rsidR="00900065" w:rsidRDefault="00900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dialóg</w:t>
            </w:r>
          </w:p>
        </w:tc>
        <w:tc>
          <w:tcPr>
            <w:tcW w:w="1130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C0C0C0"/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065">
        <w:trPr>
          <w:trHeight w:val="276"/>
        </w:trPr>
        <w:tc>
          <w:tcPr>
            <w:tcW w:w="607" w:type="dxa"/>
            <w:vMerge w:val="restart"/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747" w:type="dxa"/>
            <w:vMerge w:val="restart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2" w:space="0" w:color="000001"/>
              <w:righ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065">
        <w:trPr>
          <w:trHeight w:val="276"/>
        </w:trPr>
        <w:tc>
          <w:tcPr>
            <w:tcW w:w="607" w:type="dxa"/>
            <w:vMerge/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2" w:space="0" w:color="000001"/>
              <w:righ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065">
        <w:trPr>
          <w:trHeight w:val="276"/>
        </w:trPr>
        <w:tc>
          <w:tcPr>
            <w:tcW w:w="607" w:type="dxa"/>
            <w:vMerge/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2" w:space="0" w:color="000001"/>
              <w:righ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065">
        <w:trPr>
          <w:trHeight w:val="253"/>
        </w:trPr>
        <w:tc>
          <w:tcPr>
            <w:tcW w:w="607" w:type="dxa"/>
            <w:vMerge w:val="restart"/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747" w:type="dxa"/>
            <w:vMerge w:val="restart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2" w:space="0" w:color="000001"/>
              <w:righ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065">
        <w:trPr>
          <w:trHeight w:val="369"/>
        </w:trPr>
        <w:tc>
          <w:tcPr>
            <w:tcW w:w="607" w:type="dxa"/>
            <w:vMerge/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2" w:space="0" w:color="000001"/>
              <w:righ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065">
        <w:trPr>
          <w:trHeight w:val="369"/>
        </w:trPr>
        <w:tc>
          <w:tcPr>
            <w:tcW w:w="607" w:type="dxa"/>
            <w:vMerge/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2" w:space="0" w:color="000001"/>
              <w:righ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065">
        <w:trPr>
          <w:trHeight w:val="253"/>
        </w:trPr>
        <w:tc>
          <w:tcPr>
            <w:tcW w:w="607" w:type="dxa"/>
            <w:vMerge w:val="restart"/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747" w:type="dxa"/>
            <w:vMerge w:val="restart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2" w:space="0" w:color="000001"/>
              <w:righ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065">
        <w:trPr>
          <w:trHeight w:val="276"/>
        </w:trPr>
        <w:tc>
          <w:tcPr>
            <w:tcW w:w="607" w:type="dxa"/>
            <w:vMerge/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2" w:space="0" w:color="000001"/>
              <w:righ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065">
        <w:trPr>
          <w:trHeight w:val="276"/>
        </w:trPr>
        <w:tc>
          <w:tcPr>
            <w:tcW w:w="607" w:type="dxa"/>
            <w:vMerge/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2" w:space="0" w:color="000001"/>
              <w:right w:val="single" w:sz="2" w:space="0" w:color="000001"/>
            </w:tcBorders>
            <w:tcMar>
              <w:left w:w="54" w:type="dxa"/>
            </w:tcMar>
            <w:vAlign w:val="center"/>
          </w:tcPr>
          <w:p w:rsidR="00900065" w:rsidRDefault="00900065">
            <w:pPr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0065" w:rsidRDefault="00900065">
      <w:pPr>
        <w:spacing w:after="120"/>
        <w:rPr>
          <w:rFonts w:ascii="Arial" w:hAnsi="Arial" w:cs="Arial"/>
          <w:sz w:val="20"/>
          <w:szCs w:val="20"/>
        </w:rPr>
      </w:pPr>
    </w:p>
    <w:p w:rsidR="00900065" w:rsidRDefault="00900065">
      <w:pPr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4.2.  Akým spôsobom bol tento proces realizovaný?</w:t>
      </w:r>
    </w:p>
    <w:p w:rsidR="00900065" w:rsidRDefault="00900065">
      <w:pPr>
        <w:spacing w:before="120" w:after="120"/>
        <w:ind w:firstLine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centrálnym obstarávaním – kto ho realizoval ...............................................................................</w:t>
      </w:r>
    </w:p>
    <w:p w:rsidR="00900065" w:rsidRDefault="00900065">
      <w:pPr>
        <w:spacing w:before="120" w:after="120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vlastnými kapacitami – aké má</w:t>
      </w:r>
      <w:r w:rsidR="00BC6B97"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z w:val="20"/>
          <w:szCs w:val="20"/>
        </w:rPr>
        <w:t xml:space="preserve"> personálne kapacity, ktoré vykonávajú tieto činnosti a aký je medzi nimi pracovnoprávny vzťah ....................................................................................</w:t>
      </w:r>
    </w:p>
    <w:p w:rsidR="00900065" w:rsidRDefault="00900065">
      <w:pPr>
        <w:spacing w:before="120" w:after="120"/>
        <w:ind w:firstLine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externým poradcom – aké sú náklady...........................................................................................</w:t>
      </w:r>
    </w:p>
    <w:p w:rsidR="00900065" w:rsidRDefault="00900065" w:rsidP="000219BC">
      <w:pPr>
        <w:spacing w:before="120" w:after="120"/>
        <w:rPr>
          <w:rFonts w:ascii="Arial" w:hAnsi="Arial" w:cs="Arial"/>
          <w:sz w:val="20"/>
          <w:szCs w:val="20"/>
          <w:u w:val="single"/>
        </w:rPr>
      </w:pPr>
    </w:p>
    <w:p w:rsidR="00900065" w:rsidRDefault="00900065">
      <w:pPr>
        <w:tabs>
          <w:tab w:val="left" w:pos="225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Doplňujúce informácie:</w:t>
      </w:r>
    </w:p>
    <w:p w:rsidR="00900065" w:rsidRDefault="00900065">
      <w:pPr>
        <w:tabs>
          <w:tab w:val="left" w:pos="225"/>
        </w:tabs>
        <w:rPr>
          <w:rFonts w:ascii="Arial" w:hAnsi="Arial" w:cs="Arial"/>
          <w:sz w:val="20"/>
          <w:szCs w:val="20"/>
        </w:rPr>
      </w:pPr>
    </w:p>
    <w:p w:rsidR="00900065" w:rsidRDefault="00900065" w:rsidP="009360E5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Disponuje</w:t>
      </w:r>
      <w:r w:rsidR="00BC6B97"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z w:val="20"/>
          <w:szCs w:val="20"/>
        </w:rPr>
        <w:t xml:space="preserve"> interným predpisom/usmernením/metodikou/návodom, ktorý upravuje postupy zadávania zákaziek?  ...............................................................................................................</w:t>
      </w:r>
    </w:p>
    <w:p w:rsidR="00900065" w:rsidRDefault="00900065">
      <w:pPr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:rsidR="00900065" w:rsidRDefault="00900065" w:rsidP="009360E5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 disponuje</w:t>
      </w:r>
      <w:r w:rsidR="00BC6B97"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z w:val="20"/>
          <w:szCs w:val="20"/>
        </w:rPr>
        <w:t xml:space="preserve"> vlastnými personálnymi kapacitami, ktoré realizujú proces VO, ako zvyšuje</w:t>
      </w:r>
      <w:r w:rsidR="00BC6B97"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z w:val="20"/>
          <w:szCs w:val="20"/>
        </w:rPr>
        <w:t xml:space="preserve"> ich kvalifikáciu? Zúčastňujú sa vzdelávacích aktivít? ...........................................................................</w:t>
      </w:r>
    </w:p>
    <w:p w:rsidR="00900065" w:rsidRDefault="00900065">
      <w:pPr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900065" w:rsidRDefault="00900065" w:rsidP="009360E5">
      <w:pPr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 využíva</w:t>
      </w:r>
      <w:r w:rsidR="00BC6B97"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z w:val="20"/>
          <w:szCs w:val="20"/>
        </w:rPr>
        <w:t xml:space="preserve"> externé zdroje, na základe akých kritérií ich vyberá</w:t>
      </w:r>
      <w:r w:rsidR="00BC6B97"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z w:val="20"/>
          <w:szCs w:val="20"/>
        </w:rPr>
        <w:t>? .................................................</w:t>
      </w:r>
    </w:p>
    <w:p w:rsidR="00900065" w:rsidRDefault="00900065">
      <w:pPr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900065" w:rsidRDefault="00900065" w:rsidP="009360E5">
      <w:pPr>
        <w:numPr>
          <w:ilvl w:val="0"/>
          <w:numId w:val="3"/>
        </w:numPr>
        <w:tabs>
          <w:tab w:val="clear" w:pos="720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Koľko ľudí sa zúčastňuje na príprave, procese jedného VO? Využíva</w:t>
      </w:r>
      <w:r w:rsidR="00E27FA4"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z w:val="20"/>
          <w:szCs w:val="20"/>
        </w:rPr>
        <w:t xml:space="preserve"> kontrolné mechanizmy? - napr.: kontrola štyroch očí a pod. ......................................................................</w:t>
      </w:r>
    </w:p>
    <w:p w:rsidR="00900065" w:rsidRDefault="00900065">
      <w:pPr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900065" w:rsidRDefault="00900065" w:rsidP="009360E5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Aký je čas trvania jednotlivých procesov? (</w:t>
      </w:r>
      <w:r w:rsidR="000219BC">
        <w:rPr>
          <w:rFonts w:ascii="Arial" w:hAnsi="Arial" w:cs="Arial"/>
          <w:sz w:val="20"/>
          <w:szCs w:val="20"/>
        </w:rPr>
        <w:t xml:space="preserve">cca </w:t>
      </w:r>
      <w:r>
        <w:rPr>
          <w:rFonts w:ascii="Arial" w:hAnsi="Arial" w:cs="Arial"/>
          <w:sz w:val="20"/>
          <w:szCs w:val="20"/>
        </w:rPr>
        <w:t>čistý čas práce vynaložený na prípravu, proces a činnosti súvisiace s VO) ............................................................................................................</w:t>
      </w:r>
    </w:p>
    <w:p w:rsidR="00900065" w:rsidRDefault="00900065">
      <w:pPr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</w:t>
      </w:r>
    </w:p>
    <w:p w:rsidR="00900065" w:rsidRDefault="00900065">
      <w:pPr>
        <w:numPr>
          <w:ilvl w:val="0"/>
          <w:numId w:val="3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Ako sa meria účinnosť vynaložených prostriedkov? Či bol skutočne dodaný predmet zákazky – podrobne špecifikovaný v opise predmetu zákazky a jeho rozsah ? .............................................</w:t>
      </w:r>
    </w:p>
    <w:p w:rsidR="00900065" w:rsidRDefault="00900065">
      <w:pPr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900065" w:rsidRDefault="00900065">
      <w:pPr>
        <w:numPr>
          <w:ilvl w:val="0"/>
          <w:numId w:val="3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Využíva</w:t>
      </w:r>
      <w:r w:rsidR="00E27FA4"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z w:val="20"/>
          <w:szCs w:val="20"/>
        </w:rPr>
        <w:t xml:space="preserve"> pri procesoch VO elektronické nástroje? Ak áno, aké? ......................................</w:t>
      </w:r>
    </w:p>
    <w:p w:rsidR="00900065" w:rsidRDefault="00900065">
      <w:pPr>
        <w:spacing w:after="120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</w:p>
    <w:p w:rsidR="00900065" w:rsidRDefault="00900065" w:rsidP="009360E5">
      <w:pPr>
        <w:numPr>
          <w:ilvl w:val="0"/>
          <w:numId w:val="3"/>
        </w:numPr>
        <w:tabs>
          <w:tab w:val="clear" w:pos="720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Koľko negatívnych referencií dodávateľom bolo vystavených opýtaným? Z akých dôvodov? .......</w:t>
      </w:r>
    </w:p>
    <w:p w:rsidR="00900065" w:rsidRDefault="00900065">
      <w:pPr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900065" w:rsidRDefault="00900065">
      <w:pPr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900065" w:rsidRDefault="00900065" w:rsidP="009360E5">
      <w:pPr>
        <w:numPr>
          <w:ilvl w:val="0"/>
          <w:numId w:val="3"/>
        </w:numPr>
        <w:tabs>
          <w:tab w:val="clear" w:pos="720"/>
          <w:tab w:val="num" w:pos="360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Aké </w:t>
      </w:r>
      <w:proofErr w:type="spellStart"/>
      <w:r>
        <w:rPr>
          <w:rFonts w:ascii="Arial" w:hAnsi="Arial" w:cs="Arial"/>
          <w:sz w:val="20"/>
          <w:szCs w:val="20"/>
        </w:rPr>
        <w:t>antikorupčné</w:t>
      </w:r>
      <w:proofErr w:type="spellEnd"/>
      <w:r>
        <w:rPr>
          <w:rFonts w:ascii="Arial" w:hAnsi="Arial" w:cs="Arial"/>
          <w:sz w:val="20"/>
          <w:szCs w:val="20"/>
        </w:rPr>
        <w:t xml:space="preserve"> opatrenia/nástroje využíva</w:t>
      </w:r>
      <w:r w:rsidR="00E27FA4"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z w:val="20"/>
          <w:szCs w:val="20"/>
        </w:rPr>
        <w:t>? Ako predchádza</w:t>
      </w:r>
      <w:r w:rsidR="00E27FA4"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z w:val="20"/>
          <w:szCs w:val="20"/>
        </w:rPr>
        <w:t xml:space="preserve"> korupcii pri procesoch VO? ..........................................................................................................................................</w:t>
      </w:r>
    </w:p>
    <w:p w:rsidR="00900065" w:rsidRDefault="00900065">
      <w:pPr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900065" w:rsidRDefault="00900065">
      <w:pPr>
        <w:spacing w:after="120"/>
        <w:ind w:left="426"/>
        <w:jc w:val="both"/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sectPr w:rsidR="00900065" w:rsidSect="000F18A4">
      <w:pgSz w:w="11906" w:h="16838"/>
      <w:pgMar w:top="993" w:right="1417" w:bottom="993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B320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C07E23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">
    <w:nsid w:val="6D6D3D4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7563355F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večková Ema">
    <w15:presenceInfo w15:providerId="AD" w15:userId="S-1-5-21-3495560190-2307090886-770446312-129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8A4"/>
    <w:rsid w:val="000219BC"/>
    <w:rsid w:val="000F18A4"/>
    <w:rsid w:val="00555CFA"/>
    <w:rsid w:val="006003C8"/>
    <w:rsid w:val="00857DF4"/>
    <w:rsid w:val="00900065"/>
    <w:rsid w:val="009360E5"/>
    <w:rsid w:val="00B024C5"/>
    <w:rsid w:val="00BC6B97"/>
    <w:rsid w:val="00E27FA4"/>
    <w:rsid w:val="00FE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suppressAutoHyphens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ListLabel1">
    <w:name w:val="ListLabel 1"/>
    <w:uiPriority w:val="99"/>
    <w:rsid w:val="000F18A4"/>
    <w:rPr>
      <w:rFonts w:ascii="Arial" w:hAnsi="Arial"/>
      <w:b/>
      <w:sz w:val="20"/>
    </w:rPr>
  </w:style>
  <w:style w:type="character" w:customStyle="1" w:styleId="ListLabel2">
    <w:name w:val="ListLabel 2"/>
    <w:uiPriority w:val="99"/>
    <w:rsid w:val="000F18A4"/>
  </w:style>
  <w:style w:type="character" w:customStyle="1" w:styleId="ListLabel3">
    <w:name w:val="ListLabel 3"/>
    <w:uiPriority w:val="99"/>
    <w:rsid w:val="000F18A4"/>
  </w:style>
  <w:style w:type="character" w:customStyle="1" w:styleId="ListLabel4">
    <w:name w:val="ListLabel 4"/>
    <w:uiPriority w:val="99"/>
    <w:rsid w:val="000F18A4"/>
  </w:style>
  <w:style w:type="character" w:customStyle="1" w:styleId="ListLabel5">
    <w:name w:val="ListLabel 5"/>
    <w:uiPriority w:val="99"/>
    <w:rsid w:val="000F18A4"/>
  </w:style>
  <w:style w:type="character" w:customStyle="1" w:styleId="ListLabel6">
    <w:name w:val="ListLabel 6"/>
    <w:uiPriority w:val="99"/>
    <w:rsid w:val="000F18A4"/>
  </w:style>
  <w:style w:type="character" w:customStyle="1" w:styleId="ListLabel7">
    <w:name w:val="ListLabel 7"/>
    <w:uiPriority w:val="99"/>
    <w:rsid w:val="000F18A4"/>
  </w:style>
  <w:style w:type="character" w:customStyle="1" w:styleId="ListLabel8">
    <w:name w:val="ListLabel 8"/>
    <w:uiPriority w:val="99"/>
    <w:rsid w:val="000F18A4"/>
  </w:style>
  <w:style w:type="character" w:customStyle="1" w:styleId="ListLabel9">
    <w:name w:val="ListLabel 9"/>
    <w:uiPriority w:val="99"/>
    <w:rsid w:val="000F18A4"/>
  </w:style>
  <w:style w:type="character" w:customStyle="1" w:styleId="ListLabel10">
    <w:name w:val="ListLabel 10"/>
    <w:uiPriority w:val="99"/>
    <w:rsid w:val="000F18A4"/>
  </w:style>
  <w:style w:type="character" w:customStyle="1" w:styleId="ListLabel11">
    <w:name w:val="ListLabel 11"/>
    <w:uiPriority w:val="99"/>
    <w:rsid w:val="000F18A4"/>
  </w:style>
  <w:style w:type="character" w:customStyle="1" w:styleId="ListLabel12">
    <w:name w:val="ListLabel 12"/>
    <w:uiPriority w:val="99"/>
    <w:rsid w:val="000F18A4"/>
  </w:style>
  <w:style w:type="character" w:customStyle="1" w:styleId="ListLabel13">
    <w:name w:val="ListLabel 13"/>
    <w:uiPriority w:val="99"/>
    <w:rsid w:val="000F18A4"/>
  </w:style>
  <w:style w:type="character" w:customStyle="1" w:styleId="ListLabel14">
    <w:name w:val="ListLabel 14"/>
    <w:uiPriority w:val="99"/>
    <w:rsid w:val="000F18A4"/>
  </w:style>
  <w:style w:type="character" w:customStyle="1" w:styleId="ListLabel15">
    <w:name w:val="ListLabel 15"/>
    <w:uiPriority w:val="99"/>
    <w:rsid w:val="000F18A4"/>
  </w:style>
  <w:style w:type="character" w:customStyle="1" w:styleId="ListLabel16">
    <w:name w:val="ListLabel 16"/>
    <w:uiPriority w:val="99"/>
    <w:rsid w:val="000F18A4"/>
  </w:style>
  <w:style w:type="character" w:customStyle="1" w:styleId="ListLabel17">
    <w:name w:val="ListLabel 17"/>
    <w:uiPriority w:val="99"/>
    <w:rsid w:val="000F18A4"/>
  </w:style>
  <w:style w:type="character" w:customStyle="1" w:styleId="ListLabel18">
    <w:name w:val="ListLabel 18"/>
    <w:uiPriority w:val="99"/>
    <w:rsid w:val="000F18A4"/>
  </w:style>
  <w:style w:type="character" w:customStyle="1" w:styleId="ListLabel19">
    <w:name w:val="ListLabel 19"/>
    <w:uiPriority w:val="99"/>
    <w:rsid w:val="000F18A4"/>
  </w:style>
  <w:style w:type="character" w:customStyle="1" w:styleId="ListLabel20">
    <w:name w:val="ListLabel 20"/>
    <w:uiPriority w:val="99"/>
    <w:rsid w:val="000F18A4"/>
  </w:style>
  <w:style w:type="character" w:customStyle="1" w:styleId="ListLabel21">
    <w:name w:val="ListLabel 21"/>
    <w:uiPriority w:val="99"/>
    <w:rsid w:val="000F18A4"/>
  </w:style>
  <w:style w:type="character" w:customStyle="1" w:styleId="ListLabel22">
    <w:name w:val="ListLabel 22"/>
    <w:uiPriority w:val="99"/>
    <w:rsid w:val="000F18A4"/>
  </w:style>
  <w:style w:type="character" w:customStyle="1" w:styleId="ListLabel23">
    <w:name w:val="ListLabel 23"/>
    <w:uiPriority w:val="99"/>
    <w:rsid w:val="000F18A4"/>
  </w:style>
  <w:style w:type="character" w:customStyle="1" w:styleId="ListLabel24">
    <w:name w:val="ListLabel 24"/>
    <w:uiPriority w:val="99"/>
    <w:rsid w:val="000F18A4"/>
  </w:style>
  <w:style w:type="character" w:customStyle="1" w:styleId="ListLabel25">
    <w:name w:val="ListLabel 25"/>
    <w:uiPriority w:val="99"/>
    <w:rsid w:val="000F18A4"/>
  </w:style>
  <w:style w:type="character" w:customStyle="1" w:styleId="ListLabel26">
    <w:name w:val="ListLabel 26"/>
    <w:uiPriority w:val="99"/>
    <w:rsid w:val="000F18A4"/>
  </w:style>
  <w:style w:type="character" w:customStyle="1" w:styleId="ListLabel27">
    <w:name w:val="ListLabel 27"/>
    <w:uiPriority w:val="99"/>
    <w:rsid w:val="000F18A4"/>
  </w:style>
  <w:style w:type="paragraph" w:customStyle="1" w:styleId="Nadpis">
    <w:name w:val="Nadpis"/>
    <w:basedOn w:val="Normlny"/>
    <w:next w:val="Zkladntext"/>
    <w:uiPriority w:val="99"/>
    <w:rsid w:val="000F18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0F18A4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F408D1"/>
    <w:rPr>
      <w:rFonts w:ascii="Times New Roman" w:hAnsi="Times New Roman" w:cs="Times New Roman"/>
      <w:sz w:val="24"/>
      <w:szCs w:val="24"/>
      <w:lang w:eastAsia="en-US"/>
    </w:rPr>
  </w:style>
  <w:style w:type="paragraph" w:styleId="Zoznam">
    <w:name w:val="List"/>
    <w:basedOn w:val="Zkladntext"/>
    <w:uiPriority w:val="99"/>
    <w:rsid w:val="000F18A4"/>
    <w:rPr>
      <w:rFonts w:cs="Mangal"/>
    </w:rPr>
  </w:style>
  <w:style w:type="paragraph" w:styleId="Popis">
    <w:name w:val="caption"/>
    <w:basedOn w:val="Normlny"/>
    <w:uiPriority w:val="99"/>
    <w:qFormat/>
    <w:rsid w:val="000F18A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uiPriority w:val="99"/>
    <w:rsid w:val="000F18A4"/>
    <w:pPr>
      <w:suppressLineNumbers/>
    </w:pPr>
    <w:rPr>
      <w:rFonts w:cs="Mangal"/>
    </w:rPr>
  </w:style>
  <w:style w:type="paragraph" w:styleId="Odsekzoznamu">
    <w:name w:val="List Paragraph"/>
    <w:basedOn w:val="Normlny"/>
    <w:uiPriority w:val="99"/>
    <w:qFormat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0F18A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0F18A4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rsid w:val="000F18A4"/>
    <w:rPr>
      <w:rFonts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rsid w:val="009360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08D1"/>
    <w:rPr>
      <w:rFonts w:ascii="Times New Roman" w:hAnsi="Times New Roman" w:cs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suppressAutoHyphens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ListLabel1">
    <w:name w:val="ListLabel 1"/>
    <w:uiPriority w:val="99"/>
    <w:rsid w:val="000F18A4"/>
    <w:rPr>
      <w:rFonts w:ascii="Arial" w:hAnsi="Arial"/>
      <w:b/>
      <w:sz w:val="20"/>
    </w:rPr>
  </w:style>
  <w:style w:type="character" w:customStyle="1" w:styleId="ListLabel2">
    <w:name w:val="ListLabel 2"/>
    <w:uiPriority w:val="99"/>
    <w:rsid w:val="000F18A4"/>
  </w:style>
  <w:style w:type="character" w:customStyle="1" w:styleId="ListLabel3">
    <w:name w:val="ListLabel 3"/>
    <w:uiPriority w:val="99"/>
    <w:rsid w:val="000F18A4"/>
  </w:style>
  <w:style w:type="character" w:customStyle="1" w:styleId="ListLabel4">
    <w:name w:val="ListLabel 4"/>
    <w:uiPriority w:val="99"/>
    <w:rsid w:val="000F18A4"/>
  </w:style>
  <w:style w:type="character" w:customStyle="1" w:styleId="ListLabel5">
    <w:name w:val="ListLabel 5"/>
    <w:uiPriority w:val="99"/>
    <w:rsid w:val="000F18A4"/>
  </w:style>
  <w:style w:type="character" w:customStyle="1" w:styleId="ListLabel6">
    <w:name w:val="ListLabel 6"/>
    <w:uiPriority w:val="99"/>
    <w:rsid w:val="000F18A4"/>
  </w:style>
  <w:style w:type="character" w:customStyle="1" w:styleId="ListLabel7">
    <w:name w:val="ListLabel 7"/>
    <w:uiPriority w:val="99"/>
    <w:rsid w:val="000F18A4"/>
  </w:style>
  <w:style w:type="character" w:customStyle="1" w:styleId="ListLabel8">
    <w:name w:val="ListLabel 8"/>
    <w:uiPriority w:val="99"/>
    <w:rsid w:val="000F18A4"/>
  </w:style>
  <w:style w:type="character" w:customStyle="1" w:styleId="ListLabel9">
    <w:name w:val="ListLabel 9"/>
    <w:uiPriority w:val="99"/>
    <w:rsid w:val="000F18A4"/>
  </w:style>
  <w:style w:type="character" w:customStyle="1" w:styleId="ListLabel10">
    <w:name w:val="ListLabel 10"/>
    <w:uiPriority w:val="99"/>
    <w:rsid w:val="000F18A4"/>
  </w:style>
  <w:style w:type="character" w:customStyle="1" w:styleId="ListLabel11">
    <w:name w:val="ListLabel 11"/>
    <w:uiPriority w:val="99"/>
    <w:rsid w:val="000F18A4"/>
  </w:style>
  <w:style w:type="character" w:customStyle="1" w:styleId="ListLabel12">
    <w:name w:val="ListLabel 12"/>
    <w:uiPriority w:val="99"/>
    <w:rsid w:val="000F18A4"/>
  </w:style>
  <w:style w:type="character" w:customStyle="1" w:styleId="ListLabel13">
    <w:name w:val="ListLabel 13"/>
    <w:uiPriority w:val="99"/>
    <w:rsid w:val="000F18A4"/>
  </w:style>
  <w:style w:type="character" w:customStyle="1" w:styleId="ListLabel14">
    <w:name w:val="ListLabel 14"/>
    <w:uiPriority w:val="99"/>
    <w:rsid w:val="000F18A4"/>
  </w:style>
  <w:style w:type="character" w:customStyle="1" w:styleId="ListLabel15">
    <w:name w:val="ListLabel 15"/>
    <w:uiPriority w:val="99"/>
    <w:rsid w:val="000F18A4"/>
  </w:style>
  <w:style w:type="character" w:customStyle="1" w:styleId="ListLabel16">
    <w:name w:val="ListLabel 16"/>
    <w:uiPriority w:val="99"/>
    <w:rsid w:val="000F18A4"/>
  </w:style>
  <w:style w:type="character" w:customStyle="1" w:styleId="ListLabel17">
    <w:name w:val="ListLabel 17"/>
    <w:uiPriority w:val="99"/>
    <w:rsid w:val="000F18A4"/>
  </w:style>
  <w:style w:type="character" w:customStyle="1" w:styleId="ListLabel18">
    <w:name w:val="ListLabel 18"/>
    <w:uiPriority w:val="99"/>
    <w:rsid w:val="000F18A4"/>
  </w:style>
  <w:style w:type="character" w:customStyle="1" w:styleId="ListLabel19">
    <w:name w:val="ListLabel 19"/>
    <w:uiPriority w:val="99"/>
    <w:rsid w:val="000F18A4"/>
  </w:style>
  <w:style w:type="character" w:customStyle="1" w:styleId="ListLabel20">
    <w:name w:val="ListLabel 20"/>
    <w:uiPriority w:val="99"/>
    <w:rsid w:val="000F18A4"/>
  </w:style>
  <w:style w:type="character" w:customStyle="1" w:styleId="ListLabel21">
    <w:name w:val="ListLabel 21"/>
    <w:uiPriority w:val="99"/>
    <w:rsid w:val="000F18A4"/>
  </w:style>
  <w:style w:type="character" w:customStyle="1" w:styleId="ListLabel22">
    <w:name w:val="ListLabel 22"/>
    <w:uiPriority w:val="99"/>
    <w:rsid w:val="000F18A4"/>
  </w:style>
  <w:style w:type="character" w:customStyle="1" w:styleId="ListLabel23">
    <w:name w:val="ListLabel 23"/>
    <w:uiPriority w:val="99"/>
    <w:rsid w:val="000F18A4"/>
  </w:style>
  <w:style w:type="character" w:customStyle="1" w:styleId="ListLabel24">
    <w:name w:val="ListLabel 24"/>
    <w:uiPriority w:val="99"/>
    <w:rsid w:val="000F18A4"/>
  </w:style>
  <w:style w:type="character" w:customStyle="1" w:styleId="ListLabel25">
    <w:name w:val="ListLabel 25"/>
    <w:uiPriority w:val="99"/>
    <w:rsid w:val="000F18A4"/>
  </w:style>
  <w:style w:type="character" w:customStyle="1" w:styleId="ListLabel26">
    <w:name w:val="ListLabel 26"/>
    <w:uiPriority w:val="99"/>
    <w:rsid w:val="000F18A4"/>
  </w:style>
  <w:style w:type="character" w:customStyle="1" w:styleId="ListLabel27">
    <w:name w:val="ListLabel 27"/>
    <w:uiPriority w:val="99"/>
    <w:rsid w:val="000F18A4"/>
  </w:style>
  <w:style w:type="paragraph" w:customStyle="1" w:styleId="Nadpis">
    <w:name w:val="Nadpis"/>
    <w:basedOn w:val="Normlny"/>
    <w:next w:val="Zkladntext"/>
    <w:uiPriority w:val="99"/>
    <w:rsid w:val="000F18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0F18A4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F408D1"/>
    <w:rPr>
      <w:rFonts w:ascii="Times New Roman" w:hAnsi="Times New Roman" w:cs="Times New Roman"/>
      <w:sz w:val="24"/>
      <w:szCs w:val="24"/>
      <w:lang w:eastAsia="en-US"/>
    </w:rPr>
  </w:style>
  <w:style w:type="paragraph" w:styleId="Zoznam">
    <w:name w:val="List"/>
    <w:basedOn w:val="Zkladntext"/>
    <w:uiPriority w:val="99"/>
    <w:rsid w:val="000F18A4"/>
    <w:rPr>
      <w:rFonts w:cs="Mangal"/>
    </w:rPr>
  </w:style>
  <w:style w:type="paragraph" w:styleId="Popis">
    <w:name w:val="caption"/>
    <w:basedOn w:val="Normlny"/>
    <w:uiPriority w:val="99"/>
    <w:qFormat/>
    <w:rsid w:val="000F18A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uiPriority w:val="99"/>
    <w:rsid w:val="000F18A4"/>
    <w:pPr>
      <w:suppressLineNumbers/>
    </w:pPr>
    <w:rPr>
      <w:rFonts w:cs="Mangal"/>
    </w:rPr>
  </w:style>
  <w:style w:type="paragraph" w:styleId="Odsekzoznamu">
    <w:name w:val="List Paragraph"/>
    <w:basedOn w:val="Normlny"/>
    <w:uiPriority w:val="99"/>
    <w:qFormat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0F18A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0F18A4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rsid w:val="000F18A4"/>
    <w:rPr>
      <w:rFonts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rsid w:val="009360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08D1"/>
    <w:rPr>
      <w:rFonts w:ascii="Times New Roman" w:hAnsi="Times New Roman" w:cs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 O T A Z N Í K</vt:lpstr>
    </vt:vector>
  </TitlesOfParts>
  <Company/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T A Z N Í K</dc:title>
  <dc:creator>Ivaničová Veronika</dc:creator>
  <cp:lastModifiedBy>Sipľáková Mária</cp:lastModifiedBy>
  <cp:revision>2</cp:revision>
  <cp:lastPrinted>2016-10-18T12:51:00Z</cp:lastPrinted>
  <dcterms:created xsi:type="dcterms:W3CDTF">2016-11-10T13:13:00Z</dcterms:created>
  <dcterms:modified xsi:type="dcterms:W3CDTF">2016-11-10T13:13:00Z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