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B70" w:rsidRDefault="003F7DF9">
      <w:r>
        <w:t xml:space="preserve">Metodické usmernenie na </w:t>
      </w:r>
      <w:proofErr w:type="spellStart"/>
      <w:r>
        <w:t>egoverment</w:t>
      </w:r>
      <w:proofErr w:type="spellEnd"/>
      <w:r>
        <w:t xml:space="preserve"> čo sa týka komunikácie</w:t>
      </w:r>
    </w:p>
    <w:p w:rsidR="003F7DF9" w:rsidRDefault="003F7DF9">
      <w:r>
        <w:t>Na DNS budú musieť nemocnice špecifikovať prístroje...ako?</w:t>
      </w:r>
    </w:p>
    <w:p w:rsidR="00F9560F" w:rsidRDefault="00F9560F">
      <w:r>
        <w:t>Prepojenie s </w:t>
      </w:r>
      <w:proofErr w:type="spellStart"/>
      <w:r>
        <w:t>proebiz</w:t>
      </w:r>
      <w:proofErr w:type="spellEnd"/>
      <w:r>
        <w:t xml:space="preserve"> </w:t>
      </w:r>
      <w:proofErr w:type="spellStart"/>
      <w:r>
        <w:t>transfuznej</w:t>
      </w:r>
      <w:proofErr w:type="spellEnd"/>
      <w:r>
        <w:t xml:space="preserve"> služby</w:t>
      </w:r>
    </w:p>
    <w:p w:rsidR="00F9560F" w:rsidRDefault="00F9560F">
      <w:proofErr w:type="spellStart"/>
      <w:r>
        <w:t>Ošetrný</w:t>
      </w:r>
      <w:proofErr w:type="spellEnd"/>
      <w:r>
        <w:t xml:space="preserve"> text kvôli 18.10. prechodu na el. komunikáciu</w:t>
      </w:r>
    </w:p>
    <w:p w:rsidR="00F9560F" w:rsidRDefault="00F9560F">
      <w:r>
        <w:t>Faktúru všetko pre transfúznu</w:t>
      </w:r>
      <w:bookmarkStart w:id="0" w:name="_GoBack"/>
      <w:bookmarkEnd w:id="0"/>
    </w:p>
    <w:sectPr w:rsidR="00F956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DF9"/>
    <w:rsid w:val="00263B70"/>
    <w:rsid w:val="003F7DF9"/>
    <w:rsid w:val="00B123CF"/>
    <w:rsid w:val="00F9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1412</TotalTime>
  <Pages>1</Pages>
  <Words>34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martin.mikusec</dc:creator>
  <cp:lastModifiedBy>martin.mikusec</cp:lastModifiedBy>
  <cp:revision>1</cp:revision>
  <dcterms:created xsi:type="dcterms:W3CDTF">2018-09-20T08:09:00Z</dcterms:created>
  <dcterms:modified xsi:type="dcterms:W3CDTF">2018-09-21T07:41:00Z</dcterms:modified>
</cp:coreProperties>
</file>